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C6" w:rsidRDefault="00070AC6" w:rsidP="00070AC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 w:rsidR="001D4DA5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, COM A PARTICIPAÇÃO DAS COMISSÕES DE EDUCAÇÃO, SAÚDE E ASSISTÊNCIA E OBRAS E SERVIÇOS PÚBLICOS.</w:t>
      </w:r>
      <w:r w:rsidRPr="00B0036A">
        <w:rPr>
          <w:b/>
          <w:sz w:val="24"/>
          <w:szCs w:val="24"/>
        </w:rPr>
        <w:t xml:space="preserve"> </w:t>
      </w:r>
    </w:p>
    <w:p w:rsidR="00070AC6" w:rsidRPr="00B0036A" w:rsidRDefault="00070AC6" w:rsidP="00070AC6">
      <w:pPr>
        <w:jc w:val="both"/>
        <w:rPr>
          <w:b/>
          <w:sz w:val="24"/>
          <w:szCs w:val="24"/>
        </w:rPr>
      </w:pPr>
    </w:p>
    <w:p w:rsidR="00070AC6" w:rsidRPr="00B0036A" w:rsidRDefault="00070AC6" w:rsidP="00070AC6">
      <w:pPr>
        <w:rPr>
          <w:b/>
          <w:sz w:val="24"/>
          <w:szCs w:val="24"/>
        </w:rPr>
      </w:pPr>
    </w:p>
    <w:p w:rsidR="00070AC6" w:rsidRDefault="00070AC6" w:rsidP="00070AC6">
      <w:pPr>
        <w:jc w:val="both"/>
        <w:rPr>
          <w:sz w:val="24"/>
          <w:szCs w:val="24"/>
        </w:rPr>
      </w:pPr>
      <w:proofErr w:type="gramStart"/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quatorze</w:t>
      </w:r>
      <w:proofErr w:type="gramEnd"/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 horas e 15 minutos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compareceram os Vereadores  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, 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 xml:space="preserve">, Franciele de Lima Danelon, </w:t>
      </w:r>
      <w:proofErr w:type="spellStart"/>
      <w:r>
        <w:rPr>
          <w:sz w:val="24"/>
          <w:szCs w:val="24"/>
        </w:rPr>
        <w:t>Ademilson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Simião</w:t>
      </w:r>
      <w:proofErr w:type="spellEnd"/>
      <w:r>
        <w:rPr>
          <w:sz w:val="24"/>
          <w:szCs w:val="24"/>
        </w:rPr>
        <w:t xml:space="preserve">, e Tereza Camilo dos Santos  para reunião  conjunta das comissões de Legislação, Justiça e Redação Final e Finanças e Orçamento, com a participação das comissões de Educação, Saúde e Assistência e Obras e Serviços Públicos. Todos os Vereadores que fazem parte destas comissões foram comunicados por telefone sobre a realização da reunião, tendo em vista que o Advogado encaminhou durante o dia, à Secretaria, pareceres jurídicos sobre matérias que se encontram </w:t>
      </w:r>
      <w:proofErr w:type="gramStart"/>
      <w:r w:rsidR="006F415F">
        <w:rPr>
          <w:sz w:val="24"/>
          <w:szCs w:val="24"/>
        </w:rPr>
        <w:t>sob</w:t>
      </w:r>
      <w:r>
        <w:rPr>
          <w:sz w:val="24"/>
          <w:szCs w:val="24"/>
        </w:rPr>
        <w:t xml:space="preserve"> análise</w:t>
      </w:r>
      <w:proofErr w:type="gramEnd"/>
      <w:r>
        <w:rPr>
          <w:sz w:val="24"/>
          <w:szCs w:val="24"/>
        </w:rPr>
        <w:t xml:space="preserve"> das mesmas. O Vereador Getúlio Benites Centurião não se fez presente</w:t>
      </w:r>
      <w:r w:rsidR="006F415F">
        <w:rPr>
          <w:sz w:val="24"/>
          <w:szCs w:val="24"/>
        </w:rPr>
        <w:t xml:space="preserve"> e não justificou</w:t>
      </w:r>
      <w:r>
        <w:rPr>
          <w:sz w:val="24"/>
          <w:szCs w:val="24"/>
        </w:rPr>
        <w:t xml:space="preserve">; a Vereadora Mirian ligou dizendo que não poderia comparecer devido a problemas de saúde; o Vereador Osvaldino da Silveira disse que não estaria na cidade no período da tarde e o Vereador </w:t>
      </w:r>
      <w:proofErr w:type="spellStart"/>
      <w:r>
        <w:rPr>
          <w:sz w:val="24"/>
          <w:szCs w:val="24"/>
        </w:rPr>
        <w:t>Valberto</w:t>
      </w:r>
      <w:proofErr w:type="spellEnd"/>
      <w:r>
        <w:rPr>
          <w:sz w:val="24"/>
          <w:szCs w:val="24"/>
        </w:rPr>
        <w:t xml:space="preserve"> Paixão da Silva avisou que só viria caso</w:t>
      </w:r>
      <w:r w:rsidR="006F415F">
        <w:rPr>
          <w:sz w:val="24"/>
          <w:szCs w:val="24"/>
        </w:rPr>
        <w:t xml:space="preserve"> a Câmara pudesse mandar um carro para buscá-lo na comunidade onde mora.</w:t>
      </w:r>
      <w:r>
        <w:rPr>
          <w:sz w:val="24"/>
          <w:szCs w:val="24"/>
        </w:rPr>
        <w:t xml:space="preserve">  Presente também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6F415F">
        <w:rPr>
          <w:sz w:val="24"/>
          <w:szCs w:val="24"/>
        </w:rPr>
        <w:t xml:space="preserve"> e a Assessora Jurídica Juliana </w:t>
      </w:r>
      <w:proofErr w:type="spellStart"/>
      <w:r w:rsidR="006F415F">
        <w:rPr>
          <w:sz w:val="24"/>
          <w:szCs w:val="24"/>
        </w:rPr>
        <w:t>Rigolon</w:t>
      </w:r>
      <w:proofErr w:type="spellEnd"/>
      <w:r w:rsidR="002C6922">
        <w:rPr>
          <w:sz w:val="24"/>
          <w:szCs w:val="24"/>
        </w:rPr>
        <w:t xml:space="preserve"> de Matos</w:t>
      </w:r>
      <w:r>
        <w:rPr>
          <w:sz w:val="24"/>
          <w:szCs w:val="24"/>
        </w:rPr>
        <w:t xml:space="preserve">. </w:t>
      </w:r>
      <w:r w:rsidR="006F415F">
        <w:rPr>
          <w:sz w:val="24"/>
          <w:szCs w:val="24"/>
        </w:rPr>
        <w:t xml:space="preserve">Primeiramente a comissão de Legislação, Justiça e Redação Final decidiu encaminhar para </w:t>
      </w:r>
      <w:r w:rsidR="006F415F" w:rsidRPr="006F415F">
        <w:rPr>
          <w:b/>
          <w:sz w:val="24"/>
          <w:szCs w:val="24"/>
        </w:rPr>
        <w:t>parecer jurídico</w:t>
      </w:r>
      <w:r w:rsidR="006F415F">
        <w:rPr>
          <w:sz w:val="24"/>
          <w:szCs w:val="24"/>
        </w:rPr>
        <w:t xml:space="preserve"> os </w:t>
      </w:r>
      <w:r w:rsidRPr="00074B9B">
        <w:rPr>
          <w:b/>
          <w:sz w:val="24"/>
          <w:szCs w:val="24"/>
        </w:rPr>
        <w:t>seguintes projetos de lei:</w:t>
      </w:r>
      <w:r w:rsidR="006F415F">
        <w:rPr>
          <w:b/>
          <w:sz w:val="24"/>
          <w:szCs w:val="24"/>
        </w:rPr>
        <w:t xml:space="preserve"> 020/2014, </w:t>
      </w:r>
      <w:r w:rsidR="006F415F">
        <w:rPr>
          <w:sz w:val="24"/>
          <w:szCs w:val="24"/>
        </w:rPr>
        <w:t>que autoriza o Poder Executivo alterar a LOA 2014 e a ajustar as programações estabelecidas no Plano Plurianual 2014 a 2017 e a Lei de Diretrizes Orçamentárias, para criação de dotação por Crédito Especial de R$ 2.571.301,26 (Dois milhões, quinhentos e setenta e um mil, trezentos e um reais e vinte e seis centavos) e</w:t>
      </w:r>
      <w:proofErr w:type="gramStart"/>
      <w:r w:rsidR="006F415F">
        <w:rPr>
          <w:sz w:val="24"/>
          <w:szCs w:val="24"/>
        </w:rPr>
        <w:t xml:space="preserve">  </w:t>
      </w:r>
      <w:proofErr w:type="gramEnd"/>
      <w:r w:rsidR="006F415F" w:rsidRPr="006F415F">
        <w:rPr>
          <w:b/>
          <w:sz w:val="24"/>
          <w:szCs w:val="24"/>
        </w:rPr>
        <w:t>projeto de decreto legislativo n° 3/2014</w:t>
      </w:r>
      <w:r w:rsidR="006F415F">
        <w:rPr>
          <w:sz w:val="24"/>
          <w:szCs w:val="24"/>
        </w:rPr>
        <w:t xml:space="preserve">, que concede título de Cidadão Honorário do município de Guaíra, Estado do Paraná, à pessoa de Paulo </w:t>
      </w:r>
      <w:proofErr w:type="spellStart"/>
      <w:r w:rsidR="006F415F">
        <w:rPr>
          <w:sz w:val="24"/>
          <w:szCs w:val="24"/>
        </w:rPr>
        <w:t>Celinski</w:t>
      </w:r>
      <w:proofErr w:type="spellEnd"/>
      <w:r w:rsidR="006F415F">
        <w:rPr>
          <w:sz w:val="24"/>
          <w:szCs w:val="24"/>
        </w:rPr>
        <w:t xml:space="preserve">. Em seguida foi analisado o Parecer Jurídico n° 031/2014, com análise sobre a viabilidade jurídica do </w:t>
      </w:r>
      <w:r w:rsidR="006F415F" w:rsidRPr="006F415F">
        <w:rPr>
          <w:b/>
          <w:sz w:val="24"/>
          <w:szCs w:val="24"/>
        </w:rPr>
        <w:t>projeto de lei n°</w:t>
      </w:r>
      <w:r w:rsidRPr="00074B9B">
        <w:rPr>
          <w:b/>
          <w:sz w:val="24"/>
          <w:szCs w:val="24"/>
        </w:rPr>
        <w:t xml:space="preserve"> 014/2014, do Executivo</w:t>
      </w:r>
      <w:r>
        <w:rPr>
          <w:sz w:val="24"/>
          <w:szCs w:val="24"/>
        </w:rPr>
        <w:t>, que dispõe sobre a coleta, o transporte, o tratamento e a disposição final de resíduos sólidos no Município de Guaíra e institui o Plano Municipal de Gerenciamento de Resíduos Sólidos do Municí</w:t>
      </w:r>
      <w:r w:rsidR="001F4234">
        <w:rPr>
          <w:sz w:val="24"/>
          <w:szCs w:val="24"/>
        </w:rPr>
        <w:t>p</w:t>
      </w:r>
      <w:r>
        <w:rPr>
          <w:sz w:val="24"/>
          <w:szCs w:val="24"/>
        </w:rPr>
        <w:t>io de Guaíra – PMGRS, e dá outras providências</w:t>
      </w:r>
      <w:r w:rsidR="006F415F">
        <w:rPr>
          <w:sz w:val="24"/>
          <w:szCs w:val="24"/>
        </w:rPr>
        <w:t xml:space="preserve">, sendo que o Vereador </w:t>
      </w:r>
      <w:proofErr w:type="spellStart"/>
      <w:r w:rsidR="006F415F">
        <w:rPr>
          <w:sz w:val="24"/>
          <w:szCs w:val="24"/>
        </w:rPr>
        <w:t>Rossano</w:t>
      </w:r>
      <w:proofErr w:type="spellEnd"/>
      <w:r w:rsidR="006F415F">
        <w:rPr>
          <w:sz w:val="24"/>
          <w:szCs w:val="24"/>
        </w:rPr>
        <w:t xml:space="preserve"> França </w:t>
      </w:r>
      <w:proofErr w:type="spellStart"/>
      <w:r w:rsidR="006F415F">
        <w:rPr>
          <w:sz w:val="24"/>
          <w:szCs w:val="24"/>
        </w:rPr>
        <w:t>Triches</w:t>
      </w:r>
      <w:proofErr w:type="spellEnd"/>
      <w:r w:rsidR="006F415F">
        <w:rPr>
          <w:sz w:val="24"/>
          <w:szCs w:val="24"/>
        </w:rPr>
        <w:t xml:space="preserve"> e a Vereadora Tereza Camilo dos Santos</w:t>
      </w:r>
      <w:r w:rsidR="001F4234">
        <w:rPr>
          <w:sz w:val="24"/>
          <w:szCs w:val="24"/>
        </w:rPr>
        <w:t>, com o apoio dos Vereadores presentes,</w:t>
      </w:r>
      <w:r w:rsidR="006F415F">
        <w:rPr>
          <w:sz w:val="24"/>
          <w:szCs w:val="24"/>
        </w:rPr>
        <w:t xml:space="preserve"> decidiram solicitar em nome das Comissões de Legislação, Justiça e Redação Final e Educação, Saúde e Assistência</w:t>
      </w:r>
      <w:r w:rsidR="001F4234">
        <w:rPr>
          <w:sz w:val="24"/>
          <w:szCs w:val="24"/>
        </w:rPr>
        <w:t xml:space="preserve">, envio de ofício ao Executivo, solicitando que uma equipe técnica compareça na Câmara Municipal de Guaíra, na próxima terça feira, dia 20 de maio, às 14 horas, para explanar e esclarecer eventuais dúvidas sobre o referido projeto de lei. Em seguida foi analisado o Parecer Jurídico n° 030/2014, com análise jurídica sobre o </w:t>
      </w:r>
      <w:r w:rsidR="001F4234" w:rsidRPr="001F4234">
        <w:rPr>
          <w:b/>
          <w:sz w:val="24"/>
          <w:szCs w:val="24"/>
        </w:rPr>
        <w:t>projeto de lei n°</w:t>
      </w:r>
      <w:r>
        <w:rPr>
          <w:sz w:val="24"/>
          <w:szCs w:val="24"/>
        </w:rPr>
        <w:t xml:space="preserve"> </w:t>
      </w:r>
      <w:r w:rsidRPr="00A12F1C">
        <w:rPr>
          <w:b/>
          <w:sz w:val="24"/>
          <w:szCs w:val="24"/>
        </w:rPr>
        <w:t>016/2014,</w:t>
      </w:r>
      <w:r>
        <w:rPr>
          <w:sz w:val="24"/>
          <w:szCs w:val="24"/>
        </w:rPr>
        <w:t xml:space="preserve"> </w:t>
      </w:r>
      <w:r w:rsidRPr="00A12F1C">
        <w:rPr>
          <w:b/>
          <w:sz w:val="24"/>
          <w:szCs w:val="24"/>
        </w:rPr>
        <w:t>do Executivo</w:t>
      </w:r>
      <w:r>
        <w:rPr>
          <w:sz w:val="24"/>
          <w:szCs w:val="24"/>
        </w:rPr>
        <w:t xml:space="preserve">, que institui o Fundo Municipal de Saneamento Básico de Guaíra – PR. </w:t>
      </w:r>
      <w:r w:rsidR="001F4234">
        <w:rPr>
          <w:sz w:val="24"/>
          <w:szCs w:val="24"/>
        </w:rPr>
        <w:t>Após leitura do parecer, os membros</w:t>
      </w:r>
      <w:proofErr w:type="gramStart"/>
      <w:r w:rsidR="001F4234">
        <w:rPr>
          <w:sz w:val="24"/>
          <w:szCs w:val="24"/>
        </w:rPr>
        <w:t xml:space="preserve">  </w:t>
      </w:r>
      <w:proofErr w:type="gramEnd"/>
      <w:r w:rsidR="001F4234">
        <w:rPr>
          <w:sz w:val="24"/>
          <w:szCs w:val="24"/>
        </w:rPr>
        <w:t>das comissões de Legislação, Finanças e Educação, resolveram exarar pareceres favoráveis.</w:t>
      </w:r>
      <w:r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>Nada mais havendo a ser tratado, foi encerrada a reunião, sendo lavrada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</w:t>
      </w:r>
      <w:r>
        <w:rPr>
          <w:sz w:val="24"/>
          <w:szCs w:val="24"/>
        </w:rPr>
        <w:t>PR</w:t>
      </w:r>
      <w:r w:rsidRPr="00B0036A">
        <w:rPr>
          <w:sz w:val="24"/>
          <w:szCs w:val="24"/>
        </w:rPr>
        <w:t xml:space="preserve">, em </w:t>
      </w:r>
      <w:r>
        <w:rPr>
          <w:sz w:val="24"/>
          <w:szCs w:val="24"/>
        </w:rPr>
        <w:t>1</w:t>
      </w:r>
      <w:r w:rsidR="001F4234">
        <w:rPr>
          <w:sz w:val="24"/>
          <w:szCs w:val="24"/>
        </w:rPr>
        <w:t>4</w:t>
      </w:r>
      <w:r>
        <w:rPr>
          <w:sz w:val="24"/>
          <w:szCs w:val="24"/>
        </w:rPr>
        <w:t xml:space="preserve"> de </w:t>
      </w:r>
      <w:r w:rsidR="001F4234">
        <w:rPr>
          <w:sz w:val="24"/>
          <w:szCs w:val="24"/>
        </w:rPr>
        <w:t>maio</w:t>
      </w:r>
      <w:r>
        <w:rPr>
          <w:sz w:val="24"/>
          <w:szCs w:val="24"/>
        </w:rPr>
        <w:t xml:space="preserve"> de 2014.</w:t>
      </w:r>
    </w:p>
    <w:p w:rsidR="002C6922" w:rsidRDefault="002C6922" w:rsidP="00070AC6">
      <w:pPr>
        <w:jc w:val="both"/>
        <w:rPr>
          <w:sz w:val="24"/>
          <w:szCs w:val="24"/>
        </w:rPr>
      </w:pPr>
    </w:p>
    <w:p w:rsidR="002C6922" w:rsidRDefault="002C6922" w:rsidP="00070AC6">
      <w:pPr>
        <w:jc w:val="both"/>
        <w:rPr>
          <w:sz w:val="24"/>
          <w:szCs w:val="24"/>
        </w:rPr>
      </w:pPr>
    </w:p>
    <w:p w:rsidR="002C6922" w:rsidRPr="002C6922" w:rsidRDefault="002C6922" w:rsidP="002C6922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2C6922">
        <w:rPr>
          <w:sz w:val="20"/>
          <w:szCs w:val="20"/>
        </w:rPr>
        <w:t>ATA Nº 1</w:t>
      </w:r>
      <w:r w:rsidR="001D4DA5">
        <w:rPr>
          <w:sz w:val="20"/>
          <w:szCs w:val="20"/>
        </w:rPr>
        <w:t>5</w:t>
      </w:r>
      <w:bookmarkStart w:id="0" w:name="_GoBack"/>
      <w:bookmarkEnd w:id="0"/>
      <w:r w:rsidRPr="002C6922">
        <w:rPr>
          <w:sz w:val="20"/>
          <w:szCs w:val="20"/>
        </w:rPr>
        <w:t>/2014 -</w:t>
      </w:r>
      <w:proofErr w:type="gramStart"/>
      <w:r w:rsidRPr="002C6922">
        <w:rPr>
          <w:sz w:val="20"/>
          <w:szCs w:val="20"/>
        </w:rPr>
        <w:t xml:space="preserve">  </w:t>
      </w:r>
      <w:proofErr w:type="gramEnd"/>
      <w:r w:rsidRPr="002C6922">
        <w:rPr>
          <w:sz w:val="20"/>
          <w:szCs w:val="20"/>
        </w:rPr>
        <w:t>REUNIÃO CONJUNTA DAS COMISSÕES DE LEGISLAÇÃO, JUSTIÇA E REDAÇÃO FINAL e  FINANÇAS E ORÇAMENTO, COM A PARTICIPAÇÃO DAS COMISSÕES DE EDUCAÇÃO, SAÚDE E ASSISTÊNCIA E OBRAS E SERVIÇOS PÚBLICOS</w:t>
      </w:r>
      <w:r>
        <w:rPr>
          <w:sz w:val="20"/>
          <w:szCs w:val="20"/>
        </w:rPr>
        <w:t xml:space="preserve"> – FLS. 02)</w:t>
      </w:r>
      <w:r w:rsidRPr="002C6922">
        <w:rPr>
          <w:sz w:val="20"/>
          <w:szCs w:val="20"/>
        </w:rPr>
        <w:t xml:space="preserve"> </w:t>
      </w:r>
    </w:p>
    <w:p w:rsidR="002C6922" w:rsidRPr="002C6922" w:rsidRDefault="002C6922" w:rsidP="002C6922">
      <w:pPr>
        <w:jc w:val="both"/>
        <w:rPr>
          <w:sz w:val="20"/>
          <w:szCs w:val="20"/>
        </w:rPr>
      </w:pPr>
    </w:p>
    <w:p w:rsidR="002C6922" w:rsidRPr="00B0036A" w:rsidRDefault="002C6922" w:rsidP="002C6922">
      <w:pPr>
        <w:rPr>
          <w:b/>
          <w:sz w:val="24"/>
          <w:szCs w:val="24"/>
        </w:rPr>
      </w:pPr>
    </w:p>
    <w:p w:rsidR="00070AC6" w:rsidRDefault="00070AC6" w:rsidP="00070A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ROSSANO FRANÇA TRICHES – Presidente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Final</w:t>
      </w:r>
      <w:r w:rsidR="002C6922">
        <w:rPr>
          <w:sz w:val="24"/>
          <w:szCs w:val="24"/>
        </w:rPr>
        <w:t xml:space="preserve"> e Relator da Comissão de Educação, Saúde e Assistência</w:t>
      </w:r>
    </w:p>
    <w:p w:rsidR="00070AC6" w:rsidRDefault="00070AC6" w:rsidP="00070AC6">
      <w:pPr>
        <w:jc w:val="both"/>
        <w:rPr>
          <w:sz w:val="24"/>
          <w:szCs w:val="24"/>
        </w:rPr>
      </w:pPr>
    </w:p>
    <w:p w:rsidR="00070AC6" w:rsidRDefault="00070AC6" w:rsidP="00070AC6">
      <w:pPr>
        <w:jc w:val="both"/>
        <w:rPr>
          <w:sz w:val="24"/>
          <w:szCs w:val="24"/>
        </w:rPr>
      </w:pPr>
    </w:p>
    <w:p w:rsidR="00070AC6" w:rsidRDefault="00070AC6" w:rsidP="00070AC6">
      <w:pPr>
        <w:jc w:val="both"/>
        <w:rPr>
          <w:sz w:val="24"/>
          <w:szCs w:val="24"/>
        </w:rPr>
      </w:pPr>
      <w:r>
        <w:rPr>
          <w:sz w:val="24"/>
          <w:szCs w:val="24"/>
        </w:rPr>
        <w:t>FRANCIELE DE LIMA DANELON – Relatora da Comissão de Legislação, Justiça e Redação Final</w:t>
      </w:r>
      <w:r w:rsidR="002C6922">
        <w:rPr>
          <w:sz w:val="24"/>
          <w:szCs w:val="24"/>
        </w:rPr>
        <w:t xml:space="preserve"> e Presidente da Comissão de Finanças e Orçamento</w:t>
      </w:r>
      <w:r>
        <w:rPr>
          <w:sz w:val="24"/>
          <w:szCs w:val="24"/>
        </w:rPr>
        <w:t>.</w:t>
      </w:r>
    </w:p>
    <w:p w:rsidR="00070AC6" w:rsidRDefault="00070AC6" w:rsidP="00070AC6">
      <w:pPr>
        <w:jc w:val="both"/>
        <w:rPr>
          <w:sz w:val="24"/>
          <w:szCs w:val="24"/>
        </w:rPr>
      </w:pPr>
    </w:p>
    <w:p w:rsidR="00070AC6" w:rsidRDefault="00070AC6" w:rsidP="00070AC6">
      <w:pPr>
        <w:jc w:val="both"/>
        <w:rPr>
          <w:b/>
          <w:sz w:val="20"/>
          <w:szCs w:val="20"/>
        </w:rPr>
      </w:pPr>
    </w:p>
    <w:p w:rsidR="00070AC6" w:rsidRDefault="00070AC6" w:rsidP="00070A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ROSANA DE LIMA BRIZZI – Secretária da Comissão de Leg. </w:t>
      </w:r>
      <w:r w:rsidRPr="00797133">
        <w:rPr>
          <w:sz w:val="24"/>
          <w:szCs w:val="24"/>
        </w:rPr>
        <w:t xml:space="preserve">Just. </w:t>
      </w:r>
      <w:proofErr w:type="gramStart"/>
      <w:r w:rsidRPr="00797133">
        <w:rPr>
          <w:sz w:val="24"/>
          <w:szCs w:val="24"/>
        </w:rPr>
        <w:t>e</w:t>
      </w:r>
      <w:proofErr w:type="gramEnd"/>
      <w:r w:rsidRPr="00797133">
        <w:rPr>
          <w:sz w:val="24"/>
          <w:szCs w:val="24"/>
        </w:rPr>
        <w:t xml:space="preserve"> Red.</w:t>
      </w:r>
    </w:p>
    <w:p w:rsidR="002C6922" w:rsidRDefault="002C6922" w:rsidP="00070AC6">
      <w:pPr>
        <w:jc w:val="both"/>
        <w:rPr>
          <w:sz w:val="24"/>
          <w:szCs w:val="24"/>
        </w:rPr>
      </w:pPr>
    </w:p>
    <w:p w:rsidR="002C6922" w:rsidRDefault="002C6922" w:rsidP="00070AC6">
      <w:pPr>
        <w:jc w:val="both"/>
        <w:rPr>
          <w:sz w:val="24"/>
          <w:szCs w:val="24"/>
        </w:rPr>
      </w:pPr>
    </w:p>
    <w:p w:rsidR="002C6922" w:rsidRDefault="002C6922" w:rsidP="00070AC6">
      <w:pPr>
        <w:jc w:val="both"/>
        <w:rPr>
          <w:sz w:val="24"/>
          <w:szCs w:val="24"/>
        </w:rPr>
      </w:pPr>
      <w:r>
        <w:rPr>
          <w:sz w:val="24"/>
          <w:szCs w:val="24"/>
        </w:rPr>
        <w:t>ADEMILSON SIMIÃO – Secretário da Comissão de Finanças e Orçamento</w:t>
      </w:r>
    </w:p>
    <w:p w:rsidR="002C6922" w:rsidRDefault="002C6922" w:rsidP="00070AC6">
      <w:pPr>
        <w:jc w:val="both"/>
        <w:rPr>
          <w:sz w:val="24"/>
          <w:szCs w:val="24"/>
        </w:rPr>
      </w:pPr>
    </w:p>
    <w:p w:rsidR="002C6922" w:rsidRDefault="002C6922" w:rsidP="00070AC6">
      <w:pPr>
        <w:jc w:val="both"/>
        <w:rPr>
          <w:sz w:val="24"/>
          <w:szCs w:val="24"/>
        </w:rPr>
      </w:pPr>
    </w:p>
    <w:p w:rsidR="002C6922" w:rsidRDefault="002C6922" w:rsidP="00070A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TEREZA CAMILO DOS SANTOS – Presidente da Comissão de Educação, Saúde e Assistência e Secretária da Comissão de Obras e Serviços </w:t>
      </w:r>
      <w:proofErr w:type="gramStart"/>
      <w:r>
        <w:rPr>
          <w:sz w:val="24"/>
          <w:szCs w:val="24"/>
        </w:rPr>
        <w:t>Públicos</w:t>
      </w:r>
      <w:proofErr w:type="gramEnd"/>
    </w:p>
    <w:p w:rsidR="002C6922" w:rsidRDefault="002C6922" w:rsidP="00070AC6">
      <w:pPr>
        <w:jc w:val="both"/>
        <w:rPr>
          <w:sz w:val="24"/>
          <w:szCs w:val="24"/>
        </w:rPr>
      </w:pPr>
    </w:p>
    <w:p w:rsidR="002C6922" w:rsidRDefault="002C6922" w:rsidP="00070AC6">
      <w:pPr>
        <w:jc w:val="both"/>
        <w:rPr>
          <w:sz w:val="24"/>
          <w:szCs w:val="24"/>
        </w:rPr>
      </w:pPr>
    </w:p>
    <w:p w:rsidR="002C6922" w:rsidRDefault="002C6922" w:rsidP="002C6922">
      <w:pPr>
        <w:jc w:val="both"/>
        <w:rPr>
          <w:sz w:val="24"/>
          <w:szCs w:val="24"/>
        </w:rPr>
      </w:pPr>
      <w:r>
        <w:rPr>
          <w:sz w:val="24"/>
          <w:szCs w:val="24"/>
        </w:rPr>
        <w:t>JULIANA RIGOLON DE MATOS – Assessora Jurídica</w:t>
      </w:r>
    </w:p>
    <w:p w:rsidR="002C6922" w:rsidRDefault="002C6922" w:rsidP="002C6922">
      <w:pPr>
        <w:jc w:val="both"/>
        <w:rPr>
          <w:sz w:val="24"/>
          <w:szCs w:val="24"/>
        </w:rPr>
      </w:pPr>
    </w:p>
    <w:p w:rsidR="00070AC6" w:rsidRDefault="00070AC6" w:rsidP="00070AC6"/>
    <w:p w:rsidR="00070AC6" w:rsidRDefault="00070AC6" w:rsidP="00070AC6"/>
    <w:p w:rsidR="009A3D0B" w:rsidRDefault="009A3D0B"/>
    <w:sectPr w:rsidR="009A3D0B" w:rsidSect="001D08E1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C6"/>
    <w:rsid w:val="00070AC6"/>
    <w:rsid w:val="001D4DA5"/>
    <w:rsid w:val="001F4234"/>
    <w:rsid w:val="002C6922"/>
    <w:rsid w:val="006F415F"/>
    <w:rsid w:val="009A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A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A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685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2014-05-15T11:58:00Z</cp:lastPrinted>
  <dcterms:created xsi:type="dcterms:W3CDTF">2014-05-14T19:59:00Z</dcterms:created>
  <dcterms:modified xsi:type="dcterms:W3CDTF">2014-05-15T11:59:00Z</dcterms:modified>
</cp:coreProperties>
</file>