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A8" w:rsidRPr="00B0036A" w:rsidRDefault="00936BA8" w:rsidP="00936BA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936BA8" w:rsidRPr="00B0036A" w:rsidRDefault="00936BA8" w:rsidP="00936BA8">
      <w:pPr>
        <w:rPr>
          <w:b/>
          <w:sz w:val="24"/>
          <w:szCs w:val="24"/>
        </w:rPr>
      </w:pPr>
    </w:p>
    <w:p w:rsidR="00936BA8" w:rsidRPr="00B0036A" w:rsidRDefault="00936BA8" w:rsidP="00936BA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vinte e seis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2</w:t>
      </w:r>
      <w:r w:rsidRPr="00B0036A">
        <w:rPr>
          <w:sz w:val="24"/>
          <w:szCs w:val="24"/>
        </w:rPr>
        <w:t xml:space="preserve"> horas e </w:t>
      </w:r>
      <w:r>
        <w:rPr>
          <w:sz w:val="24"/>
          <w:szCs w:val="24"/>
        </w:rPr>
        <w:t>20</w:t>
      </w:r>
      <w:r w:rsidRPr="00B0036A">
        <w:rPr>
          <w:sz w:val="24"/>
          <w:szCs w:val="24"/>
        </w:rPr>
        <w:t xml:space="preserve"> minutos, </w:t>
      </w:r>
      <w:r>
        <w:rPr>
          <w:sz w:val="24"/>
          <w:szCs w:val="24"/>
        </w:rPr>
        <w:t>logo após a 2ª Sessão Extraordinária, reuniu-se extraordinariamente, no Plenário da Câmara Municipal de Guaíra, a Comissão de Legislação, Justiça e Redação Final.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ompareceram os Vereadores </w:t>
      </w:r>
      <w:r>
        <w:rPr>
          <w:sz w:val="24"/>
          <w:szCs w:val="24"/>
        </w:rPr>
        <w:t>Almir Bueno, Franciele de Lima Danelon e Getúlio Benites Centurião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bem como </w:t>
      </w:r>
      <w:proofErr w:type="gramStart"/>
      <w:r>
        <w:rPr>
          <w:sz w:val="24"/>
          <w:szCs w:val="24"/>
        </w:rPr>
        <w:t>a Oficial</w:t>
      </w:r>
      <w:proofErr w:type="gramEnd"/>
      <w:r>
        <w:rPr>
          <w:sz w:val="24"/>
          <w:szCs w:val="24"/>
        </w:rPr>
        <w:t xml:space="preserve">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053BF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53BFE">
        <w:rPr>
          <w:sz w:val="24"/>
          <w:szCs w:val="24"/>
        </w:rPr>
        <w:t>D</w:t>
      </w:r>
      <w:r>
        <w:rPr>
          <w:sz w:val="24"/>
          <w:szCs w:val="24"/>
        </w:rPr>
        <w:t xml:space="preserve">ecidiu a comissão, por unanimidade dos seus membros, encaminhar para parecer jurídico os seguintes projetos: </w:t>
      </w:r>
      <w:r w:rsidRPr="00936BA8">
        <w:rPr>
          <w:b/>
          <w:sz w:val="24"/>
          <w:szCs w:val="24"/>
        </w:rPr>
        <w:t>Projeto de Resolução n° 001/2015,</w:t>
      </w:r>
      <w:r>
        <w:rPr>
          <w:sz w:val="24"/>
          <w:szCs w:val="24"/>
        </w:rPr>
        <w:t xml:space="preserve"> do Legislativo, que altera a redação do artigo 5° da Resolução n° 003/2014, que estabelece e regulamenta o uso de crachá de identificação e uniforme nas dependências da Câmara Municipal de Guaíra – </w:t>
      </w:r>
      <w:proofErr w:type="spellStart"/>
      <w:proofErr w:type="gramStart"/>
      <w:r>
        <w:rPr>
          <w:sz w:val="24"/>
          <w:szCs w:val="24"/>
        </w:rPr>
        <w:t>Pr</w:t>
      </w:r>
      <w:proofErr w:type="spellEnd"/>
      <w:proofErr w:type="gramEnd"/>
      <w:r>
        <w:rPr>
          <w:sz w:val="24"/>
          <w:szCs w:val="24"/>
        </w:rPr>
        <w:t xml:space="preserve">, no horário de expediente, e dá outras providências; </w:t>
      </w:r>
      <w:r w:rsidRPr="00936BA8">
        <w:rPr>
          <w:b/>
          <w:sz w:val="24"/>
          <w:szCs w:val="24"/>
        </w:rPr>
        <w:t>Projeto de Lei n° 001/2015</w:t>
      </w:r>
      <w:r>
        <w:rPr>
          <w:sz w:val="24"/>
          <w:szCs w:val="24"/>
        </w:rPr>
        <w:t xml:space="preserve">, do Executivo, que procede a desafetação de áreas público municipais e dá outras providências e  </w:t>
      </w:r>
      <w:r w:rsidRPr="00936BA8">
        <w:rPr>
          <w:b/>
          <w:sz w:val="24"/>
          <w:szCs w:val="24"/>
        </w:rPr>
        <w:t>Projeto de Lei n° 002/2015</w:t>
      </w:r>
      <w:r>
        <w:rPr>
          <w:sz w:val="24"/>
          <w:szCs w:val="24"/>
        </w:rPr>
        <w:t>, do Executivo, que autoriza a concessão de incentivo locatício à empresa BIOJEANS – INDÚSTRIA DE VESTUÁRIO LTDA, e dá outras providências</w:t>
      </w:r>
      <w:r w:rsidR="00053BFE">
        <w:rPr>
          <w:sz w:val="24"/>
          <w:szCs w:val="24"/>
        </w:rPr>
        <w:t xml:space="preserve"> e </w:t>
      </w:r>
      <w:r w:rsidR="00053BFE" w:rsidRPr="00053BFE">
        <w:rPr>
          <w:b/>
          <w:sz w:val="24"/>
          <w:szCs w:val="24"/>
        </w:rPr>
        <w:t>Projeto de Lei Complementar n° 001/2015,</w:t>
      </w:r>
      <w:r w:rsidR="00053BFE">
        <w:rPr>
          <w:sz w:val="24"/>
          <w:szCs w:val="24"/>
        </w:rPr>
        <w:t xml:space="preserve"> que cria o estatuto municipal da Microempresa e da Empresa de Pequeno Porte, estabelece normas gerais relativas ao tratamento diferenciado e favorecido a ser dispensado às Microempresas e Empresas de Pequeno Porte, no âmbito municipal e na conformidade com a Lei Complementar Federal 123/2006, de 14 de dezembro de 2006, 127/2007, de 14 de agosto de 2007, 139/2001, de 10 de novembro de 2011 e revoga a Lei Complementar 03/2007, de 28 de dezembro de 2007.</w:t>
      </w:r>
      <w:r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 w:rsidR="00053BFE">
        <w:rPr>
          <w:sz w:val="24"/>
          <w:szCs w:val="24"/>
        </w:rPr>
        <w:t xml:space="preserve">igi </w:t>
      </w:r>
      <w:proofErr w:type="gramStart"/>
      <w:r w:rsidR="00053BFE">
        <w:rPr>
          <w:sz w:val="24"/>
          <w:szCs w:val="24"/>
        </w:rPr>
        <w:t>a presente</w:t>
      </w:r>
      <w:proofErr w:type="gramEnd"/>
      <w:r w:rsidR="00053BFE"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053BFE">
        <w:rPr>
          <w:sz w:val="24"/>
          <w:szCs w:val="24"/>
        </w:rPr>
        <w:t>26 de fevereiro</w:t>
      </w:r>
      <w:r w:rsidRPr="00B0036A">
        <w:rPr>
          <w:sz w:val="24"/>
          <w:szCs w:val="24"/>
        </w:rPr>
        <w:t xml:space="preserve"> de 201</w:t>
      </w:r>
      <w:r w:rsidR="00053BFE"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936BA8" w:rsidRPr="00B0036A" w:rsidRDefault="00936BA8" w:rsidP="00936BA8">
      <w:pPr>
        <w:jc w:val="both"/>
        <w:rPr>
          <w:sz w:val="24"/>
          <w:szCs w:val="24"/>
        </w:rPr>
      </w:pPr>
    </w:p>
    <w:p w:rsidR="00936BA8" w:rsidRPr="00B0036A" w:rsidRDefault="00936BA8" w:rsidP="00936BA8">
      <w:pPr>
        <w:jc w:val="both"/>
        <w:rPr>
          <w:sz w:val="24"/>
          <w:szCs w:val="24"/>
        </w:rPr>
      </w:pPr>
    </w:p>
    <w:p w:rsidR="00936BA8" w:rsidRPr="00B0036A" w:rsidRDefault="00936BA8" w:rsidP="00936BA8">
      <w:pPr>
        <w:jc w:val="both"/>
        <w:rPr>
          <w:sz w:val="24"/>
          <w:szCs w:val="24"/>
        </w:rPr>
      </w:pPr>
    </w:p>
    <w:p w:rsidR="00936BA8" w:rsidRPr="00B0036A" w:rsidRDefault="00053BFE" w:rsidP="00936BA8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="00936BA8" w:rsidRPr="00B0036A">
        <w:rPr>
          <w:sz w:val="24"/>
          <w:szCs w:val="24"/>
        </w:rPr>
        <w:t xml:space="preserve"> - </w:t>
      </w:r>
      <w:r w:rsidR="00936BA8">
        <w:rPr>
          <w:sz w:val="24"/>
          <w:szCs w:val="24"/>
        </w:rPr>
        <w:t>Presidente</w:t>
      </w:r>
      <w:r w:rsidR="00936BA8" w:rsidRPr="00B0036A">
        <w:rPr>
          <w:sz w:val="24"/>
          <w:szCs w:val="24"/>
        </w:rPr>
        <w:t xml:space="preserve"> </w:t>
      </w:r>
    </w:p>
    <w:p w:rsidR="00936BA8" w:rsidRPr="00B0036A" w:rsidRDefault="00936BA8" w:rsidP="00936BA8">
      <w:pPr>
        <w:jc w:val="both"/>
        <w:rPr>
          <w:sz w:val="24"/>
          <w:szCs w:val="24"/>
        </w:rPr>
      </w:pPr>
    </w:p>
    <w:p w:rsidR="00936BA8" w:rsidRDefault="00936BA8" w:rsidP="00936BA8">
      <w:pPr>
        <w:jc w:val="both"/>
      </w:pPr>
    </w:p>
    <w:p w:rsidR="00936BA8" w:rsidRDefault="00053BFE" w:rsidP="00936BA8">
      <w:pPr>
        <w:jc w:val="both"/>
        <w:rPr>
          <w:sz w:val="24"/>
          <w:szCs w:val="24"/>
        </w:rPr>
      </w:pPr>
      <w:r>
        <w:rPr>
          <w:sz w:val="24"/>
          <w:szCs w:val="24"/>
        </w:rPr>
        <w:t>FRANCIELE DE LIMA DANELON</w:t>
      </w:r>
      <w:r w:rsidR="00936BA8">
        <w:rPr>
          <w:sz w:val="24"/>
          <w:szCs w:val="24"/>
        </w:rPr>
        <w:t xml:space="preserve"> – </w:t>
      </w:r>
      <w:r>
        <w:rPr>
          <w:sz w:val="24"/>
          <w:szCs w:val="24"/>
        </w:rPr>
        <w:t>Relatora</w:t>
      </w:r>
    </w:p>
    <w:p w:rsidR="00053BFE" w:rsidRDefault="00053BFE" w:rsidP="00936BA8">
      <w:pPr>
        <w:jc w:val="both"/>
        <w:rPr>
          <w:sz w:val="24"/>
          <w:szCs w:val="24"/>
        </w:rPr>
      </w:pPr>
    </w:p>
    <w:p w:rsidR="00053BFE" w:rsidRDefault="00053BFE" w:rsidP="00936BA8">
      <w:pPr>
        <w:jc w:val="both"/>
        <w:rPr>
          <w:sz w:val="24"/>
          <w:szCs w:val="24"/>
        </w:rPr>
      </w:pPr>
      <w:bookmarkStart w:id="0" w:name="_GoBack"/>
      <w:bookmarkEnd w:id="0"/>
    </w:p>
    <w:p w:rsidR="00053BFE" w:rsidRDefault="00053BFE" w:rsidP="00936BA8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 - Secretário</w:t>
      </w:r>
    </w:p>
    <w:p w:rsidR="00936BA8" w:rsidRDefault="00936BA8" w:rsidP="00936BA8"/>
    <w:p w:rsidR="00936BA8" w:rsidRDefault="00936BA8" w:rsidP="00936BA8"/>
    <w:p w:rsidR="00B43F8F" w:rsidRDefault="00B43F8F"/>
    <w:sectPr w:rsidR="00B43F8F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A8"/>
    <w:rsid w:val="00053BFE"/>
    <w:rsid w:val="00936BA8"/>
    <w:rsid w:val="00B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B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B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2015-02-26T18:45:00Z</dcterms:created>
  <dcterms:modified xsi:type="dcterms:W3CDTF">2015-02-26T19:03:00Z</dcterms:modified>
</cp:coreProperties>
</file>