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8D" w:rsidRPr="00B0036A" w:rsidRDefault="00B17C8D" w:rsidP="00B17C8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</w:t>
      </w:r>
      <w:r w:rsidRPr="00B0036A">
        <w:rPr>
          <w:b/>
          <w:sz w:val="24"/>
          <w:szCs w:val="24"/>
        </w:rPr>
        <w:t xml:space="preserve"> </w:t>
      </w:r>
    </w:p>
    <w:p w:rsidR="00B17C8D" w:rsidRPr="00B0036A" w:rsidRDefault="00B17C8D" w:rsidP="00B17C8D">
      <w:pPr>
        <w:jc w:val="both"/>
        <w:rPr>
          <w:b/>
          <w:sz w:val="24"/>
          <w:szCs w:val="24"/>
        </w:rPr>
      </w:pPr>
    </w:p>
    <w:p w:rsidR="00B17C8D" w:rsidRDefault="00B17C8D" w:rsidP="00B17C8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30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 de 2016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</w:t>
      </w:r>
      <w:r>
        <w:rPr>
          <w:sz w:val="24"/>
          <w:szCs w:val="24"/>
        </w:rPr>
        <w:t>ões</w:t>
      </w:r>
      <w:r>
        <w:rPr>
          <w:sz w:val="24"/>
          <w:szCs w:val="24"/>
        </w:rPr>
        <w:t xml:space="preserve"> acima citada</w:t>
      </w:r>
      <w:r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Valberto</w:t>
      </w:r>
      <w:proofErr w:type="spellEnd"/>
      <w:r>
        <w:rPr>
          <w:b/>
          <w:sz w:val="24"/>
          <w:szCs w:val="24"/>
        </w:rPr>
        <w:t xml:space="preserve"> Paixão da Silva,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 Ausente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a Vereadora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. Inicialmente a comissão de Legislação Justiça e Redação Final</w:t>
      </w:r>
      <w:r>
        <w:rPr>
          <w:sz w:val="24"/>
          <w:szCs w:val="24"/>
        </w:rPr>
        <w:t xml:space="preserve"> analisou o </w:t>
      </w:r>
      <w:r w:rsidRPr="00B17C8D">
        <w:rPr>
          <w:b/>
          <w:sz w:val="24"/>
          <w:szCs w:val="24"/>
        </w:rPr>
        <w:t>Parecer Jurídico n° 012/2016</w:t>
      </w:r>
      <w:r>
        <w:rPr>
          <w:sz w:val="24"/>
          <w:szCs w:val="24"/>
        </w:rPr>
        <w:t xml:space="preserve">, relativo ao </w:t>
      </w:r>
      <w:r w:rsidRPr="00B17C8D">
        <w:rPr>
          <w:b/>
          <w:sz w:val="24"/>
          <w:szCs w:val="24"/>
        </w:rPr>
        <w:t>projeto de lei n° 003/2016,</w:t>
      </w:r>
      <w:r>
        <w:rPr>
          <w:sz w:val="24"/>
          <w:szCs w:val="24"/>
        </w:rPr>
        <w:t xml:space="preserve"> que Declara de utilidade pública a entidade sem fins lucrativos denominada AÇÃO DE PAIS E MESTRES DA ESCOLA ESTADUAL JARDIM ZEBALLOS – APM.  O Advogado Israel comentou o seu parecer e acrescentou que a documentação</w:t>
      </w:r>
      <w:r w:rsidR="003015FE">
        <w:rPr>
          <w:sz w:val="24"/>
          <w:szCs w:val="24"/>
        </w:rPr>
        <w:t xml:space="preserve"> da entidade está em dia. Em seguida a comissão de Legislação, Justiça e Redação final decidiu exarar parecer favorável. Ato contínuo passou-se à análise do</w:t>
      </w:r>
      <w:proofErr w:type="gramStart"/>
      <w:r w:rsidR="003015FE">
        <w:rPr>
          <w:sz w:val="24"/>
          <w:szCs w:val="24"/>
        </w:rPr>
        <w:t xml:space="preserve">  </w:t>
      </w:r>
      <w:proofErr w:type="gramEnd"/>
      <w:r w:rsidR="003015FE" w:rsidRPr="003015FE">
        <w:rPr>
          <w:b/>
          <w:sz w:val="24"/>
          <w:szCs w:val="24"/>
        </w:rPr>
        <w:t>Parecer Jurídico n° 013/2016</w:t>
      </w:r>
      <w:r w:rsidR="003015FE">
        <w:rPr>
          <w:sz w:val="24"/>
          <w:szCs w:val="24"/>
        </w:rPr>
        <w:t>, relativo ao</w:t>
      </w:r>
      <w:r w:rsidRPr="009C6132">
        <w:rPr>
          <w:b/>
          <w:sz w:val="24"/>
          <w:szCs w:val="24"/>
        </w:rPr>
        <w:t xml:space="preserve"> projeto de lei n° 00</w:t>
      </w:r>
      <w:r>
        <w:rPr>
          <w:b/>
          <w:sz w:val="24"/>
          <w:szCs w:val="24"/>
        </w:rPr>
        <w:t>4</w:t>
      </w:r>
      <w:r w:rsidRPr="009C6132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Executivo, que altera a Lei Municipal n° 1.456 de 19 de abril de 2007 e dá outras providências. </w:t>
      </w:r>
      <w:r w:rsidR="003015FE">
        <w:rPr>
          <w:sz w:val="24"/>
          <w:szCs w:val="24"/>
        </w:rPr>
        <w:t xml:space="preserve"> O Advogado Israel coment</w:t>
      </w:r>
      <w:r w:rsidR="00121910">
        <w:rPr>
          <w:sz w:val="24"/>
          <w:szCs w:val="24"/>
        </w:rPr>
        <w:t xml:space="preserve">ou sobre o seu parecer jurídico e em seguida os Vereadores Almir e </w:t>
      </w:r>
      <w:proofErr w:type="spellStart"/>
      <w:r w:rsidR="00121910">
        <w:rPr>
          <w:sz w:val="24"/>
          <w:szCs w:val="24"/>
        </w:rPr>
        <w:t>Valberto</w:t>
      </w:r>
      <w:proofErr w:type="spellEnd"/>
      <w:r w:rsidR="00121910">
        <w:rPr>
          <w:sz w:val="24"/>
          <w:szCs w:val="24"/>
        </w:rPr>
        <w:t xml:space="preserve"> solicitaram</w:t>
      </w:r>
      <w:r w:rsidR="00063980">
        <w:rPr>
          <w:sz w:val="24"/>
          <w:szCs w:val="24"/>
        </w:rPr>
        <w:t xml:space="preserve"> à Assessora Jurídica</w:t>
      </w:r>
      <w:r w:rsidR="00121910">
        <w:rPr>
          <w:sz w:val="24"/>
          <w:szCs w:val="24"/>
        </w:rPr>
        <w:t xml:space="preserve"> a elaboração de emenda em nome da Comissão de Legislação, Justiça e Redação Final, </w:t>
      </w:r>
      <w:r w:rsidR="00063980">
        <w:rPr>
          <w:sz w:val="24"/>
          <w:szCs w:val="24"/>
        </w:rPr>
        <w:t>alterando o artigo 2° da Lei Municipal n° 1.456, para que o valor mínimo do Termo de Cooperação seja de R$ 1.000,00 (um mil reais) e máximo de R$ 1.600,00 (</w:t>
      </w:r>
      <w:proofErr w:type="gramStart"/>
      <w:r w:rsidR="00063980">
        <w:rPr>
          <w:sz w:val="24"/>
          <w:szCs w:val="24"/>
        </w:rPr>
        <w:t>um mil e seiscentos</w:t>
      </w:r>
      <w:proofErr w:type="gramEnd"/>
      <w:r w:rsidR="00063980">
        <w:rPr>
          <w:sz w:val="24"/>
          <w:szCs w:val="24"/>
        </w:rPr>
        <w:t xml:space="preserve"> reais). Em seguida as comissões de Legislação Justiça e Redação Final e Finanças e Orçamento decidiram exarar pareceres favoráveis. O Vereador Almir solicitou </w:t>
      </w:r>
      <w:proofErr w:type="gramStart"/>
      <w:r w:rsidR="00063980">
        <w:rPr>
          <w:sz w:val="24"/>
          <w:szCs w:val="24"/>
        </w:rPr>
        <w:t>à</w:t>
      </w:r>
      <w:proofErr w:type="gramEnd"/>
      <w:r w:rsidR="00063980">
        <w:rPr>
          <w:sz w:val="24"/>
          <w:szCs w:val="24"/>
        </w:rPr>
        <w:t xml:space="preserve"> Oficial Legislativa para entrar em contato com os membros da comissão de Educação, Saúde e Assistência, informando aos mesmos os pareceres das comissões de Legislação e Finanças e para ver se a comissão gostaria de se manifestar até a próxima sessão ordinária.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063980">
        <w:rPr>
          <w:sz w:val="24"/>
          <w:szCs w:val="24"/>
        </w:rPr>
        <w:t>30</w:t>
      </w:r>
      <w:r>
        <w:rPr>
          <w:sz w:val="24"/>
          <w:szCs w:val="24"/>
        </w:rPr>
        <w:t xml:space="preserve"> de março de 2016</w:t>
      </w:r>
      <w:r w:rsidRPr="00B0036A">
        <w:rPr>
          <w:sz w:val="24"/>
          <w:szCs w:val="24"/>
        </w:rPr>
        <w:t>.</w:t>
      </w:r>
    </w:p>
    <w:p w:rsidR="00B17C8D" w:rsidRPr="0055216B" w:rsidRDefault="00B17C8D" w:rsidP="00B17C8D">
      <w:pPr>
        <w:jc w:val="both"/>
        <w:rPr>
          <w:sz w:val="20"/>
          <w:szCs w:val="20"/>
        </w:rPr>
      </w:pPr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Default="00B17C8D" w:rsidP="00B17C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</w:t>
      </w:r>
      <w:r w:rsidR="00063980">
        <w:rPr>
          <w:sz w:val="24"/>
          <w:szCs w:val="24"/>
        </w:rPr>
        <w:t xml:space="preserve">e Relator da Comissão de Finanças e </w:t>
      </w:r>
      <w:proofErr w:type="gramStart"/>
      <w:r w:rsidR="00063980">
        <w:rPr>
          <w:sz w:val="24"/>
          <w:szCs w:val="24"/>
        </w:rPr>
        <w:t>Orçamento</w:t>
      </w:r>
      <w:proofErr w:type="gramEnd"/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Default="00063980" w:rsidP="00B17C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Default="00B17C8D" w:rsidP="00B17C8D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ISRAEL FRANCISCO DOS SANTOS – Advogado da Câmara Municipal</w:t>
      </w:r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Default="00B17C8D" w:rsidP="00B17C8D">
      <w:pPr>
        <w:jc w:val="both"/>
        <w:rPr>
          <w:sz w:val="24"/>
          <w:szCs w:val="24"/>
        </w:rPr>
      </w:pPr>
    </w:p>
    <w:p w:rsidR="00B17C8D" w:rsidRPr="00B0036A" w:rsidRDefault="00B17C8D" w:rsidP="00B17C8D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B17C8D" w:rsidRPr="00B0036A" w:rsidRDefault="00B17C8D" w:rsidP="00B17C8D">
      <w:pPr>
        <w:jc w:val="both"/>
        <w:rPr>
          <w:sz w:val="24"/>
          <w:szCs w:val="24"/>
        </w:rPr>
      </w:pPr>
    </w:p>
    <w:p w:rsidR="00B17C8D" w:rsidRDefault="00B17C8D" w:rsidP="00B17C8D"/>
    <w:p w:rsidR="00387FC9" w:rsidRDefault="00387FC9"/>
    <w:sectPr w:rsidR="00387FC9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8D"/>
    <w:rsid w:val="00063980"/>
    <w:rsid w:val="00121910"/>
    <w:rsid w:val="003015FE"/>
    <w:rsid w:val="00387FC9"/>
    <w:rsid w:val="00B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2016-03-30T18:31:00Z</cp:lastPrinted>
  <dcterms:created xsi:type="dcterms:W3CDTF">2016-03-30T17:53:00Z</dcterms:created>
  <dcterms:modified xsi:type="dcterms:W3CDTF">2016-03-30T18:38:00Z</dcterms:modified>
</cp:coreProperties>
</file>