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bookmarkStart w:id="0" w:name="_GoBack"/>
      <w:bookmarkEnd w:id="0"/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A23FC4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A23FC4">
        <w:rPr>
          <w:sz w:val="24"/>
          <w:szCs w:val="24"/>
        </w:rPr>
        <w:t>quinze dias</w:t>
      </w:r>
      <w:r w:rsidR="00351A60">
        <w:rPr>
          <w:sz w:val="24"/>
          <w:szCs w:val="24"/>
        </w:rPr>
        <w:t xml:space="preserve"> do mês de </w:t>
      </w:r>
      <w:r w:rsidR="00A23FC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3F378C">
        <w:rPr>
          <w:sz w:val="24"/>
          <w:szCs w:val="24"/>
        </w:rPr>
        <w:t>1</w:t>
      </w:r>
      <w:r w:rsidR="00A23FC4">
        <w:rPr>
          <w:sz w:val="24"/>
          <w:szCs w:val="24"/>
        </w:rPr>
        <w:t>5</w:t>
      </w:r>
      <w:r w:rsidR="00351A60">
        <w:rPr>
          <w:sz w:val="24"/>
          <w:szCs w:val="24"/>
        </w:rPr>
        <w:t>.0</w:t>
      </w:r>
      <w:r w:rsidR="00A23FC4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351A60">
        <w:rPr>
          <w:b/>
          <w:sz w:val="24"/>
          <w:szCs w:val="24"/>
        </w:rPr>
        <w:t xml:space="preserve"> e </w:t>
      </w:r>
      <w:r w:rsidR="00A23FC4">
        <w:rPr>
          <w:b/>
          <w:sz w:val="24"/>
          <w:szCs w:val="24"/>
        </w:rPr>
        <w:t>a</w:t>
      </w:r>
      <w:r w:rsidR="00351A60">
        <w:rPr>
          <w:b/>
          <w:sz w:val="24"/>
          <w:szCs w:val="24"/>
        </w:rPr>
        <w:t xml:space="preserve"> Vereador</w:t>
      </w:r>
      <w:r w:rsidR="00A23FC4">
        <w:rPr>
          <w:b/>
          <w:sz w:val="24"/>
          <w:szCs w:val="24"/>
        </w:rPr>
        <w:t>a</w:t>
      </w:r>
      <w:r w:rsidR="00351A60">
        <w:rPr>
          <w:b/>
          <w:sz w:val="24"/>
          <w:szCs w:val="24"/>
        </w:rPr>
        <w:t xml:space="preserve"> </w:t>
      </w:r>
      <w:r w:rsidR="00A23FC4">
        <w:rPr>
          <w:b/>
          <w:sz w:val="24"/>
          <w:szCs w:val="24"/>
        </w:rPr>
        <w:t xml:space="preserve">Marlene Rosa de Oliveira </w:t>
      </w:r>
      <w:proofErr w:type="spellStart"/>
      <w:r w:rsidR="00A23FC4">
        <w:rPr>
          <w:b/>
          <w:sz w:val="24"/>
          <w:szCs w:val="24"/>
        </w:rPr>
        <w:t>Dallacosta</w:t>
      </w:r>
      <w:proofErr w:type="spellEnd"/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</w:t>
      </w:r>
      <w:r w:rsidR="00351A60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F378C">
        <w:rPr>
          <w:sz w:val="24"/>
          <w:szCs w:val="24"/>
        </w:rPr>
        <w:t>, o Advogado Israel Francisco dos Santos</w:t>
      </w:r>
      <w:r w:rsidR="00A23FC4">
        <w:rPr>
          <w:sz w:val="24"/>
          <w:szCs w:val="24"/>
        </w:rPr>
        <w:t>, a</w:t>
      </w:r>
      <w:r w:rsidR="003F378C">
        <w:rPr>
          <w:sz w:val="24"/>
          <w:szCs w:val="24"/>
        </w:rPr>
        <w:t xml:space="preserve"> Assessora Jurídica Luana Caroline Ferreira dos Santos</w:t>
      </w:r>
      <w:r w:rsidR="00A23FC4">
        <w:rPr>
          <w:sz w:val="24"/>
          <w:szCs w:val="24"/>
        </w:rPr>
        <w:t xml:space="preserve"> e a Assessora Parlamentar Cristiane </w:t>
      </w:r>
      <w:proofErr w:type="spellStart"/>
      <w:r w:rsidR="00A23FC4">
        <w:rPr>
          <w:sz w:val="24"/>
          <w:szCs w:val="24"/>
        </w:rPr>
        <w:t>Honoria</w:t>
      </w:r>
      <w:proofErr w:type="spellEnd"/>
      <w:r w:rsidR="00A23FC4">
        <w:rPr>
          <w:sz w:val="24"/>
          <w:szCs w:val="24"/>
        </w:rPr>
        <w:t xml:space="preserve"> Munhoz</w:t>
      </w:r>
      <w:r w:rsidR="003F378C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3F378C">
        <w:rPr>
          <w:sz w:val="24"/>
          <w:szCs w:val="24"/>
        </w:rPr>
        <w:t xml:space="preserve">Ausente </w:t>
      </w:r>
      <w:r w:rsidR="00A23FC4">
        <w:rPr>
          <w:sz w:val="24"/>
          <w:szCs w:val="24"/>
        </w:rPr>
        <w:t>o</w:t>
      </w:r>
      <w:r w:rsidR="003F378C">
        <w:rPr>
          <w:sz w:val="24"/>
          <w:szCs w:val="24"/>
        </w:rPr>
        <w:t xml:space="preserve"> Vereador </w:t>
      </w:r>
      <w:r w:rsidR="00A23FC4">
        <w:rPr>
          <w:sz w:val="24"/>
          <w:szCs w:val="24"/>
        </w:rPr>
        <w:t>Alécio Moroni</w:t>
      </w:r>
      <w:r w:rsidR="003F378C">
        <w:rPr>
          <w:sz w:val="24"/>
          <w:szCs w:val="24"/>
        </w:rPr>
        <w:t>. Inicialmente foram lida e assinada a Ata</w:t>
      </w:r>
      <w:r w:rsidR="00A23FC4">
        <w:rPr>
          <w:sz w:val="24"/>
          <w:szCs w:val="24"/>
        </w:rPr>
        <w:t xml:space="preserve"> de Reunião conjunta</w:t>
      </w:r>
      <w:r w:rsidR="003F378C">
        <w:rPr>
          <w:sz w:val="24"/>
          <w:szCs w:val="24"/>
        </w:rPr>
        <w:t xml:space="preserve"> n° </w:t>
      </w:r>
      <w:r w:rsidR="00A23FC4">
        <w:rPr>
          <w:sz w:val="24"/>
          <w:szCs w:val="24"/>
        </w:rPr>
        <w:t>10.</w:t>
      </w:r>
      <w:r w:rsidR="003F378C">
        <w:rPr>
          <w:sz w:val="24"/>
          <w:szCs w:val="24"/>
        </w:rPr>
        <w:t xml:space="preserve"> Em seguida foi</w:t>
      </w:r>
      <w:proofErr w:type="gramStart"/>
      <w:r w:rsidR="00351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A23FC4">
        <w:rPr>
          <w:b/>
          <w:sz w:val="24"/>
          <w:szCs w:val="24"/>
        </w:rPr>
        <w:t>2</w:t>
      </w:r>
      <w:r w:rsidR="008672CC">
        <w:rPr>
          <w:b/>
          <w:sz w:val="24"/>
          <w:szCs w:val="24"/>
        </w:rPr>
        <w:t>5</w:t>
      </w:r>
      <w:r w:rsidRPr="007C013A">
        <w:rPr>
          <w:b/>
          <w:sz w:val="24"/>
          <w:szCs w:val="24"/>
        </w:rPr>
        <w:t>/201</w:t>
      </w:r>
      <w:r w:rsidR="003F378C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, que </w:t>
      </w:r>
      <w:r w:rsidR="003C23A7">
        <w:rPr>
          <w:sz w:val="24"/>
          <w:szCs w:val="24"/>
        </w:rPr>
        <w:t xml:space="preserve"> “</w:t>
      </w:r>
      <w:r w:rsidR="008672CC">
        <w:rPr>
          <w:sz w:val="24"/>
          <w:szCs w:val="24"/>
        </w:rPr>
        <w:t xml:space="preserve">que dispõe sobre a realização do Torneio Internacional de Pesca e suas edições subsequentes </w:t>
      </w:r>
      <w:r w:rsidR="00A23FC4">
        <w:rPr>
          <w:sz w:val="24"/>
          <w:szCs w:val="24"/>
        </w:rPr>
        <w:t xml:space="preserve"> e dá outras providências</w:t>
      </w:r>
      <w:r w:rsidR="00351A60">
        <w:rPr>
          <w:sz w:val="24"/>
          <w:szCs w:val="24"/>
        </w:rPr>
        <w:t>”</w:t>
      </w:r>
      <w:r w:rsidR="00B321BC">
        <w:rPr>
          <w:sz w:val="24"/>
          <w:szCs w:val="24"/>
        </w:rPr>
        <w:t xml:space="preserve">, assim como o Parecer Jurídico n° </w:t>
      </w:r>
      <w:r w:rsidR="008672CC">
        <w:rPr>
          <w:sz w:val="24"/>
          <w:szCs w:val="24"/>
        </w:rPr>
        <w:t>99</w:t>
      </w:r>
      <w:r w:rsidR="00B321BC">
        <w:rPr>
          <w:sz w:val="24"/>
          <w:szCs w:val="24"/>
        </w:rPr>
        <w:t>/2018, com análise sobre a viabilidade jurídica do referido projeto</w:t>
      </w:r>
      <w:r w:rsidR="008672CC">
        <w:rPr>
          <w:sz w:val="24"/>
          <w:szCs w:val="24"/>
        </w:rPr>
        <w:t xml:space="preserve">. O Advogado Israel explanou sobre o parecer jurídico e em seguida a Vereadora Marlene solicitou que seja feito um requerimento em nome da Comissão, solicitando informações ao Executivo, sobre qual o valor arrecadado no último Torneio, se existe algum ônus para o município com o pagamento de horas extras, assim como seja encaminhado o regulamento à Câmara Municipal, assim que estiver pronto.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8672CC">
        <w:rPr>
          <w:sz w:val="24"/>
          <w:szCs w:val="24"/>
        </w:rPr>
        <w:t>15 de agosto</w:t>
      </w:r>
      <w:r w:rsidR="00B321BC">
        <w:rPr>
          <w:sz w:val="24"/>
          <w:szCs w:val="24"/>
        </w:rPr>
        <w:t xml:space="preserve">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8672CC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8672CC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DA6EC3">
        <w:rPr>
          <w:sz w:val="24"/>
          <w:szCs w:val="24"/>
        </w:rPr>
        <w:t xml:space="preserve"> da Comissão de Educação, Saúde e Assistência</w:t>
      </w: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2105D5"/>
    <w:rsid w:val="002A57F1"/>
    <w:rsid w:val="002F278B"/>
    <w:rsid w:val="00351A60"/>
    <w:rsid w:val="003C23A7"/>
    <w:rsid w:val="003F378C"/>
    <w:rsid w:val="004C0824"/>
    <w:rsid w:val="005756B1"/>
    <w:rsid w:val="00584C97"/>
    <w:rsid w:val="005E339D"/>
    <w:rsid w:val="006C0E39"/>
    <w:rsid w:val="006E473F"/>
    <w:rsid w:val="007B3E32"/>
    <w:rsid w:val="007C013A"/>
    <w:rsid w:val="007D3F20"/>
    <w:rsid w:val="008672CC"/>
    <w:rsid w:val="0092696A"/>
    <w:rsid w:val="00A036E7"/>
    <w:rsid w:val="00A23FC4"/>
    <w:rsid w:val="00A70AC6"/>
    <w:rsid w:val="00B22A11"/>
    <w:rsid w:val="00B321BC"/>
    <w:rsid w:val="00C042CA"/>
    <w:rsid w:val="00CD54CF"/>
    <w:rsid w:val="00DA5B11"/>
    <w:rsid w:val="00DA6EC3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2018-08-17T11:58:00Z</cp:lastPrinted>
  <dcterms:created xsi:type="dcterms:W3CDTF">2018-08-17T11:59:00Z</dcterms:created>
  <dcterms:modified xsi:type="dcterms:W3CDTF">2018-08-17T11:59:00Z</dcterms:modified>
</cp:coreProperties>
</file>