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EC68D9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Pr="00B0036A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17FE2">
        <w:rPr>
          <w:sz w:val="24"/>
          <w:szCs w:val="24"/>
        </w:rPr>
        <w:t>vinte</w:t>
      </w:r>
      <w:proofErr w:type="gramStart"/>
      <w:r w:rsidR="00317FE2">
        <w:rPr>
          <w:sz w:val="24"/>
          <w:szCs w:val="24"/>
        </w:rPr>
        <w:t xml:space="preserve"> </w:t>
      </w:r>
      <w:r w:rsidR="00EC68D9">
        <w:rPr>
          <w:sz w:val="24"/>
          <w:szCs w:val="24"/>
        </w:rPr>
        <w:t xml:space="preserve"> </w:t>
      </w:r>
      <w:proofErr w:type="gramEnd"/>
      <w:r w:rsidR="00EC68D9">
        <w:rPr>
          <w:sz w:val="24"/>
          <w:szCs w:val="24"/>
        </w:rPr>
        <w:t xml:space="preserve">e oito </w:t>
      </w:r>
      <w:r w:rsidR="00317FE2">
        <w:rPr>
          <w:sz w:val="24"/>
          <w:szCs w:val="24"/>
        </w:rPr>
        <w:t>dias</w:t>
      </w:r>
      <w:r>
        <w:rPr>
          <w:sz w:val="24"/>
          <w:szCs w:val="24"/>
        </w:rPr>
        <w:t xml:space="preserve"> do mês de </w:t>
      </w:r>
      <w:r w:rsidR="00317FE2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 xml:space="preserve"> (</w:t>
      </w:r>
      <w:r w:rsidR="00317FE2">
        <w:rPr>
          <w:sz w:val="24"/>
          <w:szCs w:val="24"/>
        </w:rPr>
        <w:t>2</w:t>
      </w:r>
      <w:r w:rsidR="00EC68D9">
        <w:rPr>
          <w:sz w:val="24"/>
          <w:szCs w:val="24"/>
        </w:rPr>
        <w:t>8</w:t>
      </w:r>
      <w:r w:rsidR="00317FE2">
        <w:rPr>
          <w:sz w:val="24"/>
          <w:szCs w:val="24"/>
        </w:rPr>
        <w:t>.02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extraordinária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>, devido ao cancelamento das  reuniões que seriam realizadas no dia 27, tendo em vista o falecimento de familiar da Vereadora Elza</w:t>
      </w:r>
      <w:r w:rsidR="00317FE2">
        <w:rPr>
          <w:sz w:val="24"/>
          <w:szCs w:val="24"/>
        </w:rPr>
        <w:t>. Presente</w:t>
      </w:r>
      <w:r w:rsidR="00EC68D9">
        <w:rPr>
          <w:sz w:val="24"/>
          <w:szCs w:val="24"/>
        </w:rPr>
        <w:t xml:space="preserve">s os Vereadores </w:t>
      </w:r>
      <w:r w:rsidR="00EC68D9" w:rsidRPr="00F4294A">
        <w:rPr>
          <w:b/>
          <w:sz w:val="24"/>
          <w:szCs w:val="24"/>
        </w:rPr>
        <w:t>Gilmar Soares da Fonseca e João Batista Ilhéus</w:t>
      </w:r>
      <w:r w:rsidR="00EC68D9">
        <w:rPr>
          <w:sz w:val="24"/>
          <w:szCs w:val="24"/>
        </w:rPr>
        <w:t>, assim como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 também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="00317FE2">
        <w:rPr>
          <w:sz w:val="24"/>
          <w:szCs w:val="24"/>
        </w:rPr>
        <w:t>Assessora Parlamentar Luana Caroline Ferreira dos Santos</w:t>
      </w:r>
      <w:r w:rsidR="00EC68D9">
        <w:rPr>
          <w:sz w:val="24"/>
          <w:szCs w:val="24"/>
        </w:rPr>
        <w:t xml:space="preserve"> e o servidor Lucas </w:t>
      </w:r>
      <w:proofErr w:type="spellStart"/>
      <w:r w:rsidR="00EC68D9">
        <w:rPr>
          <w:sz w:val="24"/>
          <w:szCs w:val="24"/>
        </w:rPr>
        <w:t>Rafacho</w:t>
      </w:r>
      <w:proofErr w:type="spellEnd"/>
      <w:r w:rsidR="00071F77">
        <w:rPr>
          <w:sz w:val="24"/>
          <w:szCs w:val="24"/>
        </w:rPr>
        <w:t>.</w:t>
      </w:r>
      <w:r w:rsidR="007C013A">
        <w:rPr>
          <w:sz w:val="24"/>
          <w:szCs w:val="24"/>
        </w:rPr>
        <w:t xml:space="preserve"> </w:t>
      </w:r>
      <w:r w:rsidR="00A93222">
        <w:rPr>
          <w:sz w:val="24"/>
          <w:szCs w:val="24"/>
        </w:rPr>
        <w:t>Inicialmente foi</w:t>
      </w:r>
      <w:r w:rsidR="00F4294A">
        <w:rPr>
          <w:sz w:val="24"/>
          <w:szCs w:val="24"/>
        </w:rPr>
        <w:t xml:space="preserve"> assinada a Ata de n° 01 da Comissão de Educação, Saúde e Assistência, assim como a Ata de Reunião Conjunta n° 02 (Educação e Obras). Foi</w:t>
      </w:r>
      <w:r w:rsidR="00A93222">
        <w:rPr>
          <w:sz w:val="24"/>
          <w:szCs w:val="24"/>
        </w:rPr>
        <w:t xml:space="preserve"> analisado o </w:t>
      </w:r>
      <w:r w:rsidR="00A93222" w:rsidRPr="00A93222">
        <w:rPr>
          <w:b/>
          <w:sz w:val="24"/>
          <w:szCs w:val="24"/>
        </w:rPr>
        <w:t>Projeto de Lei n° 005/2019</w:t>
      </w:r>
      <w:r w:rsidR="00A93222">
        <w:rPr>
          <w:sz w:val="24"/>
          <w:szCs w:val="24"/>
        </w:rPr>
        <w:t>, do Executivo, que altera a Lei Municipal n° 1.247, de 03 de dezembro de 2003, e dá outras providências.</w:t>
      </w:r>
      <w:r w:rsidR="007836FF">
        <w:rPr>
          <w:sz w:val="24"/>
          <w:szCs w:val="24"/>
        </w:rPr>
        <w:t xml:space="preserve"> O Vereador João Batista apresentou Parecer pela admissibilidade e tramitação, sendo que o Vereador Gilmar e a Vereadora Marlene votaram </w:t>
      </w:r>
      <w:proofErr w:type="gramStart"/>
      <w:r w:rsidR="007836FF">
        <w:rPr>
          <w:sz w:val="24"/>
          <w:szCs w:val="24"/>
        </w:rPr>
        <w:t>à</w:t>
      </w:r>
      <w:proofErr w:type="gramEnd"/>
      <w:r w:rsidR="007836FF">
        <w:rPr>
          <w:sz w:val="24"/>
          <w:szCs w:val="24"/>
        </w:rPr>
        <w:t xml:space="preserve"> favor do Parecer, portanto FAVORÁVEL o parecer da comissão. Em seguida foi analisado o </w:t>
      </w:r>
      <w:r w:rsidR="007836FF" w:rsidRPr="007836FF">
        <w:rPr>
          <w:b/>
          <w:sz w:val="24"/>
          <w:szCs w:val="24"/>
        </w:rPr>
        <w:t>Projeto de lei n° 008/2019,</w:t>
      </w:r>
      <w:r w:rsidR="007836FF">
        <w:rPr>
          <w:sz w:val="24"/>
          <w:szCs w:val="24"/>
        </w:rPr>
        <w:t xml:space="preserve"> do Executivo, que altera a Lei Municipal n° 2.029/2017, para estabelecer o aumento do valor do Convênio com o Consórcio </w:t>
      </w:r>
      <w:proofErr w:type="spellStart"/>
      <w:r w:rsidR="007836FF">
        <w:rPr>
          <w:sz w:val="24"/>
          <w:szCs w:val="24"/>
        </w:rPr>
        <w:t>Intergestores</w:t>
      </w:r>
      <w:proofErr w:type="spellEnd"/>
      <w:r w:rsidR="007836FF">
        <w:rPr>
          <w:sz w:val="24"/>
          <w:szCs w:val="24"/>
        </w:rPr>
        <w:t xml:space="preserve"> Paraná Saúde. O Vereador João Batista apresentou Parecer pela admissibilidade e tramitação, sendo que o Vereador Gilmar e a Vereadora Marlene votaram à favor do Parecer, portanto FAVORÁVEL o parecer da comissão. Por último foi analisado o </w:t>
      </w:r>
      <w:r w:rsidR="007836FF" w:rsidRPr="007836FF">
        <w:rPr>
          <w:b/>
          <w:sz w:val="24"/>
          <w:szCs w:val="24"/>
        </w:rPr>
        <w:t>Projeto de decreto legislativo n° 12/2018,</w:t>
      </w:r>
      <w:r w:rsidR="007836FF">
        <w:rPr>
          <w:sz w:val="24"/>
          <w:szCs w:val="24"/>
        </w:rPr>
        <w:t xml:space="preserve"> que concede título de cidadão honorário do Município de Guaíra, Estado do Paraná, à pessoa de Luiz Cláudio Nunes Lourenço. O Vereador João Batista apresentou Parecer pela admissibilidade e tramitação, sendo que o Vereador Gilmar e a Vereadora Marlene votaram à favor do Parecer, portanto FAVORÁVEL o parecer da comissão. Nada mais havendo a ser tratado foi lavrada</w:t>
      </w:r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317FE2">
        <w:rPr>
          <w:sz w:val="24"/>
          <w:szCs w:val="24"/>
        </w:rPr>
        <w:t>2</w:t>
      </w:r>
      <w:r w:rsidR="007836FF">
        <w:rPr>
          <w:sz w:val="24"/>
          <w:szCs w:val="24"/>
        </w:rPr>
        <w:t>8</w:t>
      </w:r>
      <w:r w:rsidR="00317FE2">
        <w:rPr>
          <w:sz w:val="24"/>
          <w:szCs w:val="24"/>
        </w:rPr>
        <w:t xml:space="preserve"> de fevereiro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17FE2" w:rsidRDefault="00317FE2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5E339D" w:rsidRDefault="009F43BD" w:rsidP="005E339D">
      <w:r>
        <w:t>Próxima colocar minha presença</w:t>
      </w:r>
      <w:bookmarkStart w:id="0" w:name="_GoBack"/>
      <w:bookmarkEnd w:id="0"/>
    </w:p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147CEA"/>
    <w:rsid w:val="002105D5"/>
    <w:rsid w:val="002F278B"/>
    <w:rsid w:val="00317FE2"/>
    <w:rsid w:val="0038309E"/>
    <w:rsid w:val="005E339D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DA6EC3"/>
    <w:rsid w:val="00EC68D9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6</cp:revision>
  <cp:lastPrinted>2019-03-01T18:53:00Z</cp:lastPrinted>
  <dcterms:created xsi:type="dcterms:W3CDTF">2019-03-01T18:25:00Z</dcterms:created>
  <dcterms:modified xsi:type="dcterms:W3CDTF">2019-03-12T18:03:00Z</dcterms:modified>
</cp:coreProperties>
</file>