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441C2B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3F2485">
        <w:rPr>
          <w:sz w:val="24"/>
          <w:szCs w:val="24"/>
        </w:rPr>
        <w:t xml:space="preserve">s </w:t>
      </w:r>
      <w:r w:rsidR="00A516DF">
        <w:rPr>
          <w:sz w:val="24"/>
          <w:szCs w:val="24"/>
        </w:rPr>
        <w:t>doze</w:t>
      </w:r>
      <w:r w:rsidR="00BB5B4B">
        <w:rPr>
          <w:sz w:val="24"/>
          <w:szCs w:val="24"/>
        </w:rPr>
        <w:t xml:space="preserve"> dias do </w:t>
      </w:r>
      <w:r w:rsidRPr="00B0036A">
        <w:rPr>
          <w:sz w:val="24"/>
          <w:szCs w:val="24"/>
        </w:rPr>
        <w:t xml:space="preserve">mês de </w:t>
      </w:r>
      <w:r w:rsidR="00557E3A">
        <w:rPr>
          <w:sz w:val="24"/>
          <w:szCs w:val="24"/>
        </w:rPr>
        <w:t>junho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A516DF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835E24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835E24">
        <w:rPr>
          <w:b/>
          <w:sz w:val="24"/>
          <w:szCs w:val="24"/>
        </w:rPr>
        <w:t xml:space="preserve"> e</w:t>
      </w:r>
      <w:r w:rsidR="00A516DF">
        <w:rPr>
          <w:b/>
          <w:sz w:val="24"/>
          <w:szCs w:val="24"/>
        </w:rPr>
        <w:t xml:space="preserve"> Sérgio Arruda Viana. </w:t>
      </w:r>
      <w:r w:rsidR="00A516DF">
        <w:rPr>
          <w:sz w:val="24"/>
          <w:szCs w:val="24"/>
        </w:rPr>
        <w:t>Ausente o Vereador</w:t>
      </w:r>
      <w:r w:rsidR="00404885">
        <w:rPr>
          <w:b/>
          <w:sz w:val="24"/>
          <w:szCs w:val="24"/>
        </w:rPr>
        <w:t xml:space="preserve"> Agnaldo da Silva </w:t>
      </w:r>
      <w:r w:rsidR="00835E24">
        <w:rPr>
          <w:b/>
          <w:sz w:val="24"/>
          <w:szCs w:val="24"/>
        </w:rPr>
        <w:t>Tadeu</w:t>
      </w:r>
      <w:r w:rsidR="00E925D6">
        <w:rPr>
          <w:b/>
          <w:sz w:val="24"/>
          <w:szCs w:val="24"/>
        </w:rPr>
        <w:t xml:space="preserve">, </w:t>
      </w:r>
      <w:r w:rsidR="00E925D6">
        <w:rPr>
          <w:sz w:val="24"/>
          <w:szCs w:val="24"/>
        </w:rPr>
        <w:t>que ligou informando aos membros da comissão que infelizmente não poderia comparecer devido a um compromisso que acabou se estendendo além do horário</w:t>
      </w:r>
      <w:r w:rsidR="00A516DF">
        <w:rPr>
          <w:b/>
          <w:sz w:val="24"/>
          <w:szCs w:val="24"/>
        </w:rPr>
        <w:t xml:space="preserve">. </w:t>
      </w:r>
      <w:r w:rsidR="00A516DF">
        <w:rPr>
          <w:sz w:val="24"/>
          <w:szCs w:val="24"/>
        </w:rPr>
        <w:t>Presentes ainda</w:t>
      </w:r>
      <w:proofErr w:type="gramStart"/>
      <w:r w:rsidR="00BB5B4B">
        <w:rPr>
          <w:b/>
          <w:sz w:val="24"/>
          <w:szCs w:val="24"/>
        </w:rPr>
        <w:t xml:space="preserve"> </w:t>
      </w:r>
      <w:r w:rsidR="008715D4">
        <w:rPr>
          <w:b/>
          <w:sz w:val="24"/>
          <w:szCs w:val="24"/>
        </w:rPr>
        <w:t xml:space="preserve"> </w:t>
      </w:r>
      <w:proofErr w:type="gramEnd"/>
      <w:r w:rsidR="00404885">
        <w:rPr>
          <w:sz w:val="24"/>
          <w:szCs w:val="24"/>
        </w:rPr>
        <w:t xml:space="preserve">a Oficial Legislativa Andréa Marta </w:t>
      </w:r>
      <w:proofErr w:type="spellStart"/>
      <w:r w:rsidR="00404885">
        <w:rPr>
          <w:sz w:val="24"/>
          <w:szCs w:val="24"/>
        </w:rPr>
        <w:t>Salamon</w:t>
      </w:r>
      <w:proofErr w:type="spellEnd"/>
      <w:r w:rsidR="00404885">
        <w:rPr>
          <w:sz w:val="24"/>
          <w:szCs w:val="24"/>
        </w:rPr>
        <w:t xml:space="preserve"> </w:t>
      </w:r>
      <w:proofErr w:type="spellStart"/>
      <w:r w:rsidR="00404885">
        <w:rPr>
          <w:sz w:val="24"/>
          <w:szCs w:val="24"/>
        </w:rPr>
        <w:t>Schimmel</w:t>
      </w:r>
      <w:proofErr w:type="spellEnd"/>
      <w:r w:rsidR="0040488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35E24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 xml:space="preserve">a Contadora </w:t>
      </w:r>
      <w:proofErr w:type="spellStart"/>
      <w:r w:rsidR="003F2485">
        <w:rPr>
          <w:sz w:val="24"/>
          <w:szCs w:val="24"/>
        </w:rPr>
        <w:t>Durcelina</w:t>
      </w:r>
      <w:proofErr w:type="spellEnd"/>
      <w:r w:rsidR="003F2485">
        <w:rPr>
          <w:sz w:val="24"/>
          <w:szCs w:val="24"/>
        </w:rPr>
        <w:t xml:space="preserve"> dos Santos </w:t>
      </w:r>
      <w:proofErr w:type="spellStart"/>
      <w:r w:rsidR="003F2485">
        <w:rPr>
          <w:sz w:val="24"/>
          <w:szCs w:val="24"/>
        </w:rPr>
        <w:t>Titotto</w:t>
      </w:r>
      <w:proofErr w:type="spellEnd"/>
      <w:r w:rsidR="00D05999">
        <w:rPr>
          <w:sz w:val="24"/>
          <w:szCs w:val="24"/>
        </w:rPr>
        <w:t xml:space="preserve">, </w:t>
      </w:r>
      <w:r w:rsidR="00BB5B4B">
        <w:rPr>
          <w:sz w:val="24"/>
          <w:szCs w:val="24"/>
        </w:rPr>
        <w:t>o Controlador Interno Ricardo Henrique Borges</w:t>
      </w:r>
      <w:r w:rsidR="00E11609">
        <w:rPr>
          <w:sz w:val="24"/>
          <w:szCs w:val="24"/>
        </w:rPr>
        <w:t>,</w:t>
      </w:r>
      <w:r w:rsidR="00835E24">
        <w:rPr>
          <w:sz w:val="24"/>
          <w:szCs w:val="24"/>
        </w:rPr>
        <w:t xml:space="preserve"> a Assessora Jurídica </w:t>
      </w:r>
      <w:proofErr w:type="spellStart"/>
      <w:r w:rsidR="00835E24">
        <w:rPr>
          <w:sz w:val="24"/>
          <w:szCs w:val="24"/>
        </w:rPr>
        <w:t>Clorinda</w:t>
      </w:r>
      <w:proofErr w:type="spellEnd"/>
      <w:r w:rsidR="00835E24">
        <w:rPr>
          <w:sz w:val="24"/>
          <w:szCs w:val="24"/>
        </w:rPr>
        <w:t xml:space="preserve"> Vanda Helen</w:t>
      </w:r>
      <w:r w:rsidR="00A516DF">
        <w:rPr>
          <w:sz w:val="24"/>
          <w:szCs w:val="24"/>
        </w:rPr>
        <w:t>a</w:t>
      </w:r>
      <w:r w:rsidR="00835E24">
        <w:rPr>
          <w:sz w:val="24"/>
          <w:szCs w:val="24"/>
        </w:rPr>
        <w:t xml:space="preserve"> Eloy,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A516DF">
        <w:rPr>
          <w:sz w:val="24"/>
          <w:szCs w:val="24"/>
        </w:rPr>
        <w:t xml:space="preserve"> Assessora Parlamentar Luana Caroline Ferreira dos Santos, o Assessor Legislativo Lucas </w:t>
      </w:r>
      <w:proofErr w:type="spellStart"/>
      <w:r w:rsidR="00A516DF">
        <w:rPr>
          <w:sz w:val="24"/>
          <w:szCs w:val="24"/>
        </w:rPr>
        <w:t>Rafacho</w:t>
      </w:r>
      <w:proofErr w:type="spellEnd"/>
      <w:r w:rsidR="00A516DF">
        <w:rPr>
          <w:sz w:val="24"/>
          <w:szCs w:val="24"/>
        </w:rPr>
        <w:t xml:space="preserve"> e o Vereador Carlos Magno Paredes </w:t>
      </w:r>
      <w:proofErr w:type="spellStart"/>
      <w:r w:rsidR="00A516DF">
        <w:rPr>
          <w:sz w:val="24"/>
          <w:szCs w:val="24"/>
        </w:rPr>
        <w:t>Czerwonka</w:t>
      </w:r>
      <w:proofErr w:type="spellEnd"/>
      <w:r w:rsidR="00835E24">
        <w:rPr>
          <w:sz w:val="24"/>
          <w:szCs w:val="24"/>
        </w:rPr>
        <w:t>.</w:t>
      </w:r>
      <w:r w:rsidR="00A67961">
        <w:rPr>
          <w:sz w:val="24"/>
          <w:szCs w:val="24"/>
        </w:rPr>
        <w:t xml:space="preserve"> O Advogado Israel Francisco dos Santos informou que não faria parte da reunião pelo fato de já ter manifestado em seu parecer que estaria impedido. </w:t>
      </w:r>
      <w:r w:rsidR="00835E24">
        <w:rPr>
          <w:sz w:val="24"/>
          <w:szCs w:val="24"/>
        </w:rPr>
        <w:t xml:space="preserve"> </w:t>
      </w:r>
      <w:r w:rsidR="00E36B74">
        <w:rPr>
          <w:sz w:val="24"/>
          <w:szCs w:val="24"/>
        </w:rPr>
        <w:t xml:space="preserve"> </w:t>
      </w:r>
      <w:r w:rsidR="00BB5B4B">
        <w:rPr>
          <w:sz w:val="24"/>
          <w:szCs w:val="24"/>
        </w:rPr>
        <w:t>Foi</w:t>
      </w:r>
      <w:r w:rsidR="00404885">
        <w:rPr>
          <w:sz w:val="24"/>
          <w:szCs w:val="24"/>
        </w:rPr>
        <w:t xml:space="preserve">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404885">
        <w:rPr>
          <w:sz w:val="24"/>
          <w:szCs w:val="24"/>
        </w:rPr>
        <w:t xml:space="preserve"> pelos membros da comissão</w:t>
      </w:r>
      <w:proofErr w:type="gramStart"/>
      <w:r w:rsidR="0040488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>a ata</w:t>
      </w:r>
      <w:r w:rsidR="00D05999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de n° </w:t>
      </w:r>
      <w:r w:rsidR="00854BD5">
        <w:rPr>
          <w:sz w:val="24"/>
          <w:szCs w:val="24"/>
        </w:rPr>
        <w:t>14</w:t>
      </w:r>
      <w:r w:rsidR="003F2485">
        <w:rPr>
          <w:sz w:val="24"/>
          <w:szCs w:val="24"/>
        </w:rPr>
        <w:t>/2019, da Comissão de Finanças, Orçamento e Fiscalização</w:t>
      </w:r>
      <w:r w:rsidR="00D05999">
        <w:rPr>
          <w:sz w:val="24"/>
          <w:szCs w:val="24"/>
        </w:rPr>
        <w:t>.</w:t>
      </w:r>
      <w:r w:rsidR="00C73169">
        <w:rPr>
          <w:sz w:val="24"/>
          <w:szCs w:val="24"/>
        </w:rPr>
        <w:t xml:space="preserve"> Na sequência foi</w:t>
      </w:r>
      <w:r w:rsidR="00E11609">
        <w:rPr>
          <w:sz w:val="24"/>
          <w:szCs w:val="24"/>
        </w:rPr>
        <w:t xml:space="preserve"> </w:t>
      </w:r>
      <w:r w:rsidR="00C73169">
        <w:rPr>
          <w:sz w:val="24"/>
          <w:szCs w:val="24"/>
        </w:rPr>
        <w:t>a</w:t>
      </w:r>
      <w:r w:rsidR="00E11609">
        <w:rPr>
          <w:sz w:val="24"/>
          <w:szCs w:val="24"/>
        </w:rPr>
        <w:t xml:space="preserve">nalisado </w:t>
      </w:r>
      <w:r w:rsidR="00A67961">
        <w:rPr>
          <w:sz w:val="24"/>
          <w:szCs w:val="24"/>
        </w:rPr>
        <w:t>o</w:t>
      </w:r>
      <w:proofErr w:type="gramStart"/>
      <w:r w:rsidR="00A67961">
        <w:rPr>
          <w:sz w:val="24"/>
          <w:szCs w:val="24"/>
        </w:rPr>
        <w:t xml:space="preserve"> </w:t>
      </w:r>
      <w:r w:rsidR="00A67961" w:rsidRPr="00304496">
        <w:rPr>
          <w:b/>
          <w:sz w:val="24"/>
          <w:szCs w:val="24"/>
        </w:rPr>
        <w:t xml:space="preserve"> </w:t>
      </w:r>
      <w:proofErr w:type="gramEnd"/>
      <w:r w:rsidR="00A67961" w:rsidRPr="00304496">
        <w:rPr>
          <w:b/>
          <w:sz w:val="24"/>
          <w:szCs w:val="24"/>
        </w:rPr>
        <w:t>projeto de lei n° 0</w:t>
      </w:r>
      <w:r w:rsidR="00854BD5">
        <w:rPr>
          <w:b/>
          <w:sz w:val="24"/>
          <w:szCs w:val="24"/>
        </w:rPr>
        <w:t>30</w:t>
      </w:r>
      <w:r w:rsidR="00A67961" w:rsidRPr="00304496">
        <w:rPr>
          <w:b/>
          <w:sz w:val="24"/>
          <w:szCs w:val="24"/>
        </w:rPr>
        <w:t xml:space="preserve">/2019, </w:t>
      </w:r>
      <w:r w:rsidR="00A67961">
        <w:rPr>
          <w:sz w:val="24"/>
          <w:szCs w:val="24"/>
        </w:rPr>
        <w:t xml:space="preserve">do Executivo que </w:t>
      </w:r>
      <w:r w:rsidR="000873F6">
        <w:rPr>
          <w:sz w:val="24"/>
          <w:szCs w:val="24"/>
        </w:rPr>
        <w:t xml:space="preserve">altera o artigo 3° da Lei Municipal n° 1.703, de 26 de novembro de 2010, e estabelece outras providências (instalação de Unidade Penal), acompanhado do </w:t>
      </w:r>
      <w:r w:rsidR="000873F6" w:rsidRPr="000873F6">
        <w:rPr>
          <w:b/>
          <w:sz w:val="24"/>
          <w:szCs w:val="24"/>
        </w:rPr>
        <w:t>Parecer Jurídico n° 95/2019</w:t>
      </w:r>
      <w:r w:rsidR="00A67961">
        <w:rPr>
          <w:sz w:val="24"/>
          <w:szCs w:val="24"/>
        </w:rPr>
        <w:t xml:space="preserve">, com a análise sobre a viabilidade jurídica do referido projeto. A Assessora Jurídica </w:t>
      </w:r>
      <w:proofErr w:type="spellStart"/>
      <w:r w:rsidR="00A67961">
        <w:rPr>
          <w:sz w:val="24"/>
          <w:szCs w:val="24"/>
        </w:rPr>
        <w:t>Clorinda</w:t>
      </w:r>
      <w:proofErr w:type="spellEnd"/>
      <w:r w:rsidR="00A67961">
        <w:rPr>
          <w:sz w:val="24"/>
          <w:szCs w:val="24"/>
        </w:rPr>
        <w:t xml:space="preserve"> explicou aos Vereadores presentes como deve ser um parecer jurídico em sua estrutura, acrescentando que o parecer não vincula a decisão da comissão.  O Vereador Sérgio perguntou à servidora </w:t>
      </w:r>
      <w:proofErr w:type="spellStart"/>
      <w:r w:rsidR="00A67961">
        <w:rPr>
          <w:sz w:val="24"/>
          <w:szCs w:val="24"/>
        </w:rPr>
        <w:t>Clorinda</w:t>
      </w:r>
      <w:proofErr w:type="spellEnd"/>
      <w:r w:rsidR="00A67961">
        <w:rPr>
          <w:sz w:val="24"/>
          <w:szCs w:val="24"/>
        </w:rPr>
        <w:t xml:space="preserve"> se o projeto está dentro da legalidade, ao que a mesma respondeu que sim, </w:t>
      </w:r>
      <w:r w:rsidR="00C73169">
        <w:rPr>
          <w:sz w:val="24"/>
          <w:szCs w:val="24"/>
        </w:rPr>
        <w:t>então</w:t>
      </w:r>
      <w:r w:rsidR="00A67961">
        <w:rPr>
          <w:sz w:val="24"/>
          <w:szCs w:val="24"/>
        </w:rPr>
        <w:t xml:space="preserve"> o </w:t>
      </w:r>
      <w:r w:rsidR="00C73169">
        <w:rPr>
          <w:sz w:val="24"/>
          <w:szCs w:val="24"/>
        </w:rPr>
        <w:t>Vereador</w:t>
      </w:r>
      <w:r w:rsidR="00A67961">
        <w:rPr>
          <w:sz w:val="24"/>
          <w:szCs w:val="24"/>
        </w:rPr>
        <w:t xml:space="preserve"> argumentou que</w:t>
      </w:r>
      <w:r w:rsidR="00C73169">
        <w:rPr>
          <w:sz w:val="24"/>
          <w:szCs w:val="24"/>
        </w:rPr>
        <w:t xml:space="preserve"> estando o projeto dentro da legalidade,</w:t>
      </w:r>
      <w:r w:rsidR="00A67961">
        <w:rPr>
          <w:sz w:val="24"/>
          <w:szCs w:val="24"/>
        </w:rPr>
        <w:t xml:space="preserve"> na sua opinião o melhor </w:t>
      </w:r>
      <w:r w:rsidR="00C73169">
        <w:rPr>
          <w:sz w:val="24"/>
          <w:szCs w:val="24"/>
        </w:rPr>
        <w:t>é</w:t>
      </w:r>
      <w:r w:rsidR="00A67961">
        <w:rPr>
          <w:sz w:val="24"/>
          <w:szCs w:val="24"/>
        </w:rPr>
        <w:t xml:space="preserve"> jogar a decisão para o Plenário</w:t>
      </w:r>
      <w:r w:rsidR="00C73169">
        <w:rPr>
          <w:sz w:val="24"/>
          <w:szCs w:val="24"/>
        </w:rPr>
        <w:t xml:space="preserve">. </w:t>
      </w:r>
      <w:r w:rsidR="00835E24">
        <w:rPr>
          <w:sz w:val="24"/>
          <w:szCs w:val="24"/>
        </w:rPr>
        <w:t xml:space="preserve">Após </w:t>
      </w:r>
      <w:r w:rsidR="00C73169">
        <w:rPr>
          <w:sz w:val="24"/>
          <w:szCs w:val="24"/>
        </w:rPr>
        <w:t>discussão,</w:t>
      </w:r>
      <w:r w:rsidR="00835E24">
        <w:rPr>
          <w:sz w:val="24"/>
          <w:szCs w:val="24"/>
        </w:rPr>
        <w:t xml:space="preserve"> o Relator da Comissão, Vereador João Batista, apresentou Parecer pela admissibilidade e tramitação, sendo que o Vereador </w:t>
      </w:r>
      <w:r w:rsidR="00C73169">
        <w:rPr>
          <w:sz w:val="24"/>
          <w:szCs w:val="24"/>
        </w:rPr>
        <w:t>Sérgio</w:t>
      </w:r>
      <w:r w:rsidR="00835E24">
        <w:rPr>
          <w:sz w:val="24"/>
          <w:szCs w:val="24"/>
        </w:rPr>
        <w:t xml:space="preserve"> votou à favor do Parecer, portanto FAVORÁVEL o Parecer da Comissão.</w:t>
      </w:r>
      <w:r w:rsidR="005E3DAF">
        <w:rPr>
          <w:sz w:val="24"/>
          <w:szCs w:val="24"/>
        </w:rPr>
        <w:t xml:space="preserve">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C73169">
        <w:rPr>
          <w:sz w:val="24"/>
          <w:szCs w:val="24"/>
        </w:rPr>
        <w:t>12</w:t>
      </w:r>
      <w:r w:rsidR="00557E3A">
        <w:rPr>
          <w:sz w:val="24"/>
          <w:szCs w:val="24"/>
        </w:rPr>
        <w:t xml:space="preserve"> de junho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2667F" w:rsidRDefault="00C2667F" w:rsidP="005151F5">
      <w:pPr>
        <w:jc w:val="both"/>
        <w:rPr>
          <w:sz w:val="24"/>
          <w:szCs w:val="24"/>
        </w:rPr>
      </w:pPr>
    </w:p>
    <w:p w:rsidR="005511A6" w:rsidRDefault="005511A6" w:rsidP="005151F5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de Finanças, Orçamento e </w:t>
      </w:r>
      <w:proofErr w:type="gramStart"/>
      <w:r w:rsidR="00835641" w:rsidRPr="005F2D5A">
        <w:rPr>
          <w:sz w:val="22"/>
          <w:szCs w:val="22"/>
        </w:rPr>
        <w:t>Fiscalização</w:t>
      </w:r>
      <w:proofErr w:type="gramEnd"/>
    </w:p>
    <w:p w:rsidR="005F2D5A" w:rsidRDefault="005F2D5A" w:rsidP="00071188">
      <w:pPr>
        <w:jc w:val="both"/>
        <w:rPr>
          <w:sz w:val="22"/>
          <w:szCs w:val="22"/>
        </w:rPr>
      </w:pPr>
    </w:p>
    <w:p w:rsidR="00557E3A" w:rsidRDefault="00557E3A" w:rsidP="00071188">
      <w:pPr>
        <w:jc w:val="both"/>
        <w:rPr>
          <w:sz w:val="22"/>
          <w:szCs w:val="22"/>
        </w:rPr>
      </w:pPr>
    </w:p>
    <w:p w:rsidR="005F2D5A" w:rsidRDefault="00C73169" w:rsidP="00071188">
      <w:pPr>
        <w:jc w:val="both"/>
        <w:rPr>
          <w:sz w:val="24"/>
          <w:szCs w:val="24"/>
        </w:rPr>
      </w:pPr>
      <w:r w:rsidRPr="00C73169">
        <w:rPr>
          <w:b/>
          <w:sz w:val="22"/>
          <w:szCs w:val="22"/>
        </w:rPr>
        <w:t>SÉRGIO ARRUDA VIANA</w:t>
      </w:r>
      <w:r w:rsidR="005F2D5A">
        <w:rPr>
          <w:sz w:val="22"/>
          <w:szCs w:val="22"/>
        </w:rPr>
        <w:t xml:space="preserve"> – </w:t>
      </w:r>
      <w:r w:rsidR="006F7C9E">
        <w:rPr>
          <w:sz w:val="22"/>
          <w:szCs w:val="22"/>
        </w:rPr>
        <w:t>Relator</w:t>
      </w:r>
      <w:r w:rsidR="005F2D5A">
        <w:rPr>
          <w:sz w:val="22"/>
          <w:szCs w:val="22"/>
        </w:rPr>
        <w:t xml:space="preserve"> da Comissão de Fin. Orçam. </w:t>
      </w:r>
      <w:proofErr w:type="gramStart"/>
      <w:r w:rsidR="005F2D5A">
        <w:rPr>
          <w:sz w:val="22"/>
          <w:szCs w:val="22"/>
        </w:rPr>
        <w:t>e</w:t>
      </w:r>
      <w:proofErr w:type="gramEnd"/>
      <w:r w:rsidR="005F2D5A">
        <w:rPr>
          <w:sz w:val="22"/>
          <w:szCs w:val="22"/>
        </w:rPr>
        <w:t xml:space="preserve"> Fisc</w:t>
      </w:r>
      <w:r w:rsidR="00D05999">
        <w:rPr>
          <w:sz w:val="22"/>
          <w:szCs w:val="22"/>
        </w:rPr>
        <w:t>alização</w:t>
      </w:r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854BD5" w:rsidP="00854BD5">
      <w:pPr>
        <w:jc w:val="both"/>
        <w:rPr>
          <w:b/>
          <w:sz w:val="24"/>
          <w:szCs w:val="24"/>
        </w:rPr>
      </w:pPr>
      <w:r w:rsidRPr="00854BD5">
        <w:rPr>
          <w:b/>
          <w:sz w:val="24"/>
          <w:szCs w:val="24"/>
        </w:rPr>
        <w:t>ADENDO À</w:t>
      </w:r>
      <w:r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854BD5" w:rsidRDefault="00854BD5" w:rsidP="00071188">
      <w:pPr>
        <w:jc w:val="both"/>
        <w:rPr>
          <w:sz w:val="24"/>
          <w:szCs w:val="24"/>
        </w:rPr>
      </w:pPr>
    </w:p>
    <w:p w:rsidR="00854BD5" w:rsidRDefault="000873F6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Na ata de n° 10/2019, da Comissão de Finanças, Orçamento e Fiscalização,</w:t>
      </w:r>
    </w:p>
    <w:p w:rsidR="000873F6" w:rsidRDefault="000873F6" w:rsidP="00071188">
      <w:pPr>
        <w:jc w:val="both"/>
        <w:rPr>
          <w:sz w:val="24"/>
          <w:szCs w:val="24"/>
        </w:rPr>
      </w:pPr>
    </w:p>
    <w:p w:rsidR="00854BD5" w:rsidRDefault="00854BD5" w:rsidP="00071188">
      <w:pPr>
        <w:jc w:val="both"/>
        <w:rPr>
          <w:b/>
          <w:sz w:val="24"/>
          <w:szCs w:val="24"/>
        </w:rPr>
      </w:pPr>
      <w:r w:rsidRPr="000873F6">
        <w:rPr>
          <w:b/>
          <w:sz w:val="24"/>
          <w:szCs w:val="24"/>
        </w:rPr>
        <w:t>Onde se lê:</w:t>
      </w:r>
      <w:r>
        <w:rPr>
          <w:sz w:val="24"/>
          <w:szCs w:val="24"/>
        </w:rPr>
        <w:t xml:space="preserve"> </w:t>
      </w:r>
      <w:r w:rsidR="000873F6">
        <w:rPr>
          <w:sz w:val="24"/>
          <w:szCs w:val="24"/>
        </w:rPr>
        <w:t>“Foi lida individualmente e assinada pelos membros da comissão</w:t>
      </w:r>
      <w:proofErr w:type="gramStart"/>
      <w:r w:rsidR="000873F6">
        <w:rPr>
          <w:sz w:val="24"/>
          <w:szCs w:val="24"/>
        </w:rPr>
        <w:t xml:space="preserve">  </w:t>
      </w:r>
      <w:proofErr w:type="gramEnd"/>
      <w:r w:rsidR="000873F6">
        <w:rPr>
          <w:sz w:val="24"/>
          <w:szCs w:val="24"/>
        </w:rPr>
        <w:t xml:space="preserve">a ata de n° 14/2019, da Comissão de Finanças, Orçamento e Fiscalização. Na sequência foi analisado o </w:t>
      </w:r>
      <w:r w:rsidR="000873F6" w:rsidRPr="00304496">
        <w:rPr>
          <w:b/>
          <w:sz w:val="24"/>
          <w:szCs w:val="24"/>
        </w:rPr>
        <w:t xml:space="preserve"> projeto de lei n° 0</w:t>
      </w:r>
      <w:r w:rsidR="000873F6">
        <w:rPr>
          <w:b/>
          <w:sz w:val="24"/>
          <w:szCs w:val="24"/>
        </w:rPr>
        <w:t>30</w:t>
      </w:r>
      <w:r w:rsidR="000873F6" w:rsidRPr="00304496">
        <w:rPr>
          <w:b/>
          <w:sz w:val="24"/>
          <w:szCs w:val="24"/>
        </w:rPr>
        <w:t xml:space="preserve">/2019, </w:t>
      </w:r>
      <w:r w:rsidR="000873F6">
        <w:rPr>
          <w:sz w:val="24"/>
          <w:szCs w:val="24"/>
        </w:rPr>
        <w:t xml:space="preserve">do Executivo que altera o artigo 3° da Lei Municipal n° 1.703, de 26 de novembro de 2010, e estabelece outras providências (instalação de Unidade Penal), acompanhado do </w:t>
      </w:r>
      <w:r w:rsidR="000873F6" w:rsidRPr="000873F6">
        <w:rPr>
          <w:b/>
          <w:sz w:val="24"/>
          <w:szCs w:val="24"/>
        </w:rPr>
        <w:t>Parecer Jurídico n° 95/2019</w:t>
      </w:r>
      <w:r w:rsidR="000873F6">
        <w:rPr>
          <w:b/>
          <w:sz w:val="24"/>
          <w:szCs w:val="24"/>
        </w:rPr>
        <w:t>”.</w:t>
      </w:r>
    </w:p>
    <w:p w:rsidR="000873F6" w:rsidRDefault="000873F6" w:rsidP="00071188">
      <w:pPr>
        <w:jc w:val="both"/>
        <w:rPr>
          <w:b/>
          <w:sz w:val="24"/>
          <w:szCs w:val="24"/>
        </w:rPr>
      </w:pPr>
    </w:p>
    <w:p w:rsidR="000873F6" w:rsidRDefault="000873F6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Leia-se: “</w:t>
      </w:r>
      <w:r>
        <w:rPr>
          <w:sz w:val="24"/>
          <w:szCs w:val="24"/>
        </w:rPr>
        <w:t>Foi lida individualmente e assinada pelos membros da comissão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ata de n° 09/2019, da Comissão de Finanças, Orçamento e Fiscalização. Na sequência foi analisado o </w:t>
      </w:r>
      <w:r w:rsidRPr="000873F6">
        <w:rPr>
          <w:b/>
          <w:sz w:val="24"/>
          <w:szCs w:val="24"/>
        </w:rPr>
        <w:t>projeto de lei n° 027/2019</w:t>
      </w:r>
      <w:r>
        <w:rPr>
          <w:sz w:val="24"/>
          <w:szCs w:val="24"/>
        </w:rPr>
        <w:t xml:space="preserve">, do Legislativo, que altera o Anexo I da Lei Municipal n° 1.653/2009, criando 1 (uma) vaga no cargo de Advogado, carga horária 20 horas, conforme Edital do Concurso Público n° 01/2015, acompanhado do </w:t>
      </w:r>
      <w:r w:rsidRPr="000873F6">
        <w:rPr>
          <w:b/>
          <w:sz w:val="24"/>
          <w:szCs w:val="24"/>
        </w:rPr>
        <w:t>Parecer Jurídico n° 100/2019”.</w:t>
      </w:r>
    </w:p>
    <w:p w:rsidR="006F7C9E" w:rsidRDefault="006F7C9E" w:rsidP="00071188">
      <w:pPr>
        <w:jc w:val="both"/>
        <w:rPr>
          <w:b/>
          <w:sz w:val="24"/>
          <w:szCs w:val="24"/>
        </w:rPr>
      </w:pPr>
    </w:p>
    <w:p w:rsidR="006F7C9E" w:rsidRPr="006F7C9E" w:rsidRDefault="006F7C9E" w:rsidP="000711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Onde se lê: SERGIO ARRUDA VIANA – </w:t>
      </w:r>
      <w:r w:rsidRPr="006F7C9E">
        <w:rPr>
          <w:sz w:val="24"/>
          <w:szCs w:val="24"/>
        </w:rPr>
        <w:t>Relator da Comissão</w:t>
      </w:r>
    </w:p>
    <w:p w:rsidR="006F7C9E" w:rsidRPr="006F7C9E" w:rsidRDefault="006F7C9E" w:rsidP="000711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Leia-se: SÉRGIO ARRUDA VIANA – </w:t>
      </w:r>
      <w:r w:rsidRPr="006F7C9E">
        <w:rPr>
          <w:sz w:val="24"/>
          <w:szCs w:val="24"/>
        </w:rPr>
        <w:t>Presidente da Comissão</w:t>
      </w:r>
    </w:p>
    <w:p w:rsidR="00071188" w:rsidRDefault="00071188" w:rsidP="00071188">
      <w:pPr>
        <w:jc w:val="both"/>
      </w:pPr>
    </w:p>
    <w:p w:rsidR="00985920" w:rsidRDefault="009A4305" w:rsidP="009A4305">
      <w:pPr>
        <w:jc w:val="both"/>
        <w:rPr>
          <w:sz w:val="24"/>
          <w:szCs w:val="24"/>
        </w:rPr>
      </w:pPr>
      <w:r w:rsidRPr="009A4305">
        <w:rPr>
          <w:sz w:val="24"/>
          <w:szCs w:val="24"/>
        </w:rPr>
        <w:t>O restante da ata permanece inalterado, tendo em vista que houve</w:t>
      </w:r>
      <w:proofErr w:type="gramStart"/>
      <w:r>
        <w:rPr>
          <w:sz w:val="24"/>
          <w:szCs w:val="24"/>
        </w:rPr>
        <w:t xml:space="preserve"> </w:t>
      </w:r>
      <w:r w:rsidRPr="009A4305">
        <w:rPr>
          <w:sz w:val="24"/>
          <w:szCs w:val="24"/>
        </w:rPr>
        <w:t xml:space="preserve"> </w:t>
      </w:r>
      <w:proofErr w:type="gramEnd"/>
      <w:r w:rsidRPr="009A4305">
        <w:rPr>
          <w:sz w:val="24"/>
          <w:szCs w:val="24"/>
        </w:rPr>
        <w:t>um erro</w:t>
      </w:r>
      <w:r w:rsidR="005712A9">
        <w:rPr>
          <w:sz w:val="24"/>
          <w:szCs w:val="24"/>
        </w:rPr>
        <w:t xml:space="preserve"> da Oficial Legislativa,</w:t>
      </w:r>
      <w:r w:rsidRPr="009A4305">
        <w:rPr>
          <w:sz w:val="24"/>
          <w:szCs w:val="24"/>
        </w:rPr>
        <w:t xml:space="preserve"> ao digitar assunto discutido na reunião, como prova, fica anexado o parecer da comissão, assinado durante a reunião.</w:t>
      </w:r>
    </w:p>
    <w:p w:rsidR="005712A9" w:rsidRDefault="005712A9" w:rsidP="009A43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Eu,__________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, redigi o presente, que </w:t>
      </w:r>
      <w:proofErr w:type="gramStart"/>
      <w:r>
        <w:rPr>
          <w:sz w:val="24"/>
          <w:szCs w:val="24"/>
        </w:rPr>
        <w:t>após</w:t>
      </w:r>
      <w:proofErr w:type="gramEnd"/>
      <w:r>
        <w:rPr>
          <w:sz w:val="24"/>
          <w:szCs w:val="24"/>
        </w:rPr>
        <w:t xml:space="preserve"> lido e achado conforme será assinado. Guaíra, 19 de junho de 2019.</w:t>
      </w:r>
      <w:bookmarkStart w:id="0" w:name="_GoBack"/>
      <w:bookmarkEnd w:id="0"/>
    </w:p>
    <w:p w:rsidR="009A4305" w:rsidRPr="009A4305" w:rsidRDefault="009A4305" w:rsidP="009A4305">
      <w:pPr>
        <w:jc w:val="both"/>
        <w:rPr>
          <w:sz w:val="24"/>
          <w:szCs w:val="24"/>
        </w:rPr>
      </w:pPr>
    </w:p>
    <w:p w:rsidR="009A4305" w:rsidRDefault="009A4305"/>
    <w:p w:rsidR="000873F6" w:rsidRPr="000873F6" w:rsidRDefault="000873F6">
      <w:pPr>
        <w:rPr>
          <w:sz w:val="22"/>
          <w:szCs w:val="22"/>
        </w:rPr>
      </w:pPr>
      <w:r w:rsidRPr="000873F6">
        <w:rPr>
          <w:b/>
        </w:rPr>
        <w:t>JOÃO BATISTA ILHÉUS</w:t>
      </w:r>
      <w:r>
        <w:t xml:space="preserve"> – </w:t>
      </w:r>
      <w:r w:rsidRPr="000873F6">
        <w:rPr>
          <w:sz w:val="22"/>
          <w:szCs w:val="22"/>
        </w:rPr>
        <w:t xml:space="preserve">Relator da Comissão de Finanças, Orçamento e </w:t>
      </w:r>
      <w:proofErr w:type="gramStart"/>
      <w:r w:rsidRPr="000873F6">
        <w:rPr>
          <w:sz w:val="22"/>
          <w:szCs w:val="22"/>
        </w:rPr>
        <w:t>Fiscalização</w:t>
      </w:r>
      <w:proofErr w:type="gramEnd"/>
    </w:p>
    <w:p w:rsidR="000873F6" w:rsidRDefault="000873F6"/>
    <w:p w:rsidR="000873F6" w:rsidRDefault="000873F6">
      <w:pPr>
        <w:rPr>
          <w:sz w:val="24"/>
          <w:szCs w:val="24"/>
        </w:rPr>
      </w:pPr>
      <w:r w:rsidRPr="000873F6">
        <w:rPr>
          <w:b/>
        </w:rPr>
        <w:t>SÉRGIO ARRUDA VIANA</w:t>
      </w:r>
      <w:r>
        <w:t xml:space="preserve"> </w:t>
      </w:r>
      <w:r w:rsidRPr="006F7C9E">
        <w:rPr>
          <w:sz w:val="24"/>
          <w:szCs w:val="24"/>
        </w:rPr>
        <w:t xml:space="preserve">– </w:t>
      </w:r>
      <w:r w:rsidR="006F7C9E" w:rsidRPr="006F7C9E">
        <w:rPr>
          <w:sz w:val="24"/>
          <w:szCs w:val="24"/>
        </w:rPr>
        <w:t>Presidente</w:t>
      </w:r>
      <w:r w:rsidR="006F7C9E">
        <w:tab/>
      </w:r>
      <w:r w:rsidRPr="000873F6">
        <w:rPr>
          <w:sz w:val="24"/>
          <w:szCs w:val="24"/>
        </w:rPr>
        <w:t xml:space="preserve"> da Comissão de Finanças, Orçamento e </w:t>
      </w:r>
      <w:proofErr w:type="gramStart"/>
      <w:r w:rsidRPr="000873F6">
        <w:rPr>
          <w:sz w:val="24"/>
          <w:szCs w:val="24"/>
        </w:rPr>
        <w:t>Fiscalização</w:t>
      </w:r>
      <w:proofErr w:type="gramEnd"/>
    </w:p>
    <w:p w:rsidR="009A4305" w:rsidRDefault="009A4305">
      <w:pPr>
        <w:rPr>
          <w:sz w:val="24"/>
          <w:szCs w:val="24"/>
        </w:rPr>
      </w:pPr>
    </w:p>
    <w:p w:rsidR="009A4305" w:rsidRDefault="009A4305">
      <w:pPr>
        <w:rPr>
          <w:sz w:val="24"/>
          <w:szCs w:val="24"/>
        </w:rPr>
      </w:pPr>
    </w:p>
    <w:p w:rsidR="009A4305" w:rsidRPr="000873F6" w:rsidRDefault="009A4305">
      <w:pPr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9A4305" w:rsidRPr="000873F6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3B8E"/>
    <w:rsid w:val="00071188"/>
    <w:rsid w:val="000873F6"/>
    <w:rsid w:val="000917D2"/>
    <w:rsid w:val="00155356"/>
    <w:rsid w:val="00207B66"/>
    <w:rsid w:val="00303C10"/>
    <w:rsid w:val="00307839"/>
    <w:rsid w:val="00324F0D"/>
    <w:rsid w:val="00336C92"/>
    <w:rsid w:val="003F0873"/>
    <w:rsid w:val="003F2485"/>
    <w:rsid w:val="00404885"/>
    <w:rsid w:val="00441C2B"/>
    <w:rsid w:val="004A6BC8"/>
    <w:rsid w:val="004C0D1F"/>
    <w:rsid w:val="004D7959"/>
    <w:rsid w:val="005151F5"/>
    <w:rsid w:val="005511A6"/>
    <w:rsid w:val="00557E3A"/>
    <w:rsid w:val="005712A9"/>
    <w:rsid w:val="00576DB8"/>
    <w:rsid w:val="005E3DAF"/>
    <w:rsid w:val="005F2D5A"/>
    <w:rsid w:val="00661BDD"/>
    <w:rsid w:val="006F7C9E"/>
    <w:rsid w:val="0074237F"/>
    <w:rsid w:val="00756DE1"/>
    <w:rsid w:val="007F05D1"/>
    <w:rsid w:val="007F7B32"/>
    <w:rsid w:val="008251E0"/>
    <w:rsid w:val="00831562"/>
    <w:rsid w:val="00835641"/>
    <w:rsid w:val="00835E24"/>
    <w:rsid w:val="00841265"/>
    <w:rsid w:val="00854BD5"/>
    <w:rsid w:val="008715D4"/>
    <w:rsid w:val="00876970"/>
    <w:rsid w:val="008B6978"/>
    <w:rsid w:val="008F25A2"/>
    <w:rsid w:val="00985920"/>
    <w:rsid w:val="009940A2"/>
    <w:rsid w:val="009A4305"/>
    <w:rsid w:val="009D60FE"/>
    <w:rsid w:val="00A165E0"/>
    <w:rsid w:val="00A516DF"/>
    <w:rsid w:val="00A67961"/>
    <w:rsid w:val="00AB3656"/>
    <w:rsid w:val="00B04FC0"/>
    <w:rsid w:val="00B25785"/>
    <w:rsid w:val="00B511A5"/>
    <w:rsid w:val="00B813D8"/>
    <w:rsid w:val="00BB5B4B"/>
    <w:rsid w:val="00C137E0"/>
    <w:rsid w:val="00C2667F"/>
    <w:rsid w:val="00C73169"/>
    <w:rsid w:val="00CB5836"/>
    <w:rsid w:val="00D05999"/>
    <w:rsid w:val="00D154D2"/>
    <w:rsid w:val="00D75242"/>
    <w:rsid w:val="00DB6CF3"/>
    <w:rsid w:val="00E11609"/>
    <w:rsid w:val="00E16610"/>
    <w:rsid w:val="00E36B74"/>
    <w:rsid w:val="00E851FB"/>
    <w:rsid w:val="00E925D6"/>
    <w:rsid w:val="00EE3B73"/>
    <w:rsid w:val="00F43DA8"/>
    <w:rsid w:val="00F531BA"/>
    <w:rsid w:val="00F6447D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2019-06-19T16:37:00Z</cp:lastPrinted>
  <dcterms:created xsi:type="dcterms:W3CDTF">2019-06-13T18:25:00Z</dcterms:created>
  <dcterms:modified xsi:type="dcterms:W3CDTF">2019-06-19T17:33:00Z</dcterms:modified>
</cp:coreProperties>
</file>