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27988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C82047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927988">
        <w:rPr>
          <w:sz w:val="24"/>
          <w:szCs w:val="24"/>
        </w:rPr>
        <w:t>18</w:t>
      </w:r>
      <w:r>
        <w:rPr>
          <w:sz w:val="24"/>
          <w:szCs w:val="24"/>
        </w:rPr>
        <w:t xml:space="preserve"> (</w:t>
      </w:r>
      <w:r w:rsidR="00EA1893">
        <w:rPr>
          <w:sz w:val="24"/>
          <w:szCs w:val="24"/>
        </w:rPr>
        <w:t>dez</w:t>
      </w:r>
      <w:r w:rsidR="005F1922">
        <w:rPr>
          <w:sz w:val="24"/>
          <w:szCs w:val="24"/>
        </w:rPr>
        <w:t>oito</w:t>
      </w:r>
      <w:r>
        <w:rPr>
          <w:sz w:val="24"/>
          <w:szCs w:val="24"/>
        </w:rPr>
        <w:t xml:space="preserve">) dias do mês de </w:t>
      </w:r>
      <w:r w:rsidR="00EA1893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2019, às 1</w:t>
      </w:r>
      <w:r w:rsidR="005F1922">
        <w:rPr>
          <w:sz w:val="24"/>
          <w:szCs w:val="24"/>
        </w:rPr>
        <w:t>6</w:t>
      </w:r>
      <w:r>
        <w:rPr>
          <w:sz w:val="24"/>
          <w:szCs w:val="24"/>
        </w:rPr>
        <w:t xml:space="preserve"> horas, na sala de reuniões da Câmara Municipal de Guaíra, Estado do Paraná, foi realizada reunião</w:t>
      </w:r>
      <w:r w:rsidR="005F1922">
        <w:rPr>
          <w:sz w:val="24"/>
          <w:szCs w:val="24"/>
        </w:rPr>
        <w:t xml:space="preserve"> extraordinária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proofErr w:type="gramStart"/>
      <w:r w:rsidR="002A6CE2">
        <w:rPr>
          <w:sz w:val="24"/>
          <w:szCs w:val="24"/>
        </w:rPr>
        <w:t>.,</w:t>
      </w:r>
      <w:proofErr w:type="gramEnd"/>
      <w:r w:rsidR="002A6CE2">
        <w:rPr>
          <w:sz w:val="24"/>
          <w:szCs w:val="24"/>
        </w:rPr>
        <w:t xml:space="preserve">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 xml:space="preserve">presentes os </w:t>
      </w:r>
      <w:r w:rsidR="00DA21EB">
        <w:rPr>
          <w:b/>
          <w:sz w:val="24"/>
          <w:szCs w:val="24"/>
        </w:rPr>
        <w:t>V</w:t>
      </w:r>
      <w:r w:rsidRPr="0082154F">
        <w:rPr>
          <w:b/>
          <w:sz w:val="24"/>
          <w:szCs w:val="24"/>
        </w:rPr>
        <w:t xml:space="preserve">ereadores </w:t>
      </w:r>
      <w:r w:rsidR="00727040">
        <w:rPr>
          <w:b/>
          <w:sz w:val="24"/>
          <w:szCs w:val="24"/>
        </w:rPr>
        <w:t>Alécio Moroni</w:t>
      </w:r>
      <w:r w:rsidR="005F1922">
        <w:rPr>
          <w:b/>
          <w:sz w:val="24"/>
          <w:szCs w:val="24"/>
        </w:rPr>
        <w:t xml:space="preserve"> e</w:t>
      </w:r>
      <w:r w:rsidRPr="0082154F">
        <w:rPr>
          <w:b/>
          <w:sz w:val="24"/>
          <w:szCs w:val="24"/>
        </w:rPr>
        <w:t xml:space="preserve"> </w:t>
      </w:r>
      <w:r w:rsidR="00DA21EB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membros da referida comissão,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 xml:space="preserve">, </w:t>
      </w:r>
      <w:r w:rsidR="00472EAA">
        <w:rPr>
          <w:sz w:val="24"/>
          <w:szCs w:val="24"/>
        </w:rPr>
        <w:t>a Assessora Parlamentar Luan</w:t>
      </w:r>
      <w:r w:rsidR="000A2DEE">
        <w:rPr>
          <w:sz w:val="24"/>
          <w:szCs w:val="24"/>
        </w:rPr>
        <w:t xml:space="preserve">a Caroline Ferreira dos Santos </w:t>
      </w:r>
      <w:r w:rsidR="00A43DFC">
        <w:rPr>
          <w:sz w:val="24"/>
          <w:szCs w:val="24"/>
        </w:rPr>
        <w:t xml:space="preserve"> e</w:t>
      </w:r>
      <w:r w:rsidR="00472EAA">
        <w:rPr>
          <w:sz w:val="24"/>
          <w:szCs w:val="24"/>
        </w:rPr>
        <w:t xml:space="preserve">  </w:t>
      </w:r>
      <w:r w:rsidR="00EA1893">
        <w:rPr>
          <w:sz w:val="24"/>
          <w:szCs w:val="24"/>
        </w:rPr>
        <w:t>o Advogado Ferdinand Alves Rodrigues</w:t>
      </w:r>
      <w:r w:rsidR="00727040">
        <w:rPr>
          <w:sz w:val="24"/>
          <w:szCs w:val="24"/>
        </w:rPr>
        <w:t>.</w:t>
      </w:r>
      <w:r w:rsidR="009E1D0D">
        <w:rPr>
          <w:sz w:val="24"/>
          <w:szCs w:val="24"/>
        </w:rPr>
        <w:t xml:space="preserve"> </w:t>
      </w:r>
      <w:r w:rsidR="009E1D0D" w:rsidRPr="009E1D0D">
        <w:rPr>
          <w:b/>
          <w:sz w:val="24"/>
          <w:szCs w:val="24"/>
        </w:rPr>
        <w:t>Ausente o</w:t>
      </w:r>
      <w:r w:rsidR="005F1922" w:rsidRPr="009E1D0D">
        <w:rPr>
          <w:b/>
          <w:sz w:val="24"/>
          <w:szCs w:val="24"/>
        </w:rPr>
        <w:t xml:space="preserve"> Vereador Sandro Sabino Borges</w:t>
      </w:r>
      <w:r w:rsidR="009E1D0D">
        <w:rPr>
          <w:sz w:val="24"/>
          <w:szCs w:val="24"/>
        </w:rPr>
        <w:t>, que</w:t>
      </w:r>
      <w:r w:rsidR="005F1922">
        <w:rPr>
          <w:sz w:val="24"/>
          <w:szCs w:val="24"/>
        </w:rPr>
        <w:t xml:space="preserve"> já havia avisado na reunião anterior que não poderia comparecer.</w:t>
      </w:r>
      <w:r w:rsidR="00472E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Foi lida individualmente e assinada pelo</w:t>
      </w:r>
      <w:r w:rsidR="00727040">
        <w:rPr>
          <w:sz w:val="24"/>
          <w:szCs w:val="24"/>
        </w:rPr>
        <w:t>s</w:t>
      </w:r>
      <w:r w:rsidR="00087C58">
        <w:rPr>
          <w:sz w:val="24"/>
          <w:szCs w:val="24"/>
        </w:rPr>
        <w:t xml:space="preserve"> </w:t>
      </w:r>
      <w:r w:rsidR="00727040">
        <w:rPr>
          <w:sz w:val="24"/>
          <w:szCs w:val="24"/>
        </w:rPr>
        <w:t xml:space="preserve">Vereadores a </w:t>
      </w:r>
      <w:r w:rsidR="00727040" w:rsidRPr="00727040">
        <w:rPr>
          <w:b/>
          <w:sz w:val="24"/>
          <w:szCs w:val="24"/>
        </w:rPr>
        <w:t>Ata de n° 0</w:t>
      </w:r>
      <w:r w:rsidR="005F1922">
        <w:rPr>
          <w:b/>
          <w:sz w:val="24"/>
          <w:szCs w:val="24"/>
        </w:rPr>
        <w:t>9</w:t>
      </w:r>
      <w:r w:rsidR="00727040" w:rsidRPr="00727040">
        <w:rPr>
          <w:b/>
          <w:sz w:val="24"/>
          <w:szCs w:val="24"/>
        </w:rPr>
        <w:t>/2019</w:t>
      </w:r>
      <w:r w:rsidR="00727040">
        <w:rPr>
          <w:sz w:val="24"/>
          <w:szCs w:val="24"/>
        </w:rPr>
        <w:t>.</w:t>
      </w:r>
      <w:r w:rsidR="002A6CE2">
        <w:rPr>
          <w:sz w:val="24"/>
          <w:szCs w:val="24"/>
        </w:rPr>
        <w:t xml:space="preserve">  Em seguida foi analisado </w:t>
      </w:r>
      <w:r w:rsidR="002A6CE2" w:rsidRPr="002A6CE2">
        <w:rPr>
          <w:b/>
          <w:sz w:val="24"/>
          <w:szCs w:val="24"/>
        </w:rPr>
        <w:t>o Projeto de Lei n° 0</w:t>
      </w:r>
      <w:r w:rsidR="00EA1893">
        <w:rPr>
          <w:b/>
          <w:sz w:val="24"/>
          <w:szCs w:val="24"/>
        </w:rPr>
        <w:t>6</w:t>
      </w:r>
      <w:r w:rsidR="005F1922">
        <w:rPr>
          <w:b/>
          <w:sz w:val="24"/>
          <w:szCs w:val="24"/>
        </w:rPr>
        <w:t>8</w:t>
      </w:r>
      <w:r w:rsidR="002A6CE2" w:rsidRPr="002A6CE2">
        <w:rPr>
          <w:b/>
          <w:sz w:val="24"/>
          <w:szCs w:val="24"/>
        </w:rPr>
        <w:t>/2019</w:t>
      </w:r>
      <w:r w:rsidR="002A6CE2">
        <w:rPr>
          <w:sz w:val="24"/>
          <w:szCs w:val="24"/>
        </w:rPr>
        <w:t xml:space="preserve">, do </w:t>
      </w:r>
      <w:r w:rsidR="005F1922">
        <w:rPr>
          <w:sz w:val="24"/>
          <w:szCs w:val="24"/>
        </w:rPr>
        <w:t>Executivo</w:t>
      </w:r>
      <w:r w:rsidR="002A6CE2">
        <w:rPr>
          <w:sz w:val="24"/>
          <w:szCs w:val="24"/>
        </w:rPr>
        <w:t xml:space="preserve">, que </w:t>
      </w:r>
      <w:r w:rsidR="00DA21EB">
        <w:rPr>
          <w:sz w:val="24"/>
          <w:szCs w:val="24"/>
        </w:rPr>
        <w:t>“</w:t>
      </w:r>
      <w:r w:rsidR="005F1922">
        <w:rPr>
          <w:sz w:val="24"/>
          <w:szCs w:val="24"/>
        </w:rPr>
        <w:t>Autoriza o Poder Executivo Municipal a proceder distrato de doação e dá outras providências</w:t>
      </w:r>
      <w:r w:rsidR="00EA1893">
        <w:rPr>
          <w:sz w:val="24"/>
          <w:szCs w:val="24"/>
        </w:rPr>
        <w:t xml:space="preserve">”.  O Advogado Ferdinand comentou sobre o </w:t>
      </w:r>
      <w:r w:rsidR="00EA1893" w:rsidRPr="00EA1893">
        <w:rPr>
          <w:b/>
          <w:sz w:val="24"/>
          <w:szCs w:val="24"/>
        </w:rPr>
        <w:t>Parecer Jurídico n° 18</w:t>
      </w:r>
      <w:r w:rsidR="005F1922">
        <w:rPr>
          <w:b/>
          <w:sz w:val="24"/>
          <w:szCs w:val="24"/>
        </w:rPr>
        <w:t>6</w:t>
      </w:r>
      <w:r w:rsidR="00EA1893" w:rsidRPr="00EA1893">
        <w:rPr>
          <w:b/>
          <w:sz w:val="24"/>
          <w:szCs w:val="24"/>
        </w:rPr>
        <w:t>/2019</w:t>
      </w:r>
      <w:r w:rsidR="00EA1893">
        <w:rPr>
          <w:sz w:val="24"/>
          <w:szCs w:val="24"/>
        </w:rPr>
        <w:t>,</w:t>
      </w:r>
      <w:r w:rsidR="009E1D0D">
        <w:rPr>
          <w:sz w:val="24"/>
          <w:szCs w:val="24"/>
        </w:rPr>
        <w:t xml:space="preserve"> de sua autoria, favorável com a recomendação</w:t>
      </w:r>
      <w:proofErr w:type="gramStart"/>
      <w:r w:rsidR="009E1D0D">
        <w:rPr>
          <w:sz w:val="24"/>
          <w:szCs w:val="24"/>
        </w:rPr>
        <w:t xml:space="preserve"> </w:t>
      </w:r>
      <w:r w:rsidR="00EA1893">
        <w:rPr>
          <w:sz w:val="24"/>
          <w:szCs w:val="24"/>
        </w:rPr>
        <w:t xml:space="preserve"> </w:t>
      </w:r>
      <w:proofErr w:type="gramEnd"/>
      <w:r w:rsidR="00EA1893">
        <w:rPr>
          <w:sz w:val="24"/>
          <w:szCs w:val="24"/>
        </w:rPr>
        <w:t>de emenda</w:t>
      </w:r>
      <w:r w:rsidR="005F1922">
        <w:rPr>
          <w:sz w:val="24"/>
          <w:szCs w:val="24"/>
        </w:rPr>
        <w:t xml:space="preserve"> para que se altere o artigo 2° do proj</w:t>
      </w:r>
      <w:r w:rsidR="009E1D0D">
        <w:rPr>
          <w:sz w:val="24"/>
          <w:szCs w:val="24"/>
        </w:rPr>
        <w:t xml:space="preserve">eto,  emenda esta já proposta pela comissão de Constituição, Legislação e Justiça. </w:t>
      </w:r>
      <w:r w:rsidR="0085049E">
        <w:rPr>
          <w:sz w:val="24"/>
          <w:szCs w:val="24"/>
        </w:rPr>
        <w:t>Após discussão, o</w:t>
      </w:r>
      <w:proofErr w:type="gramStart"/>
      <w:r w:rsidR="0085049E">
        <w:rPr>
          <w:sz w:val="24"/>
          <w:szCs w:val="24"/>
        </w:rPr>
        <w:t xml:space="preserve">  </w:t>
      </w:r>
      <w:proofErr w:type="gramEnd"/>
      <w:r w:rsidR="0085049E">
        <w:rPr>
          <w:sz w:val="24"/>
          <w:szCs w:val="24"/>
        </w:rPr>
        <w:t>Vereador Sérgio, Relator da Comissão apresentou parecer pela admissibilidade e tramitação da proposição, sendo que o Vereador Alécio</w:t>
      </w:r>
      <w:r w:rsidR="005F1922">
        <w:rPr>
          <w:sz w:val="24"/>
          <w:szCs w:val="24"/>
        </w:rPr>
        <w:t xml:space="preserve"> votou </w:t>
      </w:r>
      <w:r w:rsidR="0085049E">
        <w:rPr>
          <w:sz w:val="24"/>
          <w:szCs w:val="24"/>
        </w:rPr>
        <w:t>à favor do Parecer, portanto FAVORÁVEL o Parecer da Comissão.</w:t>
      </w:r>
      <w:r w:rsidR="001D739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</w:t>
      </w:r>
      <w:proofErr w:type="gramStart"/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613AD4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</w:t>
      </w:r>
      <w:r w:rsidR="00613AD4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  <w:r w:rsidR="00637493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lavrada a presente ata que após lida e achada conforme será assinada. </w:t>
      </w:r>
      <w:r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r w:rsidR="00116C16">
        <w:rPr>
          <w:sz w:val="24"/>
          <w:szCs w:val="24"/>
        </w:rPr>
        <w:t>1</w:t>
      </w:r>
      <w:r w:rsidR="009E1D0D">
        <w:rPr>
          <w:sz w:val="24"/>
          <w:szCs w:val="24"/>
        </w:rPr>
        <w:t>8</w:t>
      </w:r>
      <w:r w:rsidR="00637493">
        <w:rPr>
          <w:sz w:val="24"/>
          <w:szCs w:val="24"/>
        </w:rPr>
        <w:t xml:space="preserve"> de </w:t>
      </w:r>
      <w:r w:rsidR="00116C16">
        <w:rPr>
          <w:sz w:val="24"/>
          <w:szCs w:val="24"/>
        </w:rPr>
        <w:t>dezembro</w:t>
      </w:r>
      <w:proofErr w:type="gramStart"/>
      <w:r w:rsidR="00116C16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 xml:space="preserve"> </w:t>
      </w:r>
      <w:proofErr w:type="gramEnd"/>
      <w:r w:rsidR="00317FE2">
        <w:rPr>
          <w:sz w:val="24"/>
          <w:szCs w:val="24"/>
        </w:rPr>
        <w:t>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637493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C82047" w:rsidRPr="00C8204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Presidente</w:t>
      </w:r>
      <w:r w:rsidR="00C82047" w:rsidRPr="00C82047">
        <w:rPr>
          <w:b/>
          <w:sz w:val="24"/>
          <w:szCs w:val="24"/>
        </w:rPr>
        <w:t xml:space="preserve"> </w:t>
      </w:r>
    </w:p>
    <w:p w:rsidR="00F50573" w:rsidRDefault="00F50573" w:rsidP="005E339D">
      <w:pPr>
        <w:jc w:val="both"/>
        <w:rPr>
          <w:b/>
          <w:sz w:val="24"/>
          <w:szCs w:val="24"/>
        </w:rPr>
      </w:pPr>
    </w:p>
    <w:p w:rsidR="009E1D0D" w:rsidRPr="00C82047" w:rsidRDefault="009E1D0D" w:rsidP="005E339D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5E339D" w:rsidRDefault="009F5760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ARRUDA VIANA</w:t>
      </w:r>
      <w:r w:rsidR="00C82047" w:rsidRPr="00C82047">
        <w:rPr>
          <w:b/>
          <w:sz w:val="24"/>
          <w:szCs w:val="24"/>
        </w:rPr>
        <w:t xml:space="preserve"> </w:t>
      </w:r>
      <w:r w:rsidR="00095145">
        <w:rPr>
          <w:b/>
          <w:sz w:val="24"/>
          <w:szCs w:val="24"/>
        </w:rPr>
        <w:t>–</w:t>
      </w:r>
      <w:r w:rsidR="00C82047" w:rsidRPr="00C820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Relator</w:t>
      </w:r>
    </w:p>
    <w:p w:rsidR="00095145" w:rsidRDefault="00095145" w:rsidP="005E339D">
      <w:pPr>
        <w:jc w:val="both"/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87C58"/>
    <w:rsid w:val="00095145"/>
    <w:rsid w:val="000A2DEE"/>
    <w:rsid w:val="000A3FCF"/>
    <w:rsid w:val="00116C16"/>
    <w:rsid w:val="00147CEA"/>
    <w:rsid w:val="0016574B"/>
    <w:rsid w:val="001D6DD8"/>
    <w:rsid w:val="001D739D"/>
    <w:rsid w:val="002105D5"/>
    <w:rsid w:val="00224E06"/>
    <w:rsid w:val="0026735D"/>
    <w:rsid w:val="0027733A"/>
    <w:rsid w:val="002A6CE2"/>
    <w:rsid w:val="002C1A0B"/>
    <w:rsid w:val="002F278B"/>
    <w:rsid w:val="00315557"/>
    <w:rsid w:val="00317FE2"/>
    <w:rsid w:val="00394291"/>
    <w:rsid w:val="003D7FAD"/>
    <w:rsid w:val="00472EAA"/>
    <w:rsid w:val="004B273B"/>
    <w:rsid w:val="004F20E5"/>
    <w:rsid w:val="005C7384"/>
    <w:rsid w:val="005D1994"/>
    <w:rsid w:val="005E2BCF"/>
    <w:rsid w:val="005E339D"/>
    <w:rsid w:val="005F1922"/>
    <w:rsid w:val="005F7641"/>
    <w:rsid w:val="00613AD4"/>
    <w:rsid w:val="00637493"/>
    <w:rsid w:val="006618F4"/>
    <w:rsid w:val="00686D66"/>
    <w:rsid w:val="006A07CD"/>
    <w:rsid w:val="006B6E4E"/>
    <w:rsid w:val="006C0E39"/>
    <w:rsid w:val="007047E6"/>
    <w:rsid w:val="00727040"/>
    <w:rsid w:val="00730060"/>
    <w:rsid w:val="00764D79"/>
    <w:rsid w:val="00783171"/>
    <w:rsid w:val="007C013A"/>
    <w:rsid w:val="007D3F20"/>
    <w:rsid w:val="0082154F"/>
    <w:rsid w:val="0085049E"/>
    <w:rsid w:val="00894DAE"/>
    <w:rsid w:val="008A3241"/>
    <w:rsid w:val="00927988"/>
    <w:rsid w:val="009E1D0D"/>
    <w:rsid w:val="009F5760"/>
    <w:rsid w:val="00A43DFC"/>
    <w:rsid w:val="00A70AC6"/>
    <w:rsid w:val="00A86E8E"/>
    <w:rsid w:val="00AA3F1F"/>
    <w:rsid w:val="00AA6223"/>
    <w:rsid w:val="00B01B36"/>
    <w:rsid w:val="00B0584D"/>
    <w:rsid w:val="00B107CB"/>
    <w:rsid w:val="00C82047"/>
    <w:rsid w:val="00CB1FD5"/>
    <w:rsid w:val="00D45841"/>
    <w:rsid w:val="00D61B1F"/>
    <w:rsid w:val="00D91F64"/>
    <w:rsid w:val="00DA21EB"/>
    <w:rsid w:val="00DA6EC3"/>
    <w:rsid w:val="00DF23CA"/>
    <w:rsid w:val="00E05AE7"/>
    <w:rsid w:val="00EA1893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2019-12-19T17:33:00Z</cp:lastPrinted>
  <dcterms:created xsi:type="dcterms:W3CDTF">2019-12-19T17:17:00Z</dcterms:created>
  <dcterms:modified xsi:type="dcterms:W3CDTF">2019-12-19T17:36:00Z</dcterms:modified>
</cp:coreProperties>
</file>