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E71" w:rsidRDefault="00872E16" w:rsidP="0028639F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B21D43">
        <w:rPr>
          <w:b/>
          <w:sz w:val="24"/>
          <w:szCs w:val="24"/>
        </w:rPr>
        <w:t>1</w:t>
      </w:r>
      <w:r w:rsidR="0008202E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>/201</w:t>
      </w:r>
      <w:r w:rsidR="00297C2B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</w:p>
    <w:p w:rsidR="00EE2756" w:rsidRPr="00B0036A" w:rsidRDefault="00EE2756" w:rsidP="0028639F">
      <w:pPr>
        <w:jc w:val="both"/>
        <w:rPr>
          <w:b/>
          <w:sz w:val="24"/>
          <w:szCs w:val="24"/>
        </w:rPr>
      </w:pPr>
    </w:p>
    <w:p w:rsidR="002F6668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0C1A1F">
        <w:rPr>
          <w:sz w:val="24"/>
          <w:szCs w:val="24"/>
        </w:rPr>
        <w:t xml:space="preserve">s </w:t>
      </w:r>
      <w:r w:rsidR="001B1345">
        <w:rPr>
          <w:sz w:val="24"/>
          <w:szCs w:val="24"/>
        </w:rPr>
        <w:t xml:space="preserve">vinte e </w:t>
      </w:r>
      <w:r w:rsidR="00304496">
        <w:rPr>
          <w:sz w:val="24"/>
          <w:szCs w:val="24"/>
        </w:rPr>
        <w:t>nove</w:t>
      </w:r>
      <w:r w:rsidR="000C1A1F">
        <w:rPr>
          <w:sz w:val="24"/>
          <w:szCs w:val="24"/>
        </w:rPr>
        <w:t xml:space="preserve"> </w:t>
      </w:r>
      <w:r w:rsidR="002A03A2">
        <w:rPr>
          <w:sz w:val="24"/>
          <w:szCs w:val="24"/>
        </w:rPr>
        <w:t>dia</w:t>
      </w:r>
      <w:r w:rsidR="000C1A1F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 mês de </w:t>
      </w:r>
      <w:r w:rsidR="00DC599D">
        <w:rPr>
          <w:sz w:val="24"/>
          <w:szCs w:val="24"/>
        </w:rPr>
        <w:t>maio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2A03A2">
        <w:rPr>
          <w:sz w:val="24"/>
          <w:szCs w:val="24"/>
        </w:rPr>
        <w:t>enove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304496">
        <w:rPr>
          <w:sz w:val="24"/>
          <w:szCs w:val="24"/>
        </w:rPr>
        <w:t>5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2A03A2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304496">
        <w:rPr>
          <w:sz w:val="24"/>
          <w:szCs w:val="24"/>
        </w:rPr>
        <w:t xml:space="preserve">. </w:t>
      </w:r>
      <w:r w:rsidRPr="00B0036A">
        <w:rPr>
          <w:sz w:val="24"/>
          <w:szCs w:val="24"/>
        </w:rPr>
        <w:t xml:space="preserve"> Presentes </w:t>
      </w:r>
      <w:r w:rsidR="00DC599D">
        <w:rPr>
          <w:sz w:val="24"/>
          <w:szCs w:val="24"/>
        </w:rPr>
        <w:t>a Vereadora</w:t>
      </w:r>
      <w:r w:rsidR="002F50FA"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2A03A2">
        <w:rPr>
          <w:b/>
          <w:sz w:val="24"/>
          <w:szCs w:val="24"/>
        </w:rPr>
        <w:t xml:space="preserve">Elza Aparecida Barbosa Romoda  e </w:t>
      </w:r>
      <w:r w:rsidR="00DC599D" w:rsidRPr="00DF7FEF">
        <w:rPr>
          <w:sz w:val="24"/>
          <w:szCs w:val="24"/>
        </w:rPr>
        <w:t>o Vereador</w:t>
      </w:r>
      <w:r w:rsidR="00BE6C3E">
        <w:rPr>
          <w:sz w:val="24"/>
          <w:szCs w:val="24"/>
        </w:rPr>
        <w:t>es</w:t>
      </w:r>
      <w:r w:rsidR="00DC599D">
        <w:rPr>
          <w:b/>
          <w:sz w:val="24"/>
          <w:szCs w:val="24"/>
        </w:rPr>
        <w:t xml:space="preserve"> </w:t>
      </w:r>
      <w:r w:rsidR="002A03A2">
        <w:rPr>
          <w:b/>
          <w:sz w:val="24"/>
          <w:szCs w:val="24"/>
        </w:rPr>
        <w:t>Gilmar Soares da Fonseca</w:t>
      </w:r>
      <w:r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</w:t>
      </w:r>
      <w:r w:rsidR="00DC599D">
        <w:rPr>
          <w:sz w:val="24"/>
          <w:szCs w:val="24"/>
        </w:rPr>
        <w:t>assim como</w:t>
      </w:r>
      <w:r w:rsidR="00304496">
        <w:rPr>
          <w:sz w:val="24"/>
          <w:szCs w:val="24"/>
        </w:rPr>
        <w:t xml:space="preserve"> os Vereadores Agnaldo da Silva Tadeu, João Batista Ilhéus e Sérgio Arruda Viana, 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Assessora </w:t>
      </w:r>
      <w:r w:rsidR="002A03A2">
        <w:rPr>
          <w:sz w:val="24"/>
          <w:szCs w:val="24"/>
        </w:rPr>
        <w:t>Parlamentar</w:t>
      </w:r>
      <w:r>
        <w:rPr>
          <w:sz w:val="24"/>
          <w:szCs w:val="24"/>
        </w:rPr>
        <w:t xml:space="preserve"> </w:t>
      </w:r>
      <w:r w:rsidR="00CB5322">
        <w:rPr>
          <w:sz w:val="24"/>
          <w:szCs w:val="24"/>
        </w:rPr>
        <w:t>Luana Caroline Ferreira dos Santos</w:t>
      </w:r>
      <w:r w:rsidR="00BE6C3E">
        <w:rPr>
          <w:sz w:val="24"/>
          <w:szCs w:val="24"/>
        </w:rPr>
        <w:t xml:space="preserve">, </w:t>
      </w:r>
      <w:r w:rsidR="001B1345">
        <w:rPr>
          <w:sz w:val="24"/>
          <w:szCs w:val="24"/>
        </w:rPr>
        <w:t>o</w:t>
      </w:r>
      <w:r w:rsidR="000C1A1F">
        <w:rPr>
          <w:sz w:val="24"/>
          <w:szCs w:val="24"/>
        </w:rPr>
        <w:t xml:space="preserve"> Advogado Israel Francisco dos Santos</w:t>
      </w:r>
      <w:r w:rsidR="00BE6C3E">
        <w:rPr>
          <w:sz w:val="24"/>
          <w:szCs w:val="24"/>
        </w:rPr>
        <w:t xml:space="preserve">, </w:t>
      </w:r>
      <w:r w:rsidR="001B1345">
        <w:rPr>
          <w:sz w:val="24"/>
          <w:szCs w:val="24"/>
        </w:rPr>
        <w:t>e</w:t>
      </w:r>
      <w:r w:rsidR="00BE6C3E">
        <w:rPr>
          <w:sz w:val="24"/>
          <w:szCs w:val="24"/>
        </w:rPr>
        <w:t xml:space="preserve"> a Oficial Legislativa Andréa Marta Salamon Schimmel</w:t>
      </w:r>
      <w:r w:rsidR="00304496">
        <w:rPr>
          <w:sz w:val="24"/>
          <w:szCs w:val="24"/>
        </w:rPr>
        <w:t>, o Controlador Interno Ricardo Henrique Borges, a Assessora Jurídica Clorinda Vanda Helena Eloy e o Assessor Legislativo Lucas Rafacho</w:t>
      </w:r>
      <w:r w:rsidR="0072359F">
        <w:rPr>
          <w:sz w:val="24"/>
          <w:szCs w:val="24"/>
        </w:rPr>
        <w:t>.</w:t>
      </w:r>
      <w:r w:rsidR="00304496">
        <w:rPr>
          <w:sz w:val="24"/>
          <w:szCs w:val="24"/>
        </w:rPr>
        <w:t xml:space="preserve"> Foi analisado </w:t>
      </w:r>
      <w:r w:rsidR="00304496" w:rsidRPr="00304496">
        <w:rPr>
          <w:b/>
          <w:sz w:val="24"/>
          <w:szCs w:val="24"/>
        </w:rPr>
        <w:t xml:space="preserve">o projeto de lei n° 027/2019, </w:t>
      </w:r>
      <w:r w:rsidR="00304496">
        <w:rPr>
          <w:sz w:val="24"/>
          <w:szCs w:val="24"/>
        </w:rPr>
        <w:t>do Legislativo, que altera o Anexo I da Lei Municipal n° 1.653/2009, criando 1 (uma) vaga no cargo de Advogado, carga horária 20 horas, conforme Edital do Concurso Público n° 01/2015.  Os membros da comissão se reuniram tendo em vista que foi informado pela Secretar</w:t>
      </w:r>
      <w:r w:rsidR="00EC746E">
        <w:rPr>
          <w:sz w:val="24"/>
          <w:szCs w:val="24"/>
        </w:rPr>
        <w:t>ia que venceu no dia 27 de maio, o prazo para manifestação do Advogado com relação ao projeto. O Advogado Israel explicou ao Relator da Comissão, Vereador Gilmar, que cabe ao Vereador, se assim o quiser, prorrogar o prazo para a manifestação, explicando ainda que, de acordo com o Prejulgado 6, a Assessora Jurídica não poder exarar parecer. A Assessora Jurídica Clorinda disse que também cabe à comissão, se entender melhor, dar andamento à tramitação do projeto</w:t>
      </w:r>
      <w:r w:rsidR="00EE2756">
        <w:rPr>
          <w:sz w:val="24"/>
          <w:szCs w:val="24"/>
        </w:rPr>
        <w:t>,</w:t>
      </w:r>
      <w:r w:rsidR="00EC746E">
        <w:rPr>
          <w:sz w:val="24"/>
          <w:szCs w:val="24"/>
        </w:rPr>
        <w:t xml:space="preserve"> ou conceder um novo prazo.</w:t>
      </w:r>
      <w:r w:rsidR="0093522F">
        <w:rPr>
          <w:sz w:val="24"/>
          <w:szCs w:val="24"/>
        </w:rPr>
        <w:t xml:space="preserve"> Nesse momento o servidor Israel se ausentou da reunião para que a comissão pudesse discutir a questão. </w:t>
      </w:r>
      <w:r w:rsidR="00EC746E">
        <w:rPr>
          <w:sz w:val="24"/>
          <w:szCs w:val="24"/>
        </w:rPr>
        <w:t xml:space="preserve"> </w:t>
      </w:r>
      <w:r w:rsidR="0093522F">
        <w:rPr>
          <w:sz w:val="24"/>
          <w:szCs w:val="24"/>
        </w:rPr>
        <w:t xml:space="preserve">A Vereadora Elza questionou a Assessora Jurídica se a comissão poderia votar o projeto sem parecer jurídico, ao que a mesma disse que sim. A Vereadora Elza disse que na sua concepção a Câmara precisa de outro Advogado, pois não se está conseguindo trabalhar direito e um exemplo disso é o auxílio alimentação dos servidores, projeto que foi vetado uma vez e novamente está com problema. O Controlador Interno Ricardo disse que o Parecer do Advogado no processo legislativo é opinativo e facultativo, sendo que foi dada oportunidade para </w:t>
      </w:r>
      <w:r w:rsidR="00EE2756">
        <w:rPr>
          <w:sz w:val="24"/>
          <w:szCs w:val="24"/>
        </w:rPr>
        <w:t>ele</w:t>
      </w:r>
      <w:r w:rsidR="0093522F">
        <w:rPr>
          <w:sz w:val="24"/>
          <w:szCs w:val="24"/>
        </w:rPr>
        <w:t xml:space="preserve"> se manifestar, mas o mesmo perdeu o prazo</w:t>
      </w:r>
      <w:r w:rsidR="00EE2756">
        <w:rPr>
          <w:sz w:val="24"/>
          <w:szCs w:val="24"/>
        </w:rPr>
        <w:t>,</w:t>
      </w:r>
      <w:r w:rsidR="0093522F">
        <w:rPr>
          <w:sz w:val="24"/>
          <w:szCs w:val="24"/>
        </w:rPr>
        <w:t xml:space="preserve"> e seria importante a comissão resolver e dar prosseguimento. A Vereadora Elza disse ainda que não tem segurança em pedir um Parecer para o Advogado, e na sua opinião precisariam resolver, tomar uma decisão e colocara logo em votação o projeto para poder contratar outro Advogado. O Vereador Gilmar, Relator da Comissão disse que na sua opinião deveriam conceder  </w:t>
      </w:r>
      <w:r w:rsidR="0093522F" w:rsidRPr="0093522F">
        <w:rPr>
          <w:b/>
          <w:sz w:val="24"/>
          <w:szCs w:val="24"/>
        </w:rPr>
        <w:t xml:space="preserve">excepcionalmente </w:t>
      </w:r>
      <w:r w:rsidR="0093522F">
        <w:rPr>
          <w:sz w:val="24"/>
          <w:szCs w:val="24"/>
        </w:rPr>
        <w:t xml:space="preserve"> um novo prazo ao Advogado, até segunda feira, dia 03 de junho, e se o mesmo não conseguir exarar o parecer, o projeto seguirá para análise e parecer da comissão. Em seguida foi chamado o Advogado Israel e informado ao mesmo que a comissão concederia um novo prazo, até o dia 03 de junho</w:t>
      </w:r>
      <w:r w:rsidR="00D250A5">
        <w:rPr>
          <w:sz w:val="24"/>
          <w:szCs w:val="24"/>
        </w:rPr>
        <w:t xml:space="preserve">, sendo que o mesmo disse que pode ser que demore mais tempo para exarar o parecer, e que não poderia garantir que </w:t>
      </w:r>
      <w:r w:rsidR="009A1DCF">
        <w:rPr>
          <w:sz w:val="24"/>
          <w:szCs w:val="24"/>
        </w:rPr>
        <w:t>o</w:t>
      </w:r>
      <w:bookmarkStart w:id="0" w:name="_GoBack"/>
      <w:bookmarkEnd w:id="0"/>
      <w:r w:rsidR="00D250A5">
        <w:rPr>
          <w:sz w:val="24"/>
          <w:szCs w:val="24"/>
        </w:rPr>
        <w:t xml:space="preserve"> parecer estará pronto, pois existem várias questões a serem analisadas.</w:t>
      </w:r>
      <w:r w:rsidR="00EE2756">
        <w:rPr>
          <w:sz w:val="24"/>
          <w:szCs w:val="24"/>
        </w:rPr>
        <w:t xml:space="preserve"> Mesmo assim, o Vereador Gilmar manteve sua decisão, concedendo prazo excepcionalmente até o dia 03 de junho, para a manifestação do Advogado e em seguida </w:t>
      </w:r>
      <w:r w:rsidR="00D250A5">
        <w:rPr>
          <w:sz w:val="24"/>
          <w:szCs w:val="24"/>
        </w:rPr>
        <w:t xml:space="preserve"> pediu para que fosse encaminhado para Parecer Jurídico o </w:t>
      </w:r>
      <w:r w:rsidR="00D250A5" w:rsidRPr="00EE2756">
        <w:rPr>
          <w:b/>
          <w:sz w:val="24"/>
          <w:szCs w:val="24"/>
        </w:rPr>
        <w:t>Projeto d</w:t>
      </w:r>
      <w:r w:rsidR="00EE2756" w:rsidRPr="00EE2756">
        <w:rPr>
          <w:b/>
          <w:sz w:val="24"/>
          <w:szCs w:val="24"/>
        </w:rPr>
        <w:t>e Decreto Legislativo n° 2/2019</w:t>
      </w:r>
      <w:r w:rsidR="00EE2756">
        <w:rPr>
          <w:sz w:val="24"/>
          <w:szCs w:val="24"/>
        </w:rPr>
        <w:t>, de sua autoria, que concede título de Cidadã Honorária do município de Guaíra, Estado do Paraná, à pessoa de Inês Santa Guimarães Altenhofen,</w:t>
      </w:r>
      <w:r w:rsidR="00D250A5">
        <w:rPr>
          <w:sz w:val="24"/>
          <w:szCs w:val="24"/>
        </w:rPr>
        <w:t xml:space="preserve"> e por último f</w:t>
      </w:r>
      <w:r w:rsidR="002A03A2">
        <w:rPr>
          <w:sz w:val="24"/>
          <w:szCs w:val="24"/>
        </w:rPr>
        <w:t>o</w:t>
      </w:r>
      <w:r w:rsidR="00DC599D">
        <w:rPr>
          <w:sz w:val="24"/>
          <w:szCs w:val="24"/>
        </w:rPr>
        <w:t xml:space="preserve">i </w:t>
      </w:r>
      <w:r w:rsidR="002A03A2">
        <w:rPr>
          <w:sz w:val="24"/>
          <w:szCs w:val="24"/>
        </w:rPr>
        <w:t xml:space="preserve"> lida</w:t>
      </w:r>
      <w:r w:rsidR="00DE3739">
        <w:rPr>
          <w:sz w:val="24"/>
          <w:szCs w:val="24"/>
        </w:rPr>
        <w:t xml:space="preserve"> individualmente</w:t>
      </w:r>
      <w:r w:rsidR="002A03A2">
        <w:rPr>
          <w:sz w:val="24"/>
          <w:szCs w:val="24"/>
        </w:rPr>
        <w:t xml:space="preserve"> e assinada pel</w:t>
      </w:r>
      <w:r w:rsidR="005A5A8D">
        <w:rPr>
          <w:sz w:val="24"/>
          <w:szCs w:val="24"/>
        </w:rPr>
        <w:t>os membros da</w:t>
      </w:r>
      <w:r w:rsidR="00DE3739">
        <w:rPr>
          <w:sz w:val="24"/>
          <w:szCs w:val="24"/>
        </w:rPr>
        <w:t xml:space="preserve"> comissão</w:t>
      </w:r>
      <w:r w:rsidR="002A03A2">
        <w:rPr>
          <w:sz w:val="24"/>
          <w:szCs w:val="24"/>
        </w:rPr>
        <w:t xml:space="preserve"> a Ata n°</w:t>
      </w:r>
      <w:r w:rsidR="00DF7FEF">
        <w:rPr>
          <w:sz w:val="24"/>
          <w:szCs w:val="24"/>
        </w:rPr>
        <w:t xml:space="preserve"> </w:t>
      </w:r>
      <w:r w:rsidR="00BE6C3E">
        <w:rPr>
          <w:sz w:val="24"/>
          <w:szCs w:val="24"/>
        </w:rPr>
        <w:t>1</w:t>
      </w:r>
      <w:r w:rsidR="00D250A5">
        <w:rPr>
          <w:sz w:val="24"/>
          <w:szCs w:val="24"/>
        </w:rPr>
        <w:t>2</w:t>
      </w:r>
      <w:r w:rsidR="002A03A2">
        <w:rPr>
          <w:sz w:val="24"/>
          <w:szCs w:val="24"/>
        </w:rPr>
        <w:t>/2019, d</w:t>
      </w:r>
      <w:r w:rsidR="000B3312">
        <w:rPr>
          <w:sz w:val="24"/>
          <w:szCs w:val="24"/>
        </w:rPr>
        <w:t>a</w:t>
      </w:r>
      <w:r w:rsidR="00DE3739">
        <w:rPr>
          <w:sz w:val="24"/>
          <w:szCs w:val="24"/>
        </w:rPr>
        <w:t xml:space="preserve"> comissão de Constituição, Legislação e Justiça</w:t>
      </w:r>
      <w:r w:rsidR="00CC06F2">
        <w:rPr>
          <w:sz w:val="24"/>
          <w:szCs w:val="24"/>
        </w:rPr>
        <w:t>.</w:t>
      </w:r>
      <w:r w:rsidR="00BE6C3E">
        <w:rPr>
          <w:sz w:val="24"/>
          <w:szCs w:val="24"/>
        </w:rPr>
        <w:t xml:space="preserve"> </w:t>
      </w:r>
      <w:r w:rsidR="00DF7FEF">
        <w:rPr>
          <w:sz w:val="24"/>
          <w:szCs w:val="24"/>
        </w:rPr>
        <w:t>Nada mais</w:t>
      </w:r>
      <w:r w:rsidR="009A3E75">
        <w:rPr>
          <w:sz w:val="24"/>
          <w:szCs w:val="24"/>
        </w:rPr>
        <w:t xml:space="preserve"> havendo a ser tratado, </w:t>
      </w:r>
      <w:r w:rsidR="00DC599D">
        <w:rPr>
          <w:sz w:val="24"/>
          <w:szCs w:val="24"/>
        </w:rPr>
        <w:t xml:space="preserve"> </w:t>
      </w:r>
      <w:r w:rsidR="00171F72">
        <w:rPr>
          <w:sz w:val="24"/>
          <w:szCs w:val="24"/>
        </w:rPr>
        <w:t>foi encerrada a reunião, sendo lavrada a presente ata.</w:t>
      </w:r>
      <w:r w:rsidR="0055775F">
        <w:rPr>
          <w:sz w:val="24"/>
          <w:szCs w:val="24"/>
        </w:rPr>
        <w:t xml:space="preserve"> Eu,</w:t>
      </w:r>
      <w:r w:rsidR="00C94DF3">
        <w:rPr>
          <w:sz w:val="24"/>
          <w:szCs w:val="24"/>
        </w:rPr>
        <w:t>________</w:t>
      </w:r>
      <w:r w:rsidR="0055775F">
        <w:rPr>
          <w:sz w:val="24"/>
          <w:szCs w:val="24"/>
        </w:rPr>
        <w:t xml:space="preserve"> Andréa Marta Salamon Schimmel, lavrei a presente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0A22CF">
        <w:rPr>
          <w:sz w:val="24"/>
          <w:szCs w:val="24"/>
        </w:rPr>
        <w:t>2</w:t>
      </w:r>
      <w:r w:rsidR="00EE2756">
        <w:rPr>
          <w:sz w:val="24"/>
          <w:szCs w:val="24"/>
        </w:rPr>
        <w:t>9</w:t>
      </w:r>
      <w:r w:rsidR="009A3E75">
        <w:rPr>
          <w:sz w:val="24"/>
          <w:szCs w:val="24"/>
        </w:rPr>
        <w:t xml:space="preserve"> de maio</w:t>
      </w:r>
      <w:r w:rsidR="002863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de 201</w:t>
      </w:r>
      <w:r w:rsidR="0096068D">
        <w:rPr>
          <w:sz w:val="24"/>
          <w:szCs w:val="24"/>
        </w:rPr>
        <w:t>9</w:t>
      </w:r>
      <w:r w:rsidRPr="00B0036A">
        <w:rPr>
          <w:sz w:val="24"/>
          <w:szCs w:val="24"/>
        </w:rPr>
        <w:t>.</w:t>
      </w:r>
    </w:p>
    <w:p w:rsidR="00EE2756" w:rsidRDefault="00EE2756" w:rsidP="00EE2756">
      <w:pPr>
        <w:jc w:val="right"/>
        <w:rPr>
          <w:b/>
          <w:sz w:val="24"/>
          <w:szCs w:val="24"/>
        </w:rPr>
      </w:pPr>
      <w:r>
        <w:rPr>
          <w:b/>
          <w:sz w:val="20"/>
          <w:szCs w:val="20"/>
        </w:rPr>
        <w:lastRenderedPageBreak/>
        <w:t>(</w:t>
      </w:r>
      <w:r w:rsidRPr="00EE2756">
        <w:rPr>
          <w:b/>
          <w:sz w:val="20"/>
          <w:szCs w:val="20"/>
        </w:rPr>
        <w:t>ATA Nº 13/2019 -  COMISSÃO DE CONSTITUIÇÃO, LEGISLAÇÃO E JUSTIÇA</w:t>
      </w:r>
      <w:r>
        <w:rPr>
          <w:b/>
          <w:sz w:val="20"/>
          <w:szCs w:val="20"/>
        </w:rPr>
        <w:t xml:space="preserve"> – FLS. 02)</w:t>
      </w:r>
    </w:p>
    <w:p w:rsidR="00467196" w:rsidRDefault="00467196" w:rsidP="00872E16">
      <w:pPr>
        <w:jc w:val="both"/>
        <w:rPr>
          <w:sz w:val="24"/>
          <w:szCs w:val="24"/>
        </w:rPr>
      </w:pPr>
    </w:p>
    <w:p w:rsidR="00467196" w:rsidRDefault="00467196" w:rsidP="00872E16">
      <w:pPr>
        <w:jc w:val="both"/>
        <w:rPr>
          <w:sz w:val="24"/>
          <w:szCs w:val="24"/>
        </w:rPr>
      </w:pPr>
    </w:p>
    <w:p w:rsidR="00DC5E71" w:rsidRDefault="00DC5E71" w:rsidP="00872E16">
      <w:pPr>
        <w:jc w:val="both"/>
        <w:rPr>
          <w:sz w:val="24"/>
          <w:szCs w:val="24"/>
        </w:rPr>
      </w:pPr>
    </w:p>
    <w:p w:rsidR="007C2515" w:rsidRPr="00B0036A" w:rsidRDefault="007C2515" w:rsidP="00872E16">
      <w:pPr>
        <w:jc w:val="both"/>
        <w:rPr>
          <w:sz w:val="24"/>
          <w:szCs w:val="24"/>
        </w:rPr>
      </w:pPr>
    </w:p>
    <w:p w:rsidR="00872E16" w:rsidRPr="00C94DF3" w:rsidRDefault="0096068D" w:rsidP="00872E16">
      <w:pPr>
        <w:jc w:val="both"/>
        <w:rPr>
          <w:sz w:val="22"/>
          <w:szCs w:val="22"/>
        </w:rPr>
      </w:pPr>
      <w:r>
        <w:rPr>
          <w:b/>
          <w:sz w:val="24"/>
          <w:szCs w:val="24"/>
        </w:rPr>
        <w:t>GILMAR SOARES DA FONSECA</w:t>
      </w:r>
      <w:r w:rsidR="00C94DF3">
        <w:rPr>
          <w:b/>
          <w:sz w:val="24"/>
          <w:szCs w:val="24"/>
        </w:rPr>
        <w:t xml:space="preserve"> </w:t>
      </w:r>
      <w:r w:rsidR="00C94DF3" w:rsidRPr="00C94DF3">
        <w:rPr>
          <w:b/>
          <w:sz w:val="22"/>
          <w:szCs w:val="22"/>
        </w:rPr>
        <w:t xml:space="preserve">- </w:t>
      </w:r>
      <w:r w:rsidRPr="00C94DF3">
        <w:rPr>
          <w:sz w:val="22"/>
          <w:szCs w:val="22"/>
        </w:rPr>
        <w:t xml:space="preserve">Relator </w:t>
      </w:r>
      <w:r w:rsidR="002F6668" w:rsidRPr="00C94DF3">
        <w:rPr>
          <w:sz w:val="22"/>
          <w:szCs w:val="22"/>
        </w:rPr>
        <w:t xml:space="preserve"> da Comissão de Constituição, Legislação e Justiça</w:t>
      </w: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872E16" w:rsidRPr="00C94DF3" w:rsidRDefault="0096068D" w:rsidP="00872E16">
      <w:pPr>
        <w:jc w:val="both"/>
        <w:rPr>
          <w:sz w:val="22"/>
          <w:szCs w:val="22"/>
        </w:rPr>
      </w:pPr>
      <w:r>
        <w:rPr>
          <w:b/>
          <w:sz w:val="24"/>
          <w:szCs w:val="24"/>
        </w:rPr>
        <w:t>ELZA APARECIDA BARBOSA ROMODA</w:t>
      </w:r>
      <w:r w:rsidR="00C94DF3">
        <w:rPr>
          <w:b/>
          <w:sz w:val="24"/>
          <w:szCs w:val="24"/>
        </w:rPr>
        <w:t xml:space="preserve"> </w:t>
      </w:r>
      <w:r w:rsidR="00C94DF3" w:rsidRPr="00C94DF3">
        <w:rPr>
          <w:b/>
          <w:sz w:val="22"/>
          <w:szCs w:val="22"/>
        </w:rPr>
        <w:t xml:space="preserve">- </w:t>
      </w:r>
      <w:r w:rsidRPr="00C94DF3">
        <w:rPr>
          <w:sz w:val="22"/>
          <w:szCs w:val="22"/>
        </w:rPr>
        <w:t>Secretária</w:t>
      </w:r>
      <w:r w:rsidR="002F6668" w:rsidRPr="00C94DF3">
        <w:rPr>
          <w:sz w:val="22"/>
          <w:szCs w:val="22"/>
        </w:rPr>
        <w:t xml:space="preserve"> da Comissão de Const</w:t>
      </w:r>
      <w:r w:rsidR="00C94DF3">
        <w:rPr>
          <w:sz w:val="22"/>
          <w:szCs w:val="22"/>
        </w:rPr>
        <w:t>.</w:t>
      </w:r>
      <w:r w:rsidR="002F6668" w:rsidRPr="00C94DF3">
        <w:rPr>
          <w:sz w:val="22"/>
          <w:szCs w:val="22"/>
        </w:rPr>
        <w:t xml:space="preserve"> Leg</w:t>
      </w:r>
      <w:r w:rsidR="00C94DF3">
        <w:rPr>
          <w:sz w:val="22"/>
          <w:szCs w:val="22"/>
        </w:rPr>
        <w:t>.</w:t>
      </w:r>
      <w:r w:rsidR="002F6668" w:rsidRPr="00C94DF3">
        <w:rPr>
          <w:sz w:val="22"/>
          <w:szCs w:val="22"/>
        </w:rPr>
        <w:t xml:space="preserve"> e Justiça</w:t>
      </w:r>
    </w:p>
    <w:p w:rsidR="002F6668" w:rsidRDefault="002F6668" w:rsidP="00872E16">
      <w:pPr>
        <w:jc w:val="both"/>
        <w:rPr>
          <w:sz w:val="24"/>
          <w:szCs w:val="24"/>
        </w:rPr>
      </w:pPr>
    </w:p>
    <w:p w:rsidR="00EE2756" w:rsidRDefault="00EE2756" w:rsidP="00872E16">
      <w:pPr>
        <w:jc w:val="both"/>
        <w:rPr>
          <w:sz w:val="24"/>
          <w:szCs w:val="24"/>
        </w:rPr>
      </w:pPr>
    </w:p>
    <w:p w:rsidR="00EE2756" w:rsidRDefault="00EE2756" w:rsidP="00872E16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p w:rsidR="009A3E75" w:rsidRDefault="009A3E75"/>
    <w:p w:rsidR="009A3E75" w:rsidRDefault="009A3E75"/>
    <w:p w:rsidR="009A3E75" w:rsidRDefault="009A3E75"/>
    <w:p w:rsidR="009A3E75" w:rsidRDefault="009A3E75"/>
    <w:p w:rsidR="009A3E75" w:rsidRDefault="009A3E75"/>
    <w:sectPr w:rsidR="009A3E75" w:rsidSect="0028639F">
      <w:pgSz w:w="11906" w:h="16838"/>
      <w:pgMar w:top="2381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32796"/>
    <w:rsid w:val="00034FDA"/>
    <w:rsid w:val="0008202E"/>
    <w:rsid w:val="00095767"/>
    <w:rsid w:val="000A22CF"/>
    <w:rsid w:val="000B3312"/>
    <w:rsid w:val="000C1A1F"/>
    <w:rsid w:val="000C7E90"/>
    <w:rsid w:val="00116661"/>
    <w:rsid w:val="00134B69"/>
    <w:rsid w:val="00161A20"/>
    <w:rsid w:val="00171F72"/>
    <w:rsid w:val="001B1345"/>
    <w:rsid w:val="001D5B25"/>
    <w:rsid w:val="00211E9F"/>
    <w:rsid w:val="00221591"/>
    <w:rsid w:val="00252B03"/>
    <w:rsid w:val="002709F8"/>
    <w:rsid w:val="0028639F"/>
    <w:rsid w:val="002901E7"/>
    <w:rsid w:val="00297C2B"/>
    <w:rsid w:val="002A03A2"/>
    <w:rsid w:val="002F50FA"/>
    <w:rsid w:val="002F6668"/>
    <w:rsid w:val="00304496"/>
    <w:rsid w:val="00343400"/>
    <w:rsid w:val="00353C87"/>
    <w:rsid w:val="00385B6B"/>
    <w:rsid w:val="003A0AAD"/>
    <w:rsid w:val="003B1EC8"/>
    <w:rsid w:val="003C6153"/>
    <w:rsid w:val="003F7401"/>
    <w:rsid w:val="00414FEC"/>
    <w:rsid w:val="0041613E"/>
    <w:rsid w:val="00421925"/>
    <w:rsid w:val="00424B75"/>
    <w:rsid w:val="00451D63"/>
    <w:rsid w:val="00467196"/>
    <w:rsid w:val="00474140"/>
    <w:rsid w:val="004A3EBA"/>
    <w:rsid w:val="004B1093"/>
    <w:rsid w:val="004D63DF"/>
    <w:rsid w:val="004F7460"/>
    <w:rsid w:val="005105BF"/>
    <w:rsid w:val="00533F98"/>
    <w:rsid w:val="005573C0"/>
    <w:rsid w:val="0055775F"/>
    <w:rsid w:val="0056090E"/>
    <w:rsid w:val="0059418A"/>
    <w:rsid w:val="005A3599"/>
    <w:rsid w:val="005A5A8D"/>
    <w:rsid w:val="005C0015"/>
    <w:rsid w:val="00607E33"/>
    <w:rsid w:val="00631844"/>
    <w:rsid w:val="0067239C"/>
    <w:rsid w:val="006877BB"/>
    <w:rsid w:val="00696D05"/>
    <w:rsid w:val="006B0558"/>
    <w:rsid w:val="006F5DE4"/>
    <w:rsid w:val="0072359F"/>
    <w:rsid w:val="00754307"/>
    <w:rsid w:val="007A1D55"/>
    <w:rsid w:val="007A3234"/>
    <w:rsid w:val="007A5E50"/>
    <w:rsid w:val="007C2515"/>
    <w:rsid w:val="007C67CE"/>
    <w:rsid w:val="007D54D7"/>
    <w:rsid w:val="007E2AEE"/>
    <w:rsid w:val="007E4BF4"/>
    <w:rsid w:val="00802DD4"/>
    <w:rsid w:val="00835368"/>
    <w:rsid w:val="00872E16"/>
    <w:rsid w:val="00876C0D"/>
    <w:rsid w:val="008A4D09"/>
    <w:rsid w:val="0093522F"/>
    <w:rsid w:val="0096068D"/>
    <w:rsid w:val="00991D28"/>
    <w:rsid w:val="009A1DCF"/>
    <w:rsid w:val="009A3E75"/>
    <w:rsid w:val="009D442C"/>
    <w:rsid w:val="009E5A36"/>
    <w:rsid w:val="00A77CB7"/>
    <w:rsid w:val="00A820F2"/>
    <w:rsid w:val="00A9603C"/>
    <w:rsid w:val="00B21D43"/>
    <w:rsid w:val="00B24D63"/>
    <w:rsid w:val="00B2774C"/>
    <w:rsid w:val="00BE6C3E"/>
    <w:rsid w:val="00C070C3"/>
    <w:rsid w:val="00C172B2"/>
    <w:rsid w:val="00C3213B"/>
    <w:rsid w:val="00C55EF2"/>
    <w:rsid w:val="00C57BF3"/>
    <w:rsid w:val="00C751B0"/>
    <w:rsid w:val="00C94DF3"/>
    <w:rsid w:val="00CA54E9"/>
    <w:rsid w:val="00CB13C1"/>
    <w:rsid w:val="00CB5322"/>
    <w:rsid w:val="00CC06F2"/>
    <w:rsid w:val="00D175C9"/>
    <w:rsid w:val="00D250A5"/>
    <w:rsid w:val="00D266AE"/>
    <w:rsid w:val="00D6579A"/>
    <w:rsid w:val="00D74E5D"/>
    <w:rsid w:val="00D84C97"/>
    <w:rsid w:val="00D9640D"/>
    <w:rsid w:val="00DC599D"/>
    <w:rsid w:val="00DC5E71"/>
    <w:rsid w:val="00DE3739"/>
    <w:rsid w:val="00DF7FEF"/>
    <w:rsid w:val="00E07C84"/>
    <w:rsid w:val="00E44852"/>
    <w:rsid w:val="00E54AE0"/>
    <w:rsid w:val="00E81B4E"/>
    <w:rsid w:val="00EC3D32"/>
    <w:rsid w:val="00EC746E"/>
    <w:rsid w:val="00EE2756"/>
    <w:rsid w:val="00EF0497"/>
    <w:rsid w:val="00F248DE"/>
    <w:rsid w:val="00F515B7"/>
    <w:rsid w:val="00F6735E"/>
    <w:rsid w:val="00F77CBD"/>
    <w:rsid w:val="00F802D6"/>
    <w:rsid w:val="00F90447"/>
    <w:rsid w:val="00FA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2B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B0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2B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B0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652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2019-06-03T18:39:00Z</cp:lastPrinted>
  <dcterms:created xsi:type="dcterms:W3CDTF">2019-05-31T19:54:00Z</dcterms:created>
  <dcterms:modified xsi:type="dcterms:W3CDTF">2019-06-03T18:45:00Z</dcterms:modified>
</cp:coreProperties>
</file>