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E8366D">
        <w:rPr>
          <w:b/>
          <w:sz w:val="24"/>
          <w:szCs w:val="24"/>
        </w:rPr>
        <w:t>2</w:t>
      </w:r>
      <w:r w:rsidR="008E7E3E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884795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>sete</w:t>
      </w:r>
      <w:proofErr w:type="gramStart"/>
      <w:r w:rsidR="00D8535E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 </w:t>
      </w:r>
      <w:proofErr w:type="gramEnd"/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D23822">
        <w:rPr>
          <w:sz w:val="24"/>
          <w:szCs w:val="24"/>
        </w:rPr>
        <w:t>novembro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23822">
        <w:rPr>
          <w:sz w:val="24"/>
          <w:szCs w:val="24"/>
        </w:rPr>
        <w:t>4</w:t>
      </w:r>
      <w:r w:rsidR="00BD3CDC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D23822">
        <w:rPr>
          <w:sz w:val="24"/>
          <w:szCs w:val="24"/>
        </w:rPr>
        <w:t xml:space="preserve"> extraordinária</w:t>
      </w:r>
      <w:r w:rsidR="004C4705">
        <w:rPr>
          <w:sz w:val="24"/>
          <w:szCs w:val="24"/>
        </w:rPr>
        <w:t xml:space="preserve"> 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576561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>João Batista Ilhéus</w:t>
      </w:r>
      <w:r w:rsidR="00DB452A">
        <w:rPr>
          <w:b/>
          <w:sz w:val="24"/>
          <w:szCs w:val="24"/>
        </w:rPr>
        <w:t>,</w:t>
      </w:r>
      <w:r w:rsidR="00576561">
        <w:rPr>
          <w:b/>
          <w:sz w:val="24"/>
          <w:szCs w:val="24"/>
        </w:rPr>
        <w:t xml:space="preserve"> </w:t>
      </w:r>
      <w:r w:rsidR="005C2566">
        <w:rPr>
          <w:b/>
          <w:sz w:val="24"/>
          <w:szCs w:val="24"/>
        </w:rPr>
        <w:t>Sérgio Arruda Viana</w:t>
      </w:r>
      <w:r w:rsidR="00DB452A">
        <w:rPr>
          <w:b/>
          <w:sz w:val="24"/>
          <w:szCs w:val="24"/>
        </w:rPr>
        <w:t xml:space="preserve"> e Agnaldo da Silva Tadeu</w:t>
      </w:r>
      <w:r w:rsidR="00576561">
        <w:rPr>
          <w:b/>
          <w:sz w:val="24"/>
          <w:szCs w:val="24"/>
        </w:rPr>
        <w:t xml:space="preserve">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961B28">
        <w:rPr>
          <w:sz w:val="24"/>
          <w:szCs w:val="24"/>
        </w:rPr>
        <w:t xml:space="preserve">, </w:t>
      </w:r>
      <w:r w:rsidR="00D23822">
        <w:rPr>
          <w:sz w:val="24"/>
          <w:szCs w:val="24"/>
        </w:rPr>
        <w:t xml:space="preserve"> o Advogado Ferdinand Alves Rodrigues e o Assessor Legislativo Lucas </w:t>
      </w:r>
      <w:proofErr w:type="spellStart"/>
      <w:r w:rsidR="00D23822">
        <w:rPr>
          <w:sz w:val="24"/>
          <w:szCs w:val="24"/>
        </w:rPr>
        <w:t>Rafacho</w:t>
      </w:r>
      <w:proofErr w:type="spellEnd"/>
      <w:r w:rsidR="00837955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pelo</w:t>
      </w:r>
      <w:r w:rsidR="00DB452A">
        <w:rPr>
          <w:sz w:val="24"/>
          <w:szCs w:val="24"/>
        </w:rPr>
        <w:t>s</w:t>
      </w:r>
      <w:r w:rsidR="0003485A">
        <w:rPr>
          <w:sz w:val="24"/>
          <w:szCs w:val="24"/>
        </w:rPr>
        <w:t xml:space="preserve"> Vereador</w:t>
      </w:r>
      <w:r w:rsidR="00DB452A">
        <w:rPr>
          <w:sz w:val="24"/>
          <w:szCs w:val="24"/>
        </w:rPr>
        <w:t>es</w:t>
      </w:r>
      <w:r w:rsidR="0003485A">
        <w:rPr>
          <w:sz w:val="24"/>
          <w:szCs w:val="24"/>
        </w:rPr>
        <w:t xml:space="preserve"> </w:t>
      </w:r>
      <w:bookmarkStart w:id="0" w:name="_GoBack"/>
      <w:bookmarkEnd w:id="0"/>
      <w:r w:rsidR="007D6183">
        <w:rPr>
          <w:sz w:val="24"/>
          <w:szCs w:val="24"/>
        </w:rPr>
        <w:t xml:space="preserve"> a ata de n°</w:t>
      </w:r>
      <w:r w:rsidR="00E467F4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>20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03485A">
        <w:rPr>
          <w:sz w:val="24"/>
          <w:szCs w:val="24"/>
        </w:rPr>
        <w:t>Foi analisado</w:t>
      </w:r>
      <w:proofErr w:type="gramStart"/>
      <w:r w:rsidR="0003485A">
        <w:rPr>
          <w:sz w:val="24"/>
          <w:szCs w:val="24"/>
        </w:rPr>
        <w:t xml:space="preserve">  </w:t>
      </w:r>
      <w:proofErr w:type="gramEnd"/>
      <w:r w:rsidR="0090559E" w:rsidRPr="0090559E">
        <w:rPr>
          <w:b/>
          <w:sz w:val="24"/>
          <w:szCs w:val="24"/>
        </w:rPr>
        <w:t>o projeto de lei n° 0</w:t>
      </w:r>
      <w:r w:rsidR="00D23822">
        <w:rPr>
          <w:b/>
          <w:sz w:val="24"/>
          <w:szCs w:val="24"/>
        </w:rPr>
        <w:t>55</w:t>
      </w:r>
      <w:r w:rsidR="0090559E" w:rsidRPr="0090559E">
        <w:rPr>
          <w:b/>
          <w:sz w:val="24"/>
          <w:szCs w:val="24"/>
        </w:rPr>
        <w:t>/2019</w:t>
      </w:r>
      <w:r w:rsidR="0090559E">
        <w:rPr>
          <w:sz w:val="24"/>
          <w:szCs w:val="24"/>
        </w:rPr>
        <w:t>,</w:t>
      </w:r>
      <w:r w:rsidR="0003485A">
        <w:rPr>
          <w:sz w:val="24"/>
          <w:szCs w:val="24"/>
        </w:rPr>
        <w:t xml:space="preserve"> do Executivo</w:t>
      </w:r>
      <w:r w:rsidR="0090559E">
        <w:rPr>
          <w:sz w:val="24"/>
          <w:szCs w:val="24"/>
        </w:rPr>
        <w:t xml:space="preserve"> que </w:t>
      </w:r>
      <w:r w:rsidR="00D23822">
        <w:rPr>
          <w:sz w:val="24"/>
          <w:szCs w:val="24"/>
        </w:rPr>
        <w:t xml:space="preserve">“Altera a Lei Municipal n° 1.247, de 03 de dezembro de 2003 e dá outras providências.” O Advogado Ferdinand explicou que durante a reunião da Comissão de Constituição, Legislação e Justiça, na data de ontem, já havia explicado que o parecer seria verbal devido ao pouco tempo que teve para analisar a matéria, sendo que, por se tratar de competência privativa do Prefeito a iniciativa de projetos dispondo sobre servidores públicos do Poder Executivo Municipal, por parte do Legislativo cabe apenas a análise das regras de direito financeiro (Art. 16, 17 e 21 da LRF), as quais foram devidamente cumpridas, com base nos documentos anexos ao presente projeto. Após discussão, o Relator da Comissão, Vereador João Batista apresentou parecer pela admissibilidade e tramitação, sendo que os demais membros, Vereador Sérgio e Vereador Agnaldo votaram </w:t>
      </w:r>
      <w:proofErr w:type="gramStart"/>
      <w:r w:rsidR="00D23822">
        <w:rPr>
          <w:sz w:val="24"/>
          <w:szCs w:val="24"/>
        </w:rPr>
        <w:t>à</w:t>
      </w:r>
      <w:proofErr w:type="gramEnd"/>
      <w:r w:rsidR="00D23822">
        <w:rPr>
          <w:sz w:val="24"/>
          <w:szCs w:val="24"/>
        </w:rPr>
        <w:t xml:space="preserve"> favor do parecer, portanto FAVORÁVEL o parecer da Comissão.</w:t>
      </w:r>
      <w:r w:rsidR="0005238F">
        <w:rPr>
          <w:sz w:val="24"/>
          <w:szCs w:val="24"/>
        </w:rPr>
        <w:t xml:space="preserve"> Ato contínuo foi analisado o </w:t>
      </w:r>
      <w:r w:rsidR="0005238F" w:rsidRPr="0005238F">
        <w:rPr>
          <w:b/>
          <w:sz w:val="24"/>
          <w:szCs w:val="24"/>
        </w:rPr>
        <w:t>projeto de lei n° 050/2019</w:t>
      </w:r>
      <w:r w:rsidR="0005238F">
        <w:rPr>
          <w:sz w:val="24"/>
          <w:szCs w:val="24"/>
        </w:rPr>
        <w:t xml:space="preserve">, do Executivo, que “Altera a Lei Municipal n° 1759 de 15 de dezembro de 2011, e estabelece outras providências”.  Foi entregue aos Vereadores uma cópia do </w:t>
      </w:r>
      <w:r w:rsidR="0005238F" w:rsidRPr="0005238F">
        <w:rPr>
          <w:b/>
          <w:sz w:val="24"/>
          <w:szCs w:val="24"/>
        </w:rPr>
        <w:t>Parecer Jurídico n° 142/2019</w:t>
      </w:r>
      <w:r w:rsidR="0005238F">
        <w:rPr>
          <w:sz w:val="24"/>
          <w:szCs w:val="24"/>
        </w:rPr>
        <w:t xml:space="preserve">, de autoria do Advogado Israel Francisco dos Santos, que concluiu pela possibilidade jurídica da tramitação, discussão e votação da matéria proposta. Também foi entregue uma cópia do </w:t>
      </w:r>
      <w:r w:rsidR="0005238F" w:rsidRPr="0005238F">
        <w:rPr>
          <w:b/>
          <w:sz w:val="24"/>
          <w:szCs w:val="24"/>
        </w:rPr>
        <w:t>Parecer Contábil n° 10/2019</w:t>
      </w:r>
      <w:r w:rsidR="0005238F">
        <w:rPr>
          <w:sz w:val="24"/>
          <w:szCs w:val="24"/>
        </w:rPr>
        <w:t xml:space="preserve">, onde a Contadora </w:t>
      </w:r>
      <w:proofErr w:type="spellStart"/>
      <w:r w:rsidR="0005238F">
        <w:rPr>
          <w:sz w:val="24"/>
          <w:szCs w:val="24"/>
        </w:rPr>
        <w:t>Durcelina</w:t>
      </w:r>
      <w:proofErr w:type="spellEnd"/>
      <w:r w:rsidR="0005238F">
        <w:rPr>
          <w:sz w:val="24"/>
          <w:szCs w:val="24"/>
        </w:rPr>
        <w:t xml:space="preserve"> dos Santos </w:t>
      </w:r>
      <w:proofErr w:type="spellStart"/>
      <w:r w:rsidR="0005238F">
        <w:rPr>
          <w:sz w:val="24"/>
          <w:szCs w:val="24"/>
        </w:rPr>
        <w:t>Titotto</w:t>
      </w:r>
      <w:proofErr w:type="spellEnd"/>
      <w:r w:rsidR="0005238F">
        <w:rPr>
          <w:sz w:val="24"/>
          <w:szCs w:val="24"/>
        </w:rPr>
        <w:t xml:space="preserve"> atesta que o projeto encontra-se em conformidade quanto à parte técnica e contábil, para aprovação deste Poder Legislativo. Após discussão, o Relator da Comissão, Vereador João Batista Ilhéus apresentou parecer pela admissibilidade e tramitação, sendo que os demais membros, Vereador Sérgio e Vereador Agnaldo votaram </w:t>
      </w:r>
      <w:proofErr w:type="gramStart"/>
      <w:r w:rsidR="0005238F">
        <w:rPr>
          <w:sz w:val="24"/>
          <w:szCs w:val="24"/>
        </w:rPr>
        <w:t>à</w:t>
      </w:r>
      <w:proofErr w:type="gramEnd"/>
      <w:r w:rsidR="0005238F">
        <w:rPr>
          <w:sz w:val="24"/>
          <w:szCs w:val="24"/>
        </w:rPr>
        <w:t xml:space="preserve"> favor do parecer, portanto FAVORÁVEL o parecer da Comissão. Por último passou-se à análise do </w:t>
      </w:r>
      <w:r w:rsidR="0005238F" w:rsidRPr="0005238F">
        <w:rPr>
          <w:b/>
          <w:sz w:val="24"/>
          <w:szCs w:val="24"/>
        </w:rPr>
        <w:t>projeto de lei n° 056/2019</w:t>
      </w:r>
      <w:r w:rsidR="0005238F">
        <w:rPr>
          <w:sz w:val="24"/>
          <w:szCs w:val="24"/>
        </w:rPr>
        <w:t xml:space="preserve">, do Executivo, que </w:t>
      </w:r>
      <w:r w:rsidR="009173B3">
        <w:rPr>
          <w:sz w:val="24"/>
          <w:szCs w:val="24"/>
        </w:rPr>
        <w:t>autoriza o Poder Executivo a criar e efetuar a abertura de Crédito Adicional Suplementar no Orçamento Anual do exercício de 2019 (Lei Municipal 2071 de 13/12/2018) e a ajustar as programações estabelecidas no Plano Plurianual – 2018 a 2021 (Lei Municipal 2.035 de 27/12/2017) e a Lei de Diretrizes Orçamentárias (Lei Municipal 2.057 de 29/06/2018 e alterado pela Lei Municipal 2.072 de 13/12/2018), por crédito adicional suplementar por excesso de arrecadação no montante de R$ 977.984,75 (novecentos e setenta e sete mil, novecentos e oitenta e quatro reais e setenta e cinco centavos) e dá outras providências.</w:t>
      </w:r>
      <w:r w:rsidR="009173B3">
        <w:rPr>
          <w:sz w:val="24"/>
          <w:szCs w:val="24"/>
        </w:rPr>
        <w:t xml:space="preserve"> </w:t>
      </w:r>
      <w:r w:rsidR="00884795">
        <w:rPr>
          <w:sz w:val="24"/>
          <w:szCs w:val="24"/>
        </w:rPr>
        <w:t xml:space="preserve"> O Advogado Ferdinand explanou sobre o </w:t>
      </w:r>
      <w:r w:rsidR="00884795" w:rsidRPr="00884795">
        <w:rPr>
          <w:b/>
          <w:sz w:val="24"/>
          <w:szCs w:val="24"/>
        </w:rPr>
        <w:t>Parecer Jurídico n° 153/2019</w:t>
      </w:r>
      <w:r w:rsidR="00884795">
        <w:rPr>
          <w:sz w:val="24"/>
          <w:szCs w:val="24"/>
        </w:rPr>
        <w:t xml:space="preserve">, de sua autoria, onde concluiu pela possibilidade de aprovação da proposição, sem recomendações, esclarecendo que a autorização legislativa municipal não exime o Prefeito de abrir os créditos suplementares somente à vista da efetiva arrecadação em excesso, a qual ainda é objeto de mera expectativa. </w:t>
      </w:r>
      <w:r w:rsidR="00884795">
        <w:rPr>
          <w:sz w:val="24"/>
          <w:szCs w:val="24"/>
        </w:rPr>
        <w:t xml:space="preserve">Após discussão, o Relator da </w:t>
      </w:r>
      <w:r w:rsidR="00884795">
        <w:rPr>
          <w:sz w:val="24"/>
          <w:szCs w:val="24"/>
        </w:rPr>
        <w:t>Comissão, Vereador João Batista</w:t>
      </w:r>
      <w:r w:rsidR="00884795">
        <w:rPr>
          <w:sz w:val="24"/>
          <w:szCs w:val="24"/>
        </w:rPr>
        <w:t xml:space="preserve"> apresentou parecer pela admissibilidade e tramitação, sendo que os demais membros, Vereador Sérgio e Vereador Agnaldo votaram </w:t>
      </w:r>
      <w:proofErr w:type="gramStart"/>
      <w:r w:rsidR="00884795">
        <w:rPr>
          <w:sz w:val="24"/>
          <w:szCs w:val="24"/>
        </w:rPr>
        <w:t>à</w:t>
      </w:r>
      <w:proofErr w:type="gramEnd"/>
      <w:r w:rsidR="00884795">
        <w:rPr>
          <w:sz w:val="24"/>
          <w:szCs w:val="24"/>
        </w:rPr>
        <w:t xml:space="preserve"> favor do parecer, portanto FAVORÁVEL o parecer da Comissão.</w:t>
      </w:r>
      <w:r w:rsidR="00F031B2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encerrada</w:t>
      </w:r>
      <w:r w:rsidR="0088479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Pr="005151F5">
        <w:rPr>
          <w:sz w:val="24"/>
          <w:szCs w:val="24"/>
        </w:rPr>
        <w:t>reunião, sendo</w:t>
      </w:r>
      <w:proofErr w:type="gramStart"/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</w:t>
      </w:r>
      <w:proofErr w:type="gramEnd"/>
      <w:r w:rsidRPr="005151F5">
        <w:rPr>
          <w:sz w:val="24"/>
          <w:szCs w:val="24"/>
        </w:rPr>
        <w:t xml:space="preserve">lavrada a presente ata,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que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após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>lida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e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achada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conforme 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>será assinada.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Eu,</w:t>
      </w:r>
      <w:proofErr w:type="gramStart"/>
      <w:r w:rsidRPr="005151F5">
        <w:rPr>
          <w:sz w:val="24"/>
          <w:szCs w:val="24"/>
        </w:rPr>
        <w:t xml:space="preserve"> </w:t>
      </w:r>
      <w:r w:rsidR="00884795">
        <w:rPr>
          <w:sz w:val="24"/>
          <w:szCs w:val="24"/>
        </w:rPr>
        <w:t xml:space="preserve"> </w:t>
      </w:r>
      <w:proofErr w:type="gramEnd"/>
      <w:r w:rsidRPr="005151F5">
        <w:rPr>
          <w:sz w:val="24"/>
          <w:szCs w:val="24"/>
        </w:rPr>
        <w:t>Andréa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Marta</w:t>
      </w:r>
      <w:r w:rsidR="00884795">
        <w:rPr>
          <w:sz w:val="24"/>
          <w:szCs w:val="24"/>
        </w:rPr>
        <w:t xml:space="preserve">      </w:t>
      </w:r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Salamon</w:t>
      </w:r>
      <w:proofErr w:type="spellEnd"/>
    </w:p>
    <w:p w:rsidR="00884795" w:rsidRPr="00884795" w:rsidRDefault="00884795" w:rsidP="00884795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(</w:t>
      </w:r>
      <w:r w:rsidRPr="00884795">
        <w:rPr>
          <w:sz w:val="18"/>
          <w:szCs w:val="18"/>
        </w:rPr>
        <w:t>ATA Nº 21/2019 -</w:t>
      </w:r>
      <w:proofErr w:type="gramStart"/>
      <w:r w:rsidRPr="00884795">
        <w:rPr>
          <w:sz w:val="18"/>
          <w:szCs w:val="18"/>
        </w:rPr>
        <w:t xml:space="preserve">  </w:t>
      </w:r>
      <w:proofErr w:type="gramEnd"/>
      <w:r w:rsidRPr="00884795">
        <w:rPr>
          <w:sz w:val="18"/>
          <w:szCs w:val="18"/>
        </w:rPr>
        <w:t>COMISSÃO DE FINANÇAS, ORÇAMENTO E FISCALIZAÇÃO</w:t>
      </w:r>
      <w:r>
        <w:rPr>
          <w:sz w:val="18"/>
          <w:szCs w:val="18"/>
        </w:rPr>
        <w:t xml:space="preserve"> – FLS. 02)</w:t>
      </w:r>
    </w:p>
    <w:p w:rsidR="00884795" w:rsidRPr="00884795" w:rsidRDefault="00884795" w:rsidP="00884795">
      <w:pPr>
        <w:jc w:val="right"/>
        <w:rPr>
          <w:sz w:val="18"/>
          <w:szCs w:val="18"/>
        </w:rPr>
      </w:pPr>
    </w:p>
    <w:p w:rsidR="00884795" w:rsidRDefault="00884795" w:rsidP="005151F5">
      <w:pPr>
        <w:jc w:val="both"/>
        <w:rPr>
          <w:sz w:val="24"/>
          <w:szCs w:val="24"/>
        </w:rPr>
      </w:pPr>
    </w:p>
    <w:p w:rsidR="00884795" w:rsidRDefault="00884795" w:rsidP="005151F5">
      <w:pPr>
        <w:jc w:val="both"/>
        <w:rPr>
          <w:sz w:val="24"/>
          <w:szCs w:val="24"/>
        </w:rPr>
      </w:pPr>
    </w:p>
    <w:p w:rsidR="00324F0D" w:rsidRDefault="00071188" w:rsidP="005151F5">
      <w:pPr>
        <w:jc w:val="both"/>
        <w:rPr>
          <w:sz w:val="24"/>
          <w:szCs w:val="24"/>
        </w:rPr>
      </w:pP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</w:t>
      </w:r>
      <w:proofErr w:type="gramStart"/>
      <w:r w:rsidRPr="005151F5">
        <w:rPr>
          <w:sz w:val="24"/>
          <w:szCs w:val="24"/>
        </w:rPr>
        <w:t>a presente</w:t>
      </w:r>
      <w:proofErr w:type="gramEnd"/>
      <w:r w:rsidRPr="005151F5">
        <w:rPr>
          <w:sz w:val="24"/>
          <w:szCs w:val="24"/>
        </w:rPr>
        <w:t xml:space="preserve">, que subscrevo. Sala de reuniões da Câmara Municipal de Guaíra, Estado do Paraná, em </w:t>
      </w:r>
      <w:r w:rsidR="00884795">
        <w:rPr>
          <w:sz w:val="24"/>
          <w:szCs w:val="24"/>
        </w:rPr>
        <w:t>07 de novembro</w:t>
      </w:r>
      <w:proofErr w:type="gramStart"/>
      <w:r w:rsidR="00615F49">
        <w:rPr>
          <w:sz w:val="24"/>
          <w:szCs w:val="24"/>
        </w:rPr>
        <w:t xml:space="preserve"> </w:t>
      </w:r>
      <w:r w:rsidR="00207B66" w:rsidRPr="005151F5">
        <w:rPr>
          <w:sz w:val="24"/>
          <w:szCs w:val="24"/>
        </w:rPr>
        <w:t xml:space="preserve"> </w:t>
      </w:r>
      <w:proofErr w:type="gramEnd"/>
      <w:r w:rsidR="00207B66" w:rsidRPr="005151F5">
        <w:rPr>
          <w:sz w:val="24"/>
          <w:szCs w:val="24"/>
        </w:rPr>
        <w:t>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  <w:r w:rsidRPr="00CD3CD0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</w:t>
      </w:r>
    </w:p>
    <w:p w:rsidR="00E467F4" w:rsidRDefault="00E467F4" w:rsidP="005151F5">
      <w:pPr>
        <w:jc w:val="both"/>
        <w:rPr>
          <w:sz w:val="24"/>
          <w:szCs w:val="24"/>
        </w:rPr>
      </w:pPr>
    </w:p>
    <w:p w:rsidR="00C2667F" w:rsidRDefault="00C2667F" w:rsidP="005151F5">
      <w:pPr>
        <w:jc w:val="both"/>
        <w:rPr>
          <w:sz w:val="24"/>
          <w:szCs w:val="24"/>
        </w:rPr>
      </w:pPr>
    </w:p>
    <w:p w:rsidR="0057384E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>Relator da Comissão</w:t>
      </w:r>
    </w:p>
    <w:p w:rsidR="0057384E" w:rsidRDefault="0057384E" w:rsidP="00071188">
      <w:pPr>
        <w:jc w:val="both"/>
        <w:rPr>
          <w:sz w:val="22"/>
          <w:szCs w:val="22"/>
        </w:rPr>
      </w:pPr>
    </w:p>
    <w:p w:rsidR="0057384E" w:rsidRDefault="0057384E" w:rsidP="00071188">
      <w:pPr>
        <w:jc w:val="both"/>
        <w:rPr>
          <w:sz w:val="22"/>
          <w:szCs w:val="22"/>
        </w:rPr>
      </w:pPr>
    </w:p>
    <w:p w:rsidR="005F2D5A" w:rsidRDefault="0057384E" w:rsidP="00071188">
      <w:pPr>
        <w:jc w:val="both"/>
        <w:rPr>
          <w:sz w:val="22"/>
          <w:szCs w:val="22"/>
        </w:rPr>
      </w:pPr>
      <w:r w:rsidRPr="0057384E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</w:t>
      </w:r>
      <w:r w:rsidR="00835641" w:rsidRPr="005F2D5A">
        <w:rPr>
          <w:sz w:val="22"/>
          <w:szCs w:val="22"/>
        </w:rPr>
        <w:t xml:space="preserve">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27606C" w:rsidRDefault="0027606C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3485A"/>
    <w:rsid w:val="0005238F"/>
    <w:rsid w:val="00053B8E"/>
    <w:rsid w:val="00071188"/>
    <w:rsid w:val="000873F6"/>
    <w:rsid w:val="000917D2"/>
    <w:rsid w:val="00155356"/>
    <w:rsid w:val="00207B66"/>
    <w:rsid w:val="0027606C"/>
    <w:rsid w:val="00276DC0"/>
    <w:rsid w:val="0030209C"/>
    <w:rsid w:val="00303C10"/>
    <w:rsid w:val="00307839"/>
    <w:rsid w:val="00324F0D"/>
    <w:rsid w:val="00336C92"/>
    <w:rsid w:val="00370F74"/>
    <w:rsid w:val="003A2CB4"/>
    <w:rsid w:val="003F0873"/>
    <w:rsid w:val="003F2485"/>
    <w:rsid w:val="00400835"/>
    <w:rsid w:val="00404885"/>
    <w:rsid w:val="004409E7"/>
    <w:rsid w:val="00441C2B"/>
    <w:rsid w:val="00447C83"/>
    <w:rsid w:val="004A6BC8"/>
    <w:rsid w:val="004C0D1F"/>
    <w:rsid w:val="004C4705"/>
    <w:rsid w:val="004D7959"/>
    <w:rsid w:val="005151F5"/>
    <w:rsid w:val="00535FEF"/>
    <w:rsid w:val="005511A6"/>
    <w:rsid w:val="00557E3A"/>
    <w:rsid w:val="005712A9"/>
    <w:rsid w:val="0057384E"/>
    <w:rsid w:val="00576561"/>
    <w:rsid w:val="00576DB8"/>
    <w:rsid w:val="005C2566"/>
    <w:rsid w:val="005E3DAF"/>
    <w:rsid w:val="005F2D5A"/>
    <w:rsid w:val="00615F49"/>
    <w:rsid w:val="0064503A"/>
    <w:rsid w:val="00661BDD"/>
    <w:rsid w:val="00674656"/>
    <w:rsid w:val="006E63CA"/>
    <w:rsid w:val="006F7C9E"/>
    <w:rsid w:val="0074237F"/>
    <w:rsid w:val="00756DE1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6970"/>
    <w:rsid w:val="00884795"/>
    <w:rsid w:val="008B6978"/>
    <w:rsid w:val="008C5C40"/>
    <w:rsid w:val="008E7E3E"/>
    <w:rsid w:val="008F25A2"/>
    <w:rsid w:val="0090559E"/>
    <w:rsid w:val="009173B3"/>
    <w:rsid w:val="00921290"/>
    <w:rsid w:val="00961B28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702CE"/>
    <w:rsid w:val="00A91029"/>
    <w:rsid w:val="00AA07B6"/>
    <w:rsid w:val="00AB1488"/>
    <w:rsid w:val="00AB3656"/>
    <w:rsid w:val="00AE1434"/>
    <w:rsid w:val="00B04FC0"/>
    <w:rsid w:val="00B13754"/>
    <w:rsid w:val="00B25785"/>
    <w:rsid w:val="00B34ACF"/>
    <w:rsid w:val="00B35DD8"/>
    <w:rsid w:val="00B511A5"/>
    <w:rsid w:val="00B813D8"/>
    <w:rsid w:val="00BB5B4B"/>
    <w:rsid w:val="00BD3CDC"/>
    <w:rsid w:val="00BE459A"/>
    <w:rsid w:val="00BF3C0C"/>
    <w:rsid w:val="00C01F4C"/>
    <w:rsid w:val="00C137E0"/>
    <w:rsid w:val="00C2667F"/>
    <w:rsid w:val="00C3307F"/>
    <w:rsid w:val="00C73169"/>
    <w:rsid w:val="00CB5836"/>
    <w:rsid w:val="00CC0671"/>
    <w:rsid w:val="00CD3CD0"/>
    <w:rsid w:val="00D05999"/>
    <w:rsid w:val="00D154D2"/>
    <w:rsid w:val="00D23822"/>
    <w:rsid w:val="00D63996"/>
    <w:rsid w:val="00D73F00"/>
    <w:rsid w:val="00D75242"/>
    <w:rsid w:val="00D8535E"/>
    <w:rsid w:val="00DA1BCB"/>
    <w:rsid w:val="00DB1F0F"/>
    <w:rsid w:val="00DB452A"/>
    <w:rsid w:val="00DB6CF3"/>
    <w:rsid w:val="00E11609"/>
    <w:rsid w:val="00E11DDC"/>
    <w:rsid w:val="00E16610"/>
    <w:rsid w:val="00E36B74"/>
    <w:rsid w:val="00E467F4"/>
    <w:rsid w:val="00E74A68"/>
    <w:rsid w:val="00E8366D"/>
    <w:rsid w:val="00E851FB"/>
    <w:rsid w:val="00E925D6"/>
    <w:rsid w:val="00EE3B73"/>
    <w:rsid w:val="00F031B2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2019-11-11T20:46:00Z</cp:lastPrinted>
  <dcterms:created xsi:type="dcterms:W3CDTF">2019-11-11T20:18:00Z</dcterms:created>
  <dcterms:modified xsi:type="dcterms:W3CDTF">2019-11-11T21:38:00Z</dcterms:modified>
</cp:coreProperties>
</file>