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1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F922B6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FD45B5">
        <w:rPr>
          <w:sz w:val="24"/>
          <w:szCs w:val="24"/>
        </w:rPr>
        <w:t>vinte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182332">
        <w:rPr>
          <w:sz w:val="24"/>
          <w:szCs w:val="24"/>
        </w:rPr>
        <w:t>ju</w:t>
      </w:r>
      <w:r w:rsidR="00FD45B5">
        <w:rPr>
          <w:sz w:val="24"/>
          <w:szCs w:val="24"/>
        </w:rPr>
        <w:t>lho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FD45B5"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D72B69">
        <w:rPr>
          <w:b/>
          <w:sz w:val="24"/>
          <w:szCs w:val="24"/>
        </w:rPr>
        <w:t xml:space="preserve"> e</w:t>
      </w:r>
      <w:r w:rsidR="002E60B7">
        <w:rPr>
          <w:b/>
          <w:sz w:val="24"/>
          <w:szCs w:val="24"/>
        </w:rPr>
        <w:t xml:space="preserve"> o</w:t>
      </w:r>
      <w:r w:rsidR="00FD45B5">
        <w:rPr>
          <w:b/>
          <w:sz w:val="24"/>
          <w:szCs w:val="24"/>
        </w:rPr>
        <w:t>s</w:t>
      </w:r>
      <w:r w:rsidR="002E60B7">
        <w:rPr>
          <w:b/>
          <w:sz w:val="24"/>
          <w:szCs w:val="24"/>
        </w:rPr>
        <w:t xml:space="preserve"> Vereador</w:t>
      </w:r>
      <w:r w:rsidR="00FD45B5">
        <w:rPr>
          <w:b/>
          <w:sz w:val="24"/>
          <w:szCs w:val="24"/>
        </w:rPr>
        <w:t>es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FD45B5">
        <w:rPr>
          <w:b/>
          <w:sz w:val="24"/>
          <w:szCs w:val="24"/>
        </w:rPr>
        <w:t xml:space="preserve"> e Agnaldo da Silva Tadeu,</w:t>
      </w:r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 w:rsidR="00ED2F85">
        <w:rPr>
          <w:sz w:val="24"/>
          <w:szCs w:val="24"/>
        </w:rPr>
        <w:t xml:space="preserve"> assim como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</w:t>
      </w:r>
      <w:r w:rsidR="00FC577B">
        <w:rPr>
          <w:sz w:val="24"/>
          <w:szCs w:val="24"/>
        </w:rPr>
        <w:t>Israel Francisco dos Santos</w:t>
      </w:r>
      <w:r w:rsidRPr="00324F0D">
        <w:rPr>
          <w:sz w:val="24"/>
          <w:szCs w:val="24"/>
        </w:rPr>
        <w:t>,</w:t>
      </w:r>
      <w:r w:rsidR="002E60B7">
        <w:rPr>
          <w:sz w:val="24"/>
          <w:szCs w:val="24"/>
        </w:rPr>
        <w:t xml:space="preserve"> </w:t>
      </w:r>
      <w:r w:rsidRPr="00324F0D">
        <w:rPr>
          <w:sz w:val="24"/>
          <w:szCs w:val="24"/>
        </w:rPr>
        <w:t xml:space="preserve">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FD45B5">
        <w:rPr>
          <w:sz w:val="24"/>
          <w:szCs w:val="24"/>
        </w:rPr>
        <w:t xml:space="preserve"> e</w:t>
      </w:r>
      <w:r w:rsidR="00D72B69">
        <w:rPr>
          <w:sz w:val="24"/>
          <w:szCs w:val="24"/>
        </w:rPr>
        <w:t xml:space="preserve"> </w:t>
      </w:r>
      <w:r w:rsidR="00FC577B">
        <w:rPr>
          <w:sz w:val="24"/>
          <w:szCs w:val="24"/>
        </w:rPr>
        <w:t xml:space="preserve">a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FD45B5">
        <w:rPr>
          <w:sz w:val="24"/>
          <w:szCs w:val="24"/>
        </w:rPr>
        <w:t>.</w:t>
      </w:r>
      <w:r w:rsidR="00336C92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>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</w:t>
      </w:r>
      <w:proofErr w:type="gramStart"/>
      <w:r w:rsidR="001823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 xml:space="preserve">a </w:t>
      </w:r>
      <w:r w:rsidR="00FD45B5">
        <w:rPr>
          <w:sz w:val="24"/>
          <w:szCs w:val="24"/>
        </w:rPr>
        <w:t>A</w:t>
      </w:r>
      <w:r w:rsidR="00756DE1">
        <w:rPr>
          <w:sz w:val="24"/>
          <w:szCs w:val="24"/>
        </w:rPr>
        <w:t>ta</w:t>
      </w:r>
      <w:r w:rsidR="00FD45B5">
        <w:rPr>
          <w:sz w:val="24"/>
          <w:szCs w:val="24"/>
        </w:rPr>
        <w:t xml:space="preserve"> de Reunião Conjunta </w:t>
      </w:r>
      <w:r w:rsidR="00756DE1">
        <w:rPr>
          <w:sz w:val="24"/>
          <w:szCs w:val="24"/>
        </w:rPr>
        <w:t xml:space="preserve">  n° 0</w:t>
      </w:r>
      <w:r w:rsidR="00FD45B5">
        <w:rPr>
          <w:sz w:val="24"/>
          <w:szCs w:val="24"/>
        </w:rPr>
        <w:t>8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 xml:space="preserve">, </w:t>
      </w:r>
      <w:r w:rsidR="002E60B7">
        <w:rPr>
          <w:sz w:val="24"/>
          <w:szCs w:val="24"/>
        </w:rPr>
        <w:t>sem retificação</w:t>
      </w:r>
      <w:r w:rsidR="00756DE1">
        <w:rPr>
          <w:sz w:val="24"/>
          <w:szCs w:val="24"/>
        </w:rPr>
        <w:t>.</w:t>
      </w:r>
      <w:r w:rsidR="00182332">
        <w:rPr>
          <w:sz w:val="24"/>
          <w:szCs w:val="24"/>
        </w:rPr>
        <w:t xml:space="preserve"> </w:t>
      </w:r>
      <w:r w:rsidR="00D226F8">
        <w:rPr>
          <w:sz w:val="24"/>
          <w:szCs w:val="24"/>
        </w:rPr>
        <w:t xml:space="preserve">Ato contínuo foi analisado o </w:t>
      </w:r>
      <w:r w:rsidR="00D226F8" w:rsidRPr="00175A6B">
        <w:rPr>
          <w:b/>
          <w:sz w:val="24"/>
          <w:szCs w:val="24"/>
        </w:rPr>
        <w:t>Projeto de Lei n° 0</w:t>
      </w:r>
      <w:r w:rsidR="00D226F8">
        <w:rPr>
          <w:b/>
          <w:sz w:val="24"/>
          <w:szCs w:val="24"/>
        </w:rPr>
        <w:t>2</w:t>
      </w:r>
      <w:r w:rsidR="00FD45B5">
        <w:rPr>
          <w:b/>
          <w:sz w:val="24"/>
          <w:szCs w:val="24"/>
        </w:rPr>
        <w:t>3</w:t>
      </w:r>
      <w:r w:rsidR="00D226F8" w:rsidRPr="00175A6B">
        <w:rPr>
          <w:b/>
          <w:sz w:val="24"/>
          <w:szCs w:val="24"/>
        </w:rPr>
        <w:t>/2020</w:t>
      </w:r>
      <w:r w:rsidR="00D226F8">
        <w:rPr>
          <w:sz w:val="24"/>
          <w:szCs w:val="24"/>
        </w:rPr>
        <w:t xml:space="preserve">, do Executivo, que “autoriza o Poder Executivo a alterar a LOA 2020 e a ajustar as programações estabelecidas no Plano Plurianual – 2018 a 2021 e a Lei de Diretrizes Orçamentárias, para criação de dotação por excesso de arrecadação, no valor </w:t>
      </w:r>
      <w:r w:rsidR="00D226F8" w:rsidRPr="00FD45B5">
        <w:rPr>
          <w:b/>
          <w:sz w:val="24"/>
          <w:szCs w:val="24"/>
        </w:rPr>
        <w:t xml:space="preserve">de R$ </w:t>
      </w:r>
      <w:r w:rsidR="00FD45B5" w:rsidRPr="00FD45B5">
        <w:rPr>
          <w:b/>
          <w:sz w:val="24"/>
          <w:szCs w:val="24"/>
        </w:rPr>
        <w:t>701.000,00</w:t>
      </w:r>
      <w:r w:rsidR="00D226F8">
        <w:rPr>
          <w:sz w:val="24"/>
          <w:szCs w:val="24"/>
        </w:rPr>
        <w:t xml:space="preserve"> (</w:t>
      </w:r>
      <w:r w:rsidR="00FD45B5">
        <w:rPr>
          <w:sz w:val="24"/>
          <w:szCs w:val="24"/>
        </w:rPr>
        <w:t>setecentos e um mil reais</w:t>
      </w:r>
      <w:r w:rsidR="00D226F8">
        <w:rPr>
          <w:sz w:val="24"/>
          <w:szCs w:val="24"/>
        </w:rPr>
        <w:t>)</w:t>
      </w:r>
      <w:r w:rsidR="00FD45B5">
        <w:rPr>
          <w:sz w:val="24"/>
          <w:szCs w:val="24"/>
        </w:rPr>
        <w:t>”</w:t>
      </w:r>
      <w:r w:rsidR="00D226F8">
        <w:rPr>
          <w:sz w:val="24"/>
          <w:szCs w:val="24"/>
        </w:rPr>
        <w:t xml:space="preserve"> O Advogado Israel explanou sobre </w:t>
      </w:r>
      <w:r w:rsidR="00D226F8" w:rsidRPr="00F91D8B">
        <w:rPr>
          <w:sz w:val="24"/>
          <w:szCs w:val="24"/>
        </w:rPr>
        <w:t xml:space="preserve">o </w:t>
      </w:r>
      <w:r w:rsidR="00D226F8" w:rsidRPr="00F91D8B">
        <w:rPr>
          <w:b/>
          <w:sz w:val="24"/>
          <w:szCs w:val="24"/>
        </w:rPr>
        <w:t>Parecer Jurídico n° 5</w:t>
      </w:r>
      <w:r w:rsidR="00612C4E">
        <w:rPr>
          <w:b/>
          <w:sz w:val="24"/>
          <w:szCs w:val="24"/>
        </w:rPr>
        <w:t>7</w:t>
      </w:r>
      <w:r w:rsidR="00D226F8" w:rsidRPr="00F91D8B">
        <w:rPr>
          <w:b/>
          <w:sz w:val="24"/>
          <w:szCs w:val="24"/>
        </w:rPr>
        <w:t>/2020,</w:t>
      </w:r>
      <w:r w:rsidR="00D226F8" w:rsidRPr="00F91D8B">
        <w:rPr>
          <w:sz w:val="24"/>
          <w:szCs w:val="24"/>
        </w:rPr>
        <w:t xml:space="preserve"> de sua autoria, onde</w:t>
      </w:r>
      <w:r w:rsidR="00612C4E">
        <w:rPr>
          <w:sz w:val="24"/>
          <w:szCs w:val="24"/>
        </w:rPr>
        <w:t xml:space="preserve"> recomenda a coleta de manifestação do Controle Interno e</w:t>
      </w:r>
      <w:r w:rsidR="00D226F8" w:rsidRPr="00F91D8B">
        <w:rPr>
          <w:sz w:val="24"/>
          <w:szCs w:val="24"/>
        </w:rPr>
        <w:t xml:space="preserve"> concluiu pela possibilidade jurídica de tramitação, discussão e votação da matéria proposta, estando o presente projeto de lei formalmente adequado à legislação que rege a matéria, tendo sido observados todos os requisitos exigidos na Constituição da República e na Lei </w:t>
      </w:r>
      <w:r w:rsidR="00612C4E">
        <w:rPr>
          <w:sz w:val="24"/>
          <w:szCs w:val="24"/>
        </w:rPr>
        <w:t>Complementar 101/2000</w:t>
      </w:r>
      <w:r w:rsidR="00D226F8" w:rsidRPr="00F91D8B">
        <w:rPr>
          <w:sz w:val="24"/>
          <w:szCs w:val="24"/>
        </w:rPr>
        <w:t>.</w:t>
      </w:r>
      <w:r w:rsidR="00D226F8" w:rsidRPr="00225928">
        <w:rPr>
          <w:b/>
          <w:sz w:val="24"/>
          <w:szCs w:val="24"/>
        </w:rPr>
        <w:t xml:space="preserve"> </w:t>
      </w:r>
      <w:r w:rsidR="00D226F8">
        <w:rPr>
          <w:sz w:val="24"/>
          <w:szCs w:val="24"/>
        </w:rPr>
        <w:t xml:space="preserve">Após discussão, </w:t>
      </w:r>
      <w:r w:rsidR="00ED2F85">
        <w:rPr>
          <w:sz w:val="24"/>
          <w:szCs w:val="24"/>
        </w:rPr>
        <w:t>a</w:t>
      </w:r>
      <w:r w:rsidR="00D226F8">
        <w:rPr>
          <w:sz w:val="24"/>
          <w:szCs w:val="24"/>
        </w:rPr>
        <w:t xml:space="preserve"> Relator</w:t>
      </w:r>
      <w:r w:rsidR="00ED2F85">
        <w:rPr>
          <w:sz w:val="24"/>
          <w:szCs w:val="24"/>
        </w:rPr>
        <w:t>a</w:t>
      </w:r>
      <w:r w:rsidR="00D226F8">
        <w:rPr>
          <w:sz w:val="24"/>
          <w:szCs w:val="24"/>
        </w:rPr>
        <w:t xml:space="preserve"> da Comissão, Vereadora Ligia, apresentou Parecer pela admissibilidade e tramitação,</w:t>
      </w:r>
      <w:proofErr w:type="gramStart"/>
      <w:r w:rsidR="00D226F8">
        <w:rPr>
          <w:sz w:val="24"/>
          <w:szCs w:val="24"/>
        </w:rPr>
        <w:t xml:space="preserve"> </w:t>
      </w:r>
      <w:r w:rsidR="00582284">
        <w:rPr>
          <w:sz w:val="24"/>
          <w:szCs w:val="24"/>
        </w:rPr>
        <w:t xml:space="preserve"> </w:t>
      </w:r>
      <w:proofErr w:type="gramEnd"/>
      <w:r w:rsidR="00D226F8">
        <w:rPr>
          <w:sz w:val="24"/>
          <w:szCs w:val="24"/>
        </w:rPr>
        <w:t>sendo que O Vereador Carlos</w:t>
      </w:r>
      <w:r w:rsidR="00ED2F85">
        <w:rPr>
          <w:sz w:val="24"/>
          <w:szCs w:val="24"/>
        </w:rPr>
        <w:t xml:space="preserve"> e o Vereador Agnaldo</w:t>
      </w:r>
      <w:r w:rsidR="00D226F8">
        <w:rPr>
          <w:sz w:val="24"/>
          <w:szCs w:val="24"/>
        </w:rPr>
        <w:t xml:space="preserve"> vot</w:t>
      </w:r>
      <w:r w:rsidR="00ED2F85">
        <w:rPr>
          <w:sz w:val="24"/>
          <w:szCs w:val="24"/>
        </w:rPr>
        <w:t>aram</w:t>
      </w:r>
      <w:r w:rsidR="00D226F8">
        <w:rPr>
          <w:sz w:val="24"/>
          <w:szCs w:val="24"/>
        </w:rPr>
        <w:t xml:space="preserve"> à favor do Parecer, portanto FAVORÁVEL o Parecer da Comissão.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D2F85">
        <w:rPr>
          <w:sz w:val="24"/>
          <w:szCs w:val="24"/>
        </w:rPr>
        <w:t>20 de julho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A92AF1" w:rsidRDefault="00A92AF1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ED2F85" w:rsidRDefault="00ED2F85" w:rsidP="00324F0D">
      <w:pPr>
        <w:jc w:val="both"/>
        <w:rPr>
          <w:sz w:val="24"/>
          <w:szCs w:val="24"/>
        </w:rPr>
      </w:pPr>
    </w:p>
    <w:p w:rsidR="00ED2F85" w:rsidRDefault="00ED2F85" w:rsidP="00324F0D">
      <w:pPr>
        <w:jc w:val="both"/>
        <w:rPr>
          <w:sz w:val="24"/>
          <w:szCs w:val="24"/>
        </w:rPr>
      </w:pPr>
    </w:p>
    <w:p w:rsidR="00ED2F85" w:rsidRPr="00ED2F85" w:rsidRDefault="00ED2F85" w:rsidP="00324F0D">
      <w:pPr>
        <w:jc w:val="both"/>
        <w:rPr>
          <w:b/>
          <w:sz w:val="24"/>
          <w:szCs w:val="24"/>
        </w:rPr>
      </w:pPr>
      <w:r w:rsidRPr="00ED2F85">
        <w:rPr>
          <w:b/>
          <w:sz w:val="24"/>
          <w:szCs w:val="24"/>
        </w:rPr>
        <w:t>AGNALDO DA SILVA TADEU</w:t>
      </w:r>
    </w:p>
    <w:p w:rsidR="00ED2F85" w:rsidRDefault="00ED2F85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182332"/>
    <w:rsid w:val="001F39CA"/>
    <w:rsid w:val="00207B66"/>
    <w:rsid w:val="00273210"/>
    <w:rsid w:val="00286ABC"/>
    <w:rsid w:val="002E60B7"/>
    <w:rsid w:val="00324F0D"/>
    <w:rsid w:val="00336C92"/>
    <w:rsid w:val="0038102A"/>
    <w:rsid w:val="003F0873"/>
    <w:rsid w:val="004C0D1F"/>
    <w:rsid w:val="005511A6"/>
    <w:rsid w:val="00552126"/>
    <w:rsid w:val="00582284"/>
    <w:rsid w:val="00612C4E"/>
    <w:rsid w:val="0074237F"/>
    <w:rsid w:val="00756DE1"/>
    <w:rsid w:val="007F7B32"/>
    <w:rsid w:val="0082667D"/>
    <w:rsid w:val="00835641"/>
    <w:rsid w:val="00841265"/>
    <w:rsid w:val="008502B1"/>
    <w:rsid w:val="008715D4"/>
    <w:rsid w:val="008E4E64"/>
    <w:rsid w:val="009152F9"/>
    <w:rsid w:val="00940315"/>
    <w:rsid w:val="00970025"/>
    <w:rsid w:val="00980555"/>
    <w:rsid w:val="00985920"/>
    <w:rsid w:val="009870CA"/>
    <w:rsid w:val="009940A2"/>
    <w:rsid w:val="00A0779E"/>
    <w:rsid w:val="00A92AF1"/>
    <w:rsid w:val="00C75DB0"/>
    <w:rsid w:val="00CA384F"/>
    <w:rsid w:val="00CB5836"/>
    <w:rsid w:val="00D07359"/>
    <w:rsid w:val="00D226F8"/>
    <w:rsid w:val="00D72B69"/>
    <w:rsid w:val="00DF0FC5"/>
    <w:rsid w:val="00E90C21"/>
    <w:rsid w:val="00ED15FF"/>
    <w:rsid w:val="00ED2F85"/>
    <w:rsid w:val="00F43DA8"/>
    <w:rsid w:val="00F6447D"/>
    <w:rsid w:val="00F922B6"/>
    <w:rsid w:val="00FC577B"/>
    <w:rsid w:val="00FD45B5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2020-07-24T13:41:00Z</cp:lastPrinted>
  <dcterms:created xsi:type="dcterms:W3CDTF">2020-07-24T13:12:00Z</dcterms:created>
  <dcterms:modified xsi:type="dcterms:W3CDTF">2020-07-24T13:42:00Z</dcterms:modified>
</cp:coreProperties>
</file>