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16" w:rsidRPr="00B0036A" w:rsidRDefault="00872E16" w:rsidP="00872E16">
      <w:pPr>
        <w:jc w:val="both"/>
        <w:rPr>
          <w:b/>
          <w:sz w:val="24"/>
          <w:szCs w:val="24"/>
        </w:rPr>
      </w:pPr>
      <w:r w:rsidRPr="00B0036A">
        <w:rPr>
          <w:b/>
          <w:sz w:val="24"/>
          <w:szCs w:val="24"/>
        </w:rPr>
        <w:t xml:space="preserve">ATA Nº </w:t>
      </w:r>
      <w:r w:rsidR="00996F61">
        <w:rPr>
          <w:b/>
          <w:sz w:val="24"/>
          <w:szCs w:val="24"/>
        </w:rPr>
        <w:t>1</w:t>
      </w:r>
      <w:r w:rsidR="007523C9">
        <w:rPr>
          <w:b/>
          <w:sz w:val="24"/>
          <w:szCs w:val="24"/>
        </w:rPr>
        <w:t>1</w:t>
      </w:r>
      <w:r w:rsidRPr="00B0036A">
        <w:rPr>
          <w:b/>
          <w:sz w:val="24"/>
          <w:szCs w:val="24"/>
        </w:rPr>
        <w:t>/20</w:t>
      </w:r>
      <w:r w:rsidR="001D3B8A">
        <w:rPr>
          <w:b/>
          <w:sz w:val="24"/>
          <w:szCs w:val="24"/>
        </w:rPr>
        <w:t>20</w:t>
      </w:r>
      <w:r w:rsidRPr="00B0036A">
        <w:rPr>
          <w:b/>
          <w:sz w:val="24"/>
          <w:szCs w:val="24"/>
        </w:rPr>
        <w:t xml:space="preserve"> </w:t>
      </w:r>
      <w:r w:rsidR="008A6442">
        <w:rPr>
          <w:b/>
          <w:sz w:val="24"/>
          <w:szCs w:val="24"/>
        </w:rPr>
        <w:t>–</w:t>
      </w:r>
      <w:r w:rsidRPr="00B0036A">
        <w:rPr>
          <w:b/>
          <w:sz w:val="24"/>
          <w:szCs w:val="24"/>
        </w:rPr>
        <w:t xml:space="preserve"> REUNIÃO</w:t>
      </w:r>
      <w:r w:rsidR="008A6442">
        <w:rPr>
          <w:b/>
          <w:sz w:val="24"/>
          <w:szCs w:val="24"/>
        </w:rPr>
        <w:t xml:space="preserve"> CONJUNTA</w:t>
      </w:r>
      <w:r w:rsidRPr="00B0036A">
        <w:rPr>
          <w:b/>
          <w:sz w:val="24"/>
          <w:szCs w:val="24"/>
        </w:rPr>
        <w:t xml:space="preserve"> DA</w:t>
      </w:r>
      <w:r w:rsidR="008A6442">
        <w:rPr>
          <w:b/>
          <w:sz w:val="24"/>
          <w:szCs w:val="24"/>
        </w:rPr>
        <w:t>S</w:t>
      </w:r>
      <w:r w:rsidRPr="00B0036A">
        <w:rPr>
          <w:b/>
          <w:sz w:val="24"/>
          <w:szCs w:val="24"/>
        </w:rPr>
        <w:t xml:space="preserve"> COMISS</w:t>
      </w:r>
      <w:r w:rsidR="008A6442">
        <w:rPr>
          <w:b/>
          <w:sz w:val="24"/>
          <w:szCs w:val="24"/>
        </w:rPr>
        <w:t>ÕES</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sidR="00996F61">
        <w:rPr>
          <w:b/>
          <w:sz w:val="24"/>
          <w:szCs w:val="24"/>
        </w:rPr>
        <w:t xml:space="preserve"> E</w:t>
      </w:r>
      <w:r w:rsidR="00253058">
        <w:rPr>
          <w:b/>
          <w:sz w:val="24"/>
          <w:szCs w:val="24"/>
        </w:rPr>
        <w:t xml:space="preserve"> </w:t>
      </w:r>
      <w:r w:rsidR="007523C9">
        <w:rPr>
          <w:b/>
          <w:sz w:val="24"/>
          <w:szCs w:val="24"/>
        </w:rPr>
        <w:t>EDUCAÇÃO, SAÚDE E ASSISTÊNCIA</w:t>
      </w:r>
      <w:r w:rsidR="00996F61">
        <w:rPr>
          <w:b/>
          <w:sz w:val="24"/>
          <w:szCs w:val="24"/>
        </w:rPr>
        <w:t>.</w:t>
      </w:r>
      <w:r w:rsidRPr="00B0036A">
        <w:rPr>
          <w:b/>
          <w:sz w:val="24"/>
          <w:szCs w:val="24"/>
        </w:rPr>
        <w:t xml:space="preserve"> </w:t>
      </w:r>
    </w:p>
    <w:p w:rsidR="00872E16" w:rsidRPr="00B0036A" w:rsidRDefault="00872E16" w:rsidP="00872E16">
      <w:pPr>
        <w:rPr>
          <w:b/>
          <w:sz w:val="24"/>
          <w:szCs w:val="24"/>
        </w:rPr>
      </w:pPr>
    </w:p>
    <w:p w:rsidR="009F14F2" w:rsidRPr="00B0036A" w:rsidRDefault="00872E16" w:rsidP="009F14F2">
      <w:pPr>
        <w:jc w:val="both"/>
        <w:rPr>
          <w:sz w:val="24"/>
          <w:szCs w:val="24"/>
        </w:rPr>
      </w:pPr>
      <w:r w:rsidRPr="00B0036A">
        <w:rPr>
          <w:sz w:val="24"/>
          <w:szCs w:val="24"/>
        </w:rPr>
        <w:t>Ao</w:t>
      </w:r>
      <w:r>
        <w:rPr>
          <w:sz w:val="24"/>
          <w:szCs w:val="24"/>
        </w:rPr>
        <w:t xml:space="preserve">s </w:t>
      </w:r>
      <w:r w:rsidR="007523C9">
        <w:rPr>
          <w:sz w:val="24"/>
          <w:szCs w:val="24"/>
        </w:rPr>
        <w:t>oito</w:t>
      </w:r>
      <w:r w:rsidR="002A03A2">
        <w:rPr>
          <w:sz w:val="24"/>
          <w:szCs w:val="24"/>
        </w:rPr>
        <w:t xml:space="preserve"> dias</w:t>
      </w:r>
      <w:r w:rsidRPr="00B0036A">
        <w:rPr>
          <w:sz w:val="24"/>
          <w:szCs w:val="24"/>
        </w:rPr>
        <w:t xml:space="preserve"> do mês de</w:t>
      </w:r>
      <w:r w:rsidR="009C19E0">
        <w:rPr>
          <w:sz w:val="24"/>
          <w:szCs w:val="24"/>
        </w:rPr>
        <w:t xml:space="preserve"> </w:t>
      </w:r>
      <w:r w:rsidR="007523C9">
        <w:rPr>
          <w:sz w:val="24"/>
          <w:szCs w:val="24"/>
        </w:rPr>
        <w:t>outubro</w:t>
      </w:r>
      <w:r w:rsidRPr="00B0036A">
        <w:rPr>
          <w:sz w:val="24"/>
          <w:szCs w:val="24"/>
        </w:rPr>
        <w:t xml:space="preserve"> de dois mil e </w:t>
      </w:r>
      <w:r w:rsidR="000F402C">
        <w:rPr>
          <w:sz w:val="24"/>
          <w:szCs w:val="24"/>
        </w:rPr>
        <w:t>vinte (</w:t>
      </w:r>
      <w:r w:rsidR="007523C9">
        <w:rPr>
          <w:sz w:val="24"/>
          <w:szCs w:val="24"/>
        </w:rPr>
        <w:t>08. 10.</w:t>
      </w:r>
      <w:r w:rsidR="000F402C">
        <w:rPr>
          <w:sz w:val="24"/>
          <w:szCs w:val="24"/>
        </w:rPr>
        <w:t>2020)</w:t>
      </w:r>
      <w:r w:rsidRPr="00B0036A">
        <w:rPr>
          <w:sz w:val="24"/>
          <w:szCs w:val="24"/>
        </w:rPr>
        <w:t xml:space="preserve"> às </w:t>
      </w:r>
      <w:r w:rsidR="007523C9">
        <w:rPr>
          <w:sz w:val="24"/>
          <w:szCs w:val="24"/>
        </w:rPr>
        <w:t>14</w:t>
      </w:r>
      <w:proofErr w:type="gramStart"/>
      <w:r w:rsidR="0080728F">
        <w:rPr>
          <w:sz w:val="24"/>
          <w:szCs w:val="24"/>
        </w:rPr>
        <w:t xml:space="preserve"> </w:t>
      </w:r>
      <w:r w:rsidRPr="00B0036A">
        <w:rPr>
          <w:sz w:val="24"/>
          <w:szCs w:val="24"/>
        </w:rPr>
        <w:t xml:space="preserve"> </w:t>
      </w:r>
      <w:proofErr w:type="gramEnd"/>
      <w:r w:rsidRPr="00B0036A">
        <w:rPr>
          <w:sz w:val="24"/>
          <w:szCs w:val="24"/>
        </w:rPr>
        <w:t>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 xml:space="preserve">sala de reuniões </w:t>
      </w:r>
      <w:r w:rsidRPr="00B0036A">
        <w:rPr>
          <w:sz w:val="24"/>
          <w:szCs w:val="24"/>
        </w:rPr>
        <w:t xml:space="preserve"> da Câmara Municipal de Guaíra, Estado do Paraná,</w:t>
      </w:r>
      <w:r>
        <w:rPr>
          <w:sz w:val="24"/>
          <w:szCs w:val="24"/>
        </w:rPr>
        <w:t xml:space="preserve">  foi realizada reunião</w:t>
      </w:r>
      <w:r w:rsidR="003E121F">
        <w:rPr>
          <w:sz w:val="24"/>
          <w:szCs w:val="24"/>
        </w:rPr>
        <w:t xml:space="preserve"> </w:t>
      </w:r>
      <w:r w:rsidR="007523C9">
        <w:rPr>
          <w:sz w:val="24"/>
          <w:szCs w:val="24"/>
        </w:rPr>
        <w:t xml:space="preserve">extraordinária </w:t>
      </w:r>
      <w:r w:rsidR="003E121F">
        <w:rPr>
          <w:sz w:val="24"/>
          <w:szCs w:val="24"/>
        </w:rPr>
        <w:t>conjunta</w:t>
      </w:r>
      <w:r w:rsidR="002A03A2">
        <w:rPr>
          <w:sz w:val="24"/>
          <w:szCs w:val="24"/>
        </w:rPr>
        <w:t xml:space="preserve"> </w:t>
      </w:r>
      <w:r w:rsidRPr="00B0036A">
        <w:rPr>
          <w:sz w:val="24"/>
          <w:szCs w:val="24"/>
        </w:rPr>
        <w:t xml:space="preserve"> </w:t>
      </w:r>
      <w:r>
        <w:rPr>
          <w:sz w:val="24"/>
          <w:szCs w:val="24"/>
        </w:rPr>
        <w:t>d</w:t>
      </w:r>
      <w:r w:rsidRPr="00B0036A">
        <w:rPr>
          <w:sz w:val="24"/>
          <w:szCs w:val="24"/>
        </w:rPr>
        <w:t>a</w:t>
      </w:r>
      <w:r w:rsidR="00E973E1">
        <w:rPr>
          <w:sz w:val="24"/>
          <w:szCs w:val="24"/>
        </w:rPr>
        <w:t>s</w:t>
      </w:r>
      <w:r w:rsidRPr="00B0036A">
        <w:rPr>
          <w:sz w:val="24"/>
          <w:szCs w:val="24"/>
        </w:rPr>
        <w:t xml:space="preserve"> comiss</w:t>
      </w:r>
      <w:r w:rsidR="00E973E1">
        <w:rPr>
          <w:sz w:val="24"/>
          <w:szCs w:val="24"/>
        </w:rPr>
        <w:t>ões</w:t>
      </w:r>
      <w:r w:rsidRPr="00B0036A">
        <w:rPr>
          <w:sz w:val="24"/>
          <w:szCs w:val="24"/>
        </w:rPr>
        <w:t xml:space="preserve"> </w:t>
      </w:r>
      <w:r>
        <w:rPr>
          <w:sz w:val="24"/>
          <w:szCs w:val="24"/>
        </w:rPr>
        <w:t>acima citada</w:t>
      </w:r>
      <w:r w:rsidR="00E973E1">
        <w:rPr>
          <w:sz w:val="24"/>
          <w:szCs w:val="24"/>
        </w:rPr>
        <w:t>s</w:t>
      </w:r>
      <w:r w:rsidR="007523C9">
        <w:rPr>
          <w:sz w:val="24"/>
          <w:szCs w:val="24"/>
        </w:rPr>
        <w:t>.</w:t>
      </w:r>
      <w:r w:rsidR="00253058">
        <w:rPr>
          <w:sz w:val="24"/>
          <w:szCs w:val="24"/>
        </w:rPr>
        <w:t xml:space="preserve"> </w:t>
      </w:r>
      <w:r w:rsidRPr="00B0036A">
        <w:rPr>
          <w:sz w:val="24"/>
          <w:szCs w:val="24"/>
        </w:rPr>
        <w:t xml:space="preserve"> Presentes </w:t>
      </w:r>
      <w:r w:rsidR="00253350">
        <w:rPr>
          <w:sz w:val="24"/>
          <w:szCs w:val="24"/>
        </w:rPr>
        <w:t>a</w:t>
      </w:r>
      <w:r w:rsidR="007523C9">
        <w:rPr>
          <w:sz w:val="24"/>
          <w:szCs w:val="24"/>
        </w:rPr>
        <w:t>s</w:t>
      </w:r>
      <w:r w:rsidRPr="00B0036A">
        <w:rPr>
          <w:sz w:val="24"/>
          <w:szCs w:val="24"/>
        </w:rPr>
        <w:t xml:space="preserve"> Vereador</w:t>
      </w:r>
      <w:r w:rsidR="00253350">
        <w:rPr>
          <w:sz w:val="24"/>
          <w:szCs w:val="24"/>
        </w:rPr>
        <w:t>a</w:t>
      </w:r>
      <w:r w:rsidR="007523C9">
        <w:rPr>
          <w:sz w:val="24"/>
          <w:szCs w:val="24"/>
        </w:rPr>
        <w:t>s</w:t>
      </w:r>
      <w:proofErr w:type="gramStart"/>
      <w:r>
        <w:rPr>
          <w:sz w:val="24"/>
          <w:szCs w:val="24"/>
        </w:rPr>
        <w:t xml:space="preserve"> </w:t>
      </w:r>
      <w:r w:rsidRPr="006225ED">
        <w:rPr>
          <w:b/>
          <w:sz w:val="24"/>
          <w:szCs w:val="24"/>
        </w:rPr>
        <w:t xml:space="preserve"> </w:t>
      </w:r>
      <w:r w:rsidR="000F402C">
        <w:rPr>
          <w:b/>
          <w:sz w:val="24"/>
          <w:szCs w:val="24"/>
        </w:rPr>
        <w:t xml:space="preserve"> </w:t>
      </w:r>
      <w:proofErr w:type="gramEnd"/>
      <w:r w:rsidR="000F402C">
        <w:rPr>
          <w:b/>
          <w:sz w:val="24"/>
          <w:szCs w:val="24"/>
        </w:rPr>
        <w:t xml:space="preserve">Ligia </w:t>
      </w:r>
      <w:proofErr w:type="spellStart"/>
      <w:r w:rsidR="000F402C">
        <w:rPr>
          <w:b/>
          <w:sz w:val="24"/>
          <w:szCs w:val="24"/>
        </w:rPr>
        <w:t>Lumi</w:t>
      </w:r>
      <w:proofErr w:type="spellEnd"/>
      <w:r w:rsidR="000F402C">
        <w:rPr>
          <w:b/>
          <w:sz w:val="24"/>
          <w:szCs w:val="24"/>
        </w:rPr>
        <w:t xml:space="preserve"> </w:t>
      </w:r>
      <w:proofErr w:type="spellStart"/>
      <w:r w:rsidR="000F402C">
        <w:rPr>
          <w:b/>
          <w:sz w:val="24"/>
          <w:szCs w:val="24"/>
        </w:rPr>
        <w:t>Tsukamoto</w:t>
      </w:r>
      <w:proofErr w:type="spellEnd"/>
      <w:r w:rsidR="000F402C">
        <w:rPr>
          <w:b/>
          <w:sz w:val="24"/>
          <w:szCs w:val="24"/>
        </w:rPr>
        <w:t xml:space="preserve"> Suga</w:t>
      </w:r>
      <w:r w:rsidR="007523C9">
        <w:rPr>
          <w:b/>
          <w:sz w:val="24"/>
          <w:szCs w:val="24"/>
        </w:rPr>
        <w:t xml:space="preserve"> e Elza Aparecida Barbosa </w:t>
      </w:r>
      <w:proofErr w:type="spellStart"/>
      <w:r w:rsidR="007523C9">
        <w:rPr>
          <w:b/>
          <w:sz w:val="24"/>
          <w:szCs w:val="24"/>
        </w:rPr>
        <w:t>Romoda</w:t>
      </w:r>
      <w:proofErr w:type="spellEnd"/>
      <w:r w:rsidR="008A6442">
        <w:rPr>
          <w:b/>
          <w:sz w:val="24"/>
          <w:szCs w:val="24"/>
        </w:rPr>
        <w:t>,</w:t>
      </w:r>
      <w:r w:rsidR="0088701F">
        <w:rPr>
          <w:b/>
          <w:sz w:val="24"/>
          <w:szCs w:val="24"/>
        </w:rPr>
        <w:t xml:space="preserve"> </w:t>
      </w:r>
      <w:r w:rsidR="003E121F">
        <w:rPr>
          <w:b/>
          <w:sz w:val="24"/>
          <w:szCs w:val="24"/>
        </w:rPr>
        <w:t xml:space="preserve"> </w:t>
      </w:r>
      <w:r w:rsidR="003E121F">
        <w:rPr>
          <w:sz w:val="24"/>
          <w:szCs w:val="24"/>
        </w:rPr>
        <w:t>assim como os Vereadores</w:t>
      </w:r>
      <w:r w:rsidR="0080728F">
        <w:rPr>
          <w:sz w:val="24"/>
          <w:szCs w:val="24"/>
        </w:rPr>
        <w:t xml:space="preserve"> </w:t>
      </w:r>
      <w:r w:rsidR="00253058" w:rsidRPr="00253058">
        <w:rPr>
          <w:b/>
          <w:sz w:val="24"/>
          <w:szCs w:val="24"/>
        </w:rPr>
        <w:t xml:space="preserve">Carlos Magno </w:t>
      </w:r>
      <w:proofErr w:type="spellStart"/>
      <w:r w:rsidR="00253058" w:rsidRPr="00253058">
        <w:rPr>
          <w:b/>
          <w:sz w:val="24"/>
          <w:szCs w:val="24"/>
        </w:rPr>
        <w:t>P.Czerwonka</w:t>
      </w:r>
      <w:proofErr w:type="spellEnd"/>
      <w:r w:rsidR="007523C9">
        <w:rPr>
          <w:b/>
          <w:sz w:val="24"/>
          <w:szCs w:val="24"/>
        </w:rPr>
        <w:t>,</w:t>
      </w:r>
      <w:r w:rsidR="00996F61">
        <w:rPr>
          <w:b/>
          <w:sz w:val="24"/>
          <w:szCs w:val="24"/>
        </w:rPr>
        <w:t xml:space="preserve"> </w:t>
      </w:r>
      <w:r w:rsidR="00253058">
        <w:rPr>
          <w:sz w:val="24"/>
          <w:szCs w:val="24"/>
        </w:rPr>
        <w:t xml:space="preserve"> </w:t>
      </w:r>
      <w:r w:rsidR="003F3BD3">
        <w:rPr>
          <w:sz w:val="24"/>
          <w:szCs w:val="24"/>
        </w:rPr>
        <w:t xml:space="preserve"> </w:t>
      </w:r>
      <w:proofErr w:type="spellStart"/>
      <w:r w:rsidR="003F3BD3" w:rsidRPr="003F3BD3">
        <w:rPr>
          <w:b/>
          <w:sz w:val="24"/>
          <w:szCs w:val="24"/>
        </w:rPr>
        <w:t>Gileade</w:t>
      </w:r>
      <w:proofErr w:type="spellEnd"/>
      <w:r w:rsidR="003F3BD3" w:rsidRPr="003F3BD3">
        <w:rPr>
          <w:b/>
          <w:sz w:val="24"/>
          <w:szCs w:val="24"/>
        </w:rPr>
        <w:t xml:space="preserve"> Gabriel </w:t>
      </w:r>
      <w:proofErr w:type="spellStart"/>
      <w:r w:rsidR="003F3BD3" w:rsidRPr="003F3BD3">
        <w:rPr>
          <w:b/>
          <w:sz w:val="24"/>
          <w:szCs w:val="24"/>
        </w:rPr>
        <w:t>Osti</w:t>
      </w:r>
      <w:proofErr w:type="spellEnd"/>
      <w:r w:rsidR="007523C9">
        <w:rPr>
          <w:b/>
          <w:sz w:val="24"/>
          <w:szCs w:val="24"/>
        </w:rPr>
        <w:t xml:space="preserve"> e Sérgio Arruda Viana, </w:t>
      </w:r>
      <w:r w:rsidR="003E121F">
        <w:rPr>
          <w:b/>
          <w:sz w:val="24"/>
          <w:szCs w:val="24"/>
        </w:rPr>
        <w:t xml:space="preserve"> </w:t>
      </w:r>
      <w:r w:rsidR="003E121F">
        <w:rPr>
          <w:sz w:val="24"/>
          <w:szCs w:val="24"/>
        </w:rPr>
        <w:t xml:space="preserve">membros das </w:t>
      </w:r>
      <w:r w:rsidR="000F402C">
        <w:rPr>
          <w:sz w:val="24"/>
          <w:szCs w:val="24"/>
        </w:rPr>
        <w:t>referida</w:t>
      </w:r>
      <w:r w:rsidR="008A6442">
        <w:rPr>
          <w:sz w:val="24"/>
          <w:szCs w:val="24"/>
        </w:rPr>
        <w:t>s</w:t>
      </w:r>
      <w:r w:rsidR="000F402C">
        <w:rPr>
          <w:sz w:val="24"/>
          <w:szCs w:val="24"/>
        </w:rPr>
        <w:t xml:space="preserve"> comiss</w:t>
      </w:r>
      <w:r w:rsidR="008A6442">
        <w:rPr>
          <w:sz w:val="24"/>
          <w:szCs w:val="24"/>
        </w:rPr>
        <w:t>ões</w:t>
      </w:r>
      <w:r w:rsidR="000F402C">
        <w:rPr>
          <w:b/>
          <w:sz w:val="24"/>
          <w:szCs w:val="24"/>
        </w:rPr>
        <w:t>.</w:t>
      </w:r>
      <w:r w:rsidR="003E121F">
        <w:rPr>
          <w:b/>
          <w:sz w:val="24"/>
          <w:szCs w:val="24"/>
        </w:rPr>
        <w:t xml:space="preserve"> </w:t>
      </w:r>
      <w:r w:rsidR="0082434C">
        <w:rPr>
          <w:b/>
          <w:sz w:val="24"/>
          <w:szCs w:val="24"/>
        </w:rPr>
        <w:t xml:space="preserve">Ausente </w:t>
      </w:r>
      <w:r w:rsidR="00996F61">
        <w:rPr>
          <w:b/>
          <w:sz w:val="24"/>
          <w:szCs w:val="24"/>
        </w:rPr>
        <w:t>a</w:t>
      </w:r>
      <w:r w:rsidR="0082434C">
        <w:rPr>
          <w:b/>
          <w:sz w:val="24"/>
          <w:szCs w:val="24"/>
        </w:rPr>
        <w:t xml:space="preserve"> Vereador</w:t>
      </w:r>
      <w:r w:rsidR="00996F61">
        <w:rPr>
          <w:b/>
          <w:sz w:val="24"/>
          <w:szCs w:val="24"/>
        </w:rPr>
        <w:t>a</w:t>
      </w:r>
      <w:r w:rsidR="0082434C">
        <w:rPr>
          <w:b/>
          <w:sz w:val="24"/>
          <w:szCs w:val="24"/>
        </w:rPr>
        <w:t xml:space="preserve"> </w:t>
      </w:r>
      <w:r w:rsidR="007523C9">
        <w:rPr>
          <w:b/>
          <w:sz w:val="24"/>
          <w:szCs w:val="24"/>
        </w:rPr>
        <w:t xml:space="preserve">Marlene Rosa de Oliveira </w:t>
      </w:r>
      <w:proofErr w:type="spellStart"/>
      <w:r w:rsidR="007523C9">
        <w:rPr>
          <w:b/>
          <w:sz w:val="24"/>
          <w:szCs w:val="24"/>
        </w:rPr>
        <w:t>Dallacosta</w:t>
      </w:r>
      <w:proofErr w:type="spellEnd"/>
      <w:r w:rsidR="0082434C">
        <w:rPr>
          <w:sz w:val="24"/>
          <w:szCs w:val="24"/>
        </w:rPr>
        <w:t xml:space="preserve">, </w:t>
      </w:r>
      <w:r w:rsidR="00996F61">
        <w:rPr>
          <w:sz w:val="24"/>
          <w:szCs w:val="24"/>
        </w:rPr>
        <w:t xml:space="preserve">da comissão de </w:t>
      </w:r>
      <w:r w:rsidR="007523C9">
        <w:rPr>
          <w:sz w:val="24"/>
          <w:szCs w:val="24"/>
        </w:rPr>
        <w:t>Educação, Saúde e Assistência</w:t>
      </w:r>
      <w:r w:rsidR="0082434C">
        <w:rPr>
          <w:sz w:val="24"/>
          <w:szCs w:val="24"/>
        </w:rPr>
        <w:t>.</w:t>
      </w:r>
      <w:r w:rsidR="003E121F">
        <w:rPr>
          <w:sz w:val="24"/>
          <w:szCs w:val="24"/>
        </w:rPr>
        <w:t xml:space="preserve"> </w:t>
      </w:r>
      <w:r w:rsidR="000F402C">
        <w:rPr>
          <w:b/>
          <w:sz w:val="24"/>
          <w:szCs w:val="24"/>
        </w:rPr>
        <w:t xml:space="preserve"> </w:t>
      </w:r>
      <w:r w:rsidR="000F402C">
        <w:rPr>
          <w:sz w:val="24"/>
          <w:szCs w:val="24"/>
        </w:rPr>
        <w:t xml:space="preserve">Presentes </w:t>
      </w:r>
      <w:r w:rsidR="00440291">
        <w:rPr>
          <w:sz w:val="24"/>
          <w:szCs w:val="24"/>
        </w:rPr>
        <w:t>ainda</w:t>
      </w:r>
      <w:proofErr w:type="gramStart"/>
      <w:r w:rsidR="000F402C">
        <w:rPr>
          <w:sz w:val="24"/>
          <w:szCs w:val="24"/>
        </w:rPr>
        <w:t xml:space="preserve"> </w:t>
      </w:r>
      <w:r w:rsidRPr="00B0036A">
        <w:rPr>
          <w:b/>
          <w:sz w:val="24"/>
          <w:szCs w:val="24"/>
        </w:rPr>
        <w:t xml:space="preserve"> </w:t>
      </w:r>
      <w:proofErr w:type="gramEnd"/>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sidR="00A409E0">
        <w:rPr>
          <w:sz w:val="24"/>
          <w:szCs w:val="24"/>
        </w:rPr>
        <w:t>, a  Assessora  Parlamentar Luana Caroline Ferreira dos Santos</w:t>
      </w:r>
      <w:r w:rsidR="00440291">
        <w:rPr>
          <w:sz w:val="24"/>
          <w:szCs w:val="24"/>
        </w:rPr>
        <w:t>,</w:t>
      </w:r>
      <w:r w:rsidR="00414FEC">
        <w:rPr>
          <w:sz w:val="24"/>
          <w:szCs w:val="24"/>
        </w:rPr>
        <w:t xml:space="preserve"> </w:t>
      </w:r>
      <w:r>
        <w:rPr>
          <w:sz w:val="24"/>
          <w:szCs w:val="24"/>
        </w:rPr>
        <w:t xml:space="preserve"> </w:t>
      </w:r>
      <w:r w:rsidR="000F402C">
        <w:rPr>
          <w:sz w:val="24"/>
          <w:szCs w:val="24"/>
        </w:rPr>
        <w:t xml:space="preserve">o </w:t>
      </w:r>
      <w:r w:rsidR="00996F61">
        <w:rPr>
          <w:sz w:val="24"/>
          <w:szCs w:val="24"/>
        </w:rPr>
        <w:t xml:space="preserve"> Advogado Ferdinand Alves Rodrigues</w:t>
      </w:r>
      <w:r w:rsidR="007523C9">
        <w:rPr>
          <w:sz w:val="24"/>
          <w:szCs w:val="24"/>
        </w:rPr>
        <w:t xml:space="preserve"> e</w:t>
      </w:r>
      <w:r w:rsidR="00996F61">
        <w:rPr>
          <w:sz w:val="24"/>
          <w:szCs w:val="24"/>
        </w:rPr>
        <w:t xml:space="preserve"> a </w:t>
      </w:r>
      <w:r w:rsidR="007523C9">
        <w:rPr>
          <w:sz w:val="24"/>
          <w:szCs w:val="24"/>
        </w:rPr>
        <w:t xml:space="preserve">Assessora Jurídica </w:t>
      </w:r>
      <w:proofErr w:type="spellStart"/>
      <w:r w:rsidR="007523C9">
        <w:rPr>
          <w:sz w:val="24"/>
          <w:szCs w:val="24"/>
        </w:rPr>
        <w:t>Clorinda</w:t>
      </w:r>
      <w:proofErr w:type="spellEnd"/>
      <w:r w:rsidR="007523C9">
        <w:rPr>
          <w:sz w:val="24"/>
          <w:szCs w:val="24"/>
        </w:rPr>
        <w:t xml:space="preserve"> Vanda Helena Eloy</w:t>
      </w:r>
      <w:r w:rsidR="004321CB">
        <w:rPr>
          <w:sz w:val="24"/>
          <w:szCs w:val="24"/>
        </w:rPr>
        <w:t>.</w:t>
      </w:r>
      <w:r w:rsidR="00253058">
        <w:rPr>
          <w:sz w:val="24"/>
          <w:szCs w:val="24"/>
        </w:rPr>
        <w:t xml:space="preserve"> </w:t>
      </w:r>
      <w:r w:rsidR="00907374">
        <w:rPr>
          <w:sz w:val="24"/>
          <w:szCs w:val="24"/>
        </w:rPr>
        <w:t>Fo</w:t>
      </w:r>
      <w:r w:rsidR="002D7E27">
        <w:rPr>
          <w:sz w:val="24"/>
          <w:szCs w:val="24"/>
        </w:rPr>
        <w:t>i</w:t>
      </w:r>
      <w:r w:rsidR="00907374">
        <w:rPr>
          <w:sz w:val="24"/>
          <w:szCs w:val="24"/>
        </w:rPr>
        <w:t xml:space="preserve"> lida individualmente e assinada pelos membros presentes a Ata n° 0</w:t>
      </w:r>
      <w:r w:rsidR="00861A03">
        <w:rPr>
          <w:sz w:val="24"/>
          <w:szCs w:val="24"/>
        </w:rPr>
        <w:t>7</w:t>
      </w:r>
      <w:r w:rsidR="00907374">
        <w:rPr>
          <w:sz w:val="24"/>
          <w:szCs w:val="24"/>
        </w:rPr>
        <w:t xml:space="preserve">, da Comissão de </w:t>
      </w:r>
      <w:r w:rsidR="00861A03">
        <w:rPr>
          <w:sz w:val="24"/>
          <w:szCs w:val="24"/>
        </w:rPr>
        <w:t>Educação, Saúde e Assistência</w:t>
      </w:r>
      <w:r w:rsidR="002D7E27">
        <w:rPr>
          <w:sz w:val="24"/>
          <w:szCs w:val="24"/>
        </w:rPr>
        <w:t>,</w:t>
      </w:r>
      <w:r w:rsidR="00907374">
        <w:rPr>
          <w:sz w:val="24"/>
          <w:szCs w:val="24"/>
        </w:rPr>
        <w:t xml:space="preserve"> sem qualquer solicitação de retificação. Em seguida passou-se à análise do </w:t>
      </w:r>
      <w:r w:rsidR="00440291" w:rsidRPr="00440291">
        <w:rPr>
          <w:b/>
          <w:sz w:val="24"/>
          <w:szCs w:val="24"/>
        </w:rPr>
        <w:t>Projeto de Lei n° 0</w:t>
      </w:r>
      <w:r w:rsidR="0082434C">
        <w:rPr>
          <w:b/>
          <w:sz w:val="24"/>
          <w:szCs w:val="24"/>
        </w:rPr>
        <w:t>2</w:t>
      </w:r>
      <w:r w:rsidR="00CB0E9C">
        <w:rPr>
          <w:b/>
          <w:sz w:val="24"/>
          <w:szCs w:val="24"/>
        </w:rPr>
        <w:t>2</w:t>
      </w:r>
      <w:r w:rsidR="00440291" w:rsidRPr="00440291">
        <w:rPr>
          <w:b/>
          <w:sz w:val="24"/>
          <w:szCs w:val="24"/>
        </w:rPr>
        <w:t>/2020,</w:t>
      </w:r>
      <w:r w:rsidR="00907374">
        <w:rPr>
          <w:b/>
          <w:sz w:val="24"/>
          <w:szCs w:val="24"/>
        </w:rPr>
        <w:t xml:space="preserve"> </w:t>
      </w:r>
      <w:r w:rsidR="00907374">
        <w:rPr>
          <w:sz w:val="24"/>
          <w:szCs w:val="24"/>
        </w:rPr>
        <w:t xml:space="preserve">do </w:t>
      </w:r>
      <w:r w:rsidR="00CB0E9C">
        <w:rPr>
          <w:sz w:val="24"/>
          <w:szCs w:val="24"/>
        </w:rPr>
        <w:t>Vereador Agnaldo em conjunto com outros Vereadores</w:t>
      </w:r>
      <w:r w:rsidR="00907374">
        <w:rPr>
          <w:sz w:val="24"/>
          <w:szCs w:val="24"/>
        </w:rPr>
        <w:t>,</w:t>
      </w:r>
      <w:proofErr w:type="gramStart"/>
      <w:r w:rsidR="00907374">
        <w:rPr>
          <w:sz w:val="24"/>
          <w:szCs w:val="24"/>
        </w:rPr>
        <w:t xml:space="preserve"> </w:t>
      </w:r>
      <w:r w:rsidR="00440291" w:rsidRPr="00440291">
        <w:rPr>
          <w:b/>
          <w:sz w:val="24"/>
          <w:szCs w:val="24"/>
        </w:rPr>
        <w:t xml:space="preserve"> </w:t>
      </w:r>
      <w:proofErr w:type="gramEnd"/>
      <w:r w:rsidR="00440291">
        <w:rPr>
          <w:sz w:val="24"/>
          <w:szCs w:val="24"/>
        </w:rPr>
        <w:t xml:space="preserve">que </w:t>
      </w:r>
      <w:r w:rsidR="00907374">
        <w:rPr>
          <w:sz w:val="24"/>
          <w:szCs w:val="24"/>
        </w:rPr>
        <w:t xml:space="preserve"> </w:t>
      </w:r>
      <w:r w:rsidR="00CB0E9C">
        <w:rPr>
          <w:sz w:val="24"/>
          <w:szCs w:val="24"/>
        </w:rPr>
        <w:t>“Institui no município de Guaíra, Estado do Paraná, o dia municipal e semana de conscientização da fibromialgia, e insere nas filas preferenciais e vagas de estacionamento preferencial para pacientes com fibromialgia</w:t>
      </w:r>
      <w:r w:rsidR="00907374">
        <w:rPr>
          <w:sz w:val="24"/>
          <w:szCs w:val="24"/>
        </w:rPr>
        <w:t>.</w:t>
      </w:r>
      <w:r w:rsidR="00CB0E9C">
        <w:rPr>
          <w:sz w:val="24"/>
          <w:szCs w:val="24"/>
        </w:rPr>
        <w:t>”</w:t>
      </w:r>
      <w:r w:rsidR="00907374">
        <w:rPr>
          <w:sz w:val="24"/>
          <w:szCs w:val="24"/>
        </w:rPr>
        <w:t xml:space="preserve"> O </w:t>
      </w:r>
      <w:r w:rsidR="00374BC6">
        <w:rPr>
          <w:sz w:val="24"/>
          <w:szCs w:val="24"/>
        </w:rPr>
        <w:t xml:space="preserve"> </w:t>
      </w:r>
      <w:r w:rsidR="00CB0E9C">
        <w:rPr>
          <w:sz w:val="24"/>
          <w:szCs w:val="24"/>
        </w:rPr>
        <w:t xml:space="preserve">Vereador </w:t>
      </w:r>
      <w:proofErr w:type="spellStart"/>
      <w:r w:rsidR="00CB0E9C">
        <w:rPr>
          <w:sz w:val="24"/>
          <w:szCs w:val="24"/>
        </w:rPr>
        <w:t>Gileade</w:t>
      </w:r>
      <w:proofErr w:type="spellEnd"/>
      <w:r w:rsidR="00CB0E9C">
        <w:rPr>
          <w:sz w:val="24"/>
          <w:szCs w:val="24"/>
        </w:rPr>
        <w:t xml:space="preserve"> disse que esteve  conversando sobre o projeto com a Dra. Jaqueline, </w:t>
      </w:r>
      <w:proofErr w:type="spellStart"/>
      <w:r w:rsidR="00CB0E9C">
        <w:rPr>
          <w:sz w:val="24"/>
          <w:szCs w:val="24"/>
        </w:rPr>
        <w:t>reumatologista</w:t>
      </w:r>
      <w:proofErr w:type="spellEnd"/>
      <w:r w:rsidR="00CB0E9C">
        <w:rPr>
          <w:sz w:val="24"/>
          <w:szCs w:val="24"/>
        </w:rPr>
        <w:t>, que achou muito interessante o projeto de lei, tendo dúvidas apenas na questão de criar obrigações para atendimento nas empresas, sendo que, quando a pessoa está em crise ela dificilmente sai de casa, geralmente só para ir ao médico. Citou o ofício que veio da saúde em resposta ao pedido de informações da comissão, acrescentando que existem algumas áreas que tem muito mais fluxo de pessoas com problemas. Afirmou ainda que também contatou com o Secretário de Segurança, assim como o Dr. João Fernando, Procurador Jurídico da Prefeitura, os quais fizeram estas mesmas ressalvas, no sentido de criar filas e obrigações, sendo que daqui a pouco a fila de prioridades será muito maior. Disse que sua sugestão seria manter o projeto de lei</w:t>
      </w:r>
      <w:r w:rsidR="00D87C7E">
        <w:rPr>
          <w:sz w:val="24"/>
          <w:szCs w:val="24"/>
        </w:rPr>
        <w:t>,</w:t>
      </w:r>
      <w:r w:rsidR="00CB0E9C">
        <w:rPr>
          <w:sz w:val="24"/>
          <w:szCs w:val="24"/>
        </w:rPr>
        <w:t xml:space="preserve"> mas serem mais flexíveis, criando vagas em estacionamento em momentos de crise e próximo a estabelecimentos de saúde, suprimindo o </w:t>
      </w:r>
      <w:r w:rsidR="008F39A2">
        <w:rPr>
          <w:sz w:val="24"/>
          <w:szCs w:val="24"/>
        </w:rPr>
        <w:t>artigo 3° para não criar obrigações</w:t>
      </w:r>
      <w:proofErr w:type="gramStart"/>
      <w:r w:rsidR="008F39A2">
        <w:rPr>
          <w:sz w:val="24"/>
          <w:szCs w:val="24"/>
        </w:rPr>
        <w:t xml:space="preserve">  </w:t>
      </w:r>
      <w:proofErr w:type="gramEnd"/>
      <w:r w:rsidR="008F39A2">
        <w:rPr>
          <w:sz w:val="24"/>
          <w:szCs w:val="24"/>
        </w:rPr>
        <w:t>para a iniciativa privada. Afirmou que é favorável a todas as ações do projeto, mas de forma que não terá veto e problemas lá na frente</w:t>
      </w:r>
      <w:proofErr w:type="gramStart"/>
      <w:r w:rsidR="008F39A2">
        <w:rPr>
          <w:sz w:val="24"/>
          <w:szCs w:val="24"/>
        </w:rPr>
        <w:t xml:space="preserve">   </w:t>
      </w:r>
      <w:proofErr w:type="gramEnd"/>
      <w:r w:rsidR="008F39A2">
        <w:rPr>
          <w:sz w:val="24"/>
          <w:szCs w:val="24"/>
        </w:rPr>
        <w:t>e que a lei não seja inócua, mas tenha efetividade.  A Vereadora Elza disse que a pessoa que tem fibromialgia, tem crises e é medicada, mas geralmente as crises vão aumentando, c</w:t>
      </w:r>
      <w:r w:rsidR="00D87C7E">
        <w:rPr>
          <w:sz w:val="24"/>
          <w:szCs w:val="24"/>
        </w:rPr>
        <w:t>hegando momentos que realmente</w:t>
      </w:r>
      <w:proofErr w:type="gramStart"/>
      <w:r w:rsidR="00D87C7E">
        <w:rPr>
          <w:sz w:val="24"/>
          <w:szCs w:val="24"/>
        </w:rPr>
        <w:t xml:space="preserve">  </w:t>
      </w:r>
      <w:proofErr w:type="gramEnd"/>
      <w:r w:rsidR="00D87C7E">
        <w:rPr>
          <w:sz w:val="24"/>
          <w:szCs w:val="24"/>
        </w:rPr>
        <w:t xml:space="preserve">a pessoa não </w:t>
      </w:r>
      <w:r w:rsidR="008F39A2">
        <w:rPr>
          <w:sz w:val="24"/>
          <w:szCs w:val="24"/>
        </w:rPr>
        <w:t xml:space="preserve">consegue sair de casa e quando não está bem, geralmente nem sai.  O Vereador </w:t>
      </w:r>
      <w:proofErr w:type="spellStart"/>
      <w:r w:rsidR="008F39A2">
        <w:rPr>
          <w:sz w:val="24"/>
          <w:szCs w:val="24"/>
        </w:rPr>
        <w:t>Czerwonka</w:t>
      </w:r>
      <w:proofErr w:type="spellEnd"/>
      <w:r w:rsidR="008F39A2">
        <w:rPr>
          <w:sz w:val="24"/>
          <w:szCs w:val="24"/>
        </w:rPr>
        <w:t xml:space="preserve"> disse que a princípio estava totalmente favorável ao projeto, mas não tinha essas informações que foram repassadas na reunião. Todos concordaram que seria importante que os doentes de fibromialgia pudessem ser identificados por meio de cartão e também adesivo, mediante comprovação médica. Após ampla discussão, foi solicitado ao Advogado Ferdinand para elaborar emenda conjunta das duas comissões, para corrigir os erros formais presentes no projeto e também para que as</w:t>
      </w:r>
      <w:r w:rsidR="009E320F">
        <w:rPr>
          <w:sz w:val="24"/>
          <w:szCs w:val="24"/>
        </w:rPr>
        <w:t xml:space="preserve"> sugestões constem nas emendas, para que o projeto possa ser votado na próxima sessão ordinária,</w:t>
      </w:r>
      <w:proofErr w:type="gramStart"/>
      <w:r w:rsidR="009E320F">
        <w:rPr>
          <w:sz w:val="24"/>
          <w:szCs w:val="24"/>
        </w:rPr>
        <w:t xml:space="preserve">  </w:t>
      </w:r>
      <w:proofErr w:type="gramEnd"/>
      <w:r w:rsidR="009E320F">
        <w:rPr>
          <w:sz w:val="24"/>
          <w:szCs w:val="24"/>
        </w:rPr>
        <w:t>ao que todos concordaram. Como a Comissão de Constituição já havia exarado parecer favorável e</w:t>
      </w:r>
      <w:proofErr w:type="gramStart"/>
      <w:r w:rsidR="009E320F">
        <w:rPr>
          <w:sz w:val="24"/>
          <w:szCs w:val="24"/>
        </w:rPr>
        <w:t xml:space="preserve"> </w:t>
      </w:r>
      <w:r w:rsidR="009F7FD2">
        <w:rPr>
          <w:sz w:val="24"/>
          <w:szCs w:val="24"/>
        </w:rPr>
        <w:t xml:space="preserve"> </w:t>
      </w:r>
      <w:proofErr w:type="gramEnd"/>
      <w:r w:rsidR="009F7FD2" w:rsidRPr="00A35E97">
        <w:rPr>
          <w:sz w:val="24"/>
          <w:szCs w:val="24"/>
        </w:rPr>
        <w:t xml:space="preserve">o Relator da Comissão de </w:t>
      </w:r>
      <w:r w:rsidR="009E320F">
        <w:rPr>
          <w:sz w:val="24"/>
          <w:szCs w:val="24"/>
        </w:rPr>
        <w:t xml:space="preserve">Educação, </w:t>
      </w:r>
      <w:r w:rsidR="009F7FD2">
        <w:rPr>
          <w:sz w:val="24"/>
          <w:szCs w:val="24"/>
        </w:rPr>
        <w:t xml:space="preserve">Vereador </w:t>
      </w:r>
      <w:r w:rsidR="009E320F">
        <w:rPr>
          <w:sz w:val="24"/>
          <w:szCs w:val="24"/>
        </w:rPr>
        <w:t>Sergio</w:t>
      </w:r>
      <w:r w:rsidR="009F7FD2">
        <w:rPr>
          <w:sz w:val="24"/>
          <w:szCs w:val="24"/>
        </w:rPr>
        <w:t>,</w:t>
      </w:r>
      <w:r w:rsidR="00321CD0">
        <w:rPr>
          <w:sz w:val="24"/>
          <w:szCs w:val="24"/>
        </w:rPr>
        <w:t xml:space="preserve"> também</w:t>
      </w:r>
      <w:r w:rsidR="009E320F">
        <w:rPr>
          <w:sz w:val="24"/>
          <w:szCs w:val="24"/>
        </w:rPr>
        <w:t xml:space="preserve"> já havia apresentado </w:t>
      </w:r>
      <w:r w:rsidR="009F7FD2">
        <w:rPr>
          <w:sz w:val="24"/>
          <w:szCs w:val="24"/>
        </w:rPr>
        <w:t xml:space="preserve">parecer opinando pela admissibilidade e tramitação, </w:t>
      </w:r>
      <w:r w:rsidR="009E320F">
        <w:rPr>
          <w:sz w:val="24"/>
          <w:szCs w:val="24"/>
        </w:rPr>
        <w:t>o</w:t>
      </w:r>
      <w:r w:rsidR="009F7FD2">
        <w:rPr>
          <w:sz w:val="24"/>
          <w:szCs w:val="24"/>
        </w:rPr>
        <w:t xml:space="preserve"> Vereador </w:t>
      </w:r>
      <w:proofErr w:type="spellStart"/>
      <w:r w:rsidR="009E320F">
        <w:rPr>
          <w:sz w:val="24"/>
          <w:szCs w:val="24"/>
        </w:rPr>
        <w:t>Gilead</w:t>
      </w:r>
      <w:proofErr w:type="spellEnd"/>
      <w:r w:rsidR="009E320F">
        <w:rPr>
          <w:sz w:val="24"/>
          <w:szCs w:val="24"/>
        </w:rPr>
        <w:t xml:space="preserve">, Presidente da </w:t>
      </w:r>
      <w:r w:rsidR="009E320F">
        <w:rPr>
          <w:sz w:val="24"/>
          <w:szCs w:val="24"/>
        </w:rPr>
        <w:lastRenderedPageBreak/>
        <w:t>Comissão de Educação</w:t>
      </w:r>
      <w:r w:rsidR="009F7FD2">
        <w:rPr>
          <w:sz w:val="24"/>
          <w:szCs w:val="24"/>
        </w:rPr>
        <w:t xml:space="preserve"> votou à favor do Parecer, portanto FAVORÁVEL o parecer da comissão. </w:t>
      </w:r>
      <w:r w:rsidR="00CA6E0A">
        <w:rPr>
          <w:sz w:val="24"/>
          <w:szCs w:val="24"/>
        </w:rPr>
        <w:t>Nada mais havendo a ser tratado,</w:t>
      </w:r>
      <w:proofErr w:type="gramStart"/>
      <w:r w:rsidR="00CA6E0A">
        <w:rPr>
          <w:sz w:val="24"/>
          <w:szCs w:val="24"/>
        </w:rPr>
        <w:t xml:space="preserve"> </w:t>
      </w:r>
      <w:r w:rsidR="009F14F2" w:rsidRPr="00B0036A">
        <w:rPr>
          <w:sz w:val="24"/>
          <w:szCs w:val="24"/>
        </w:rPr>
        <w:t xml:space="preserve"> </w:t>
      </w:r>
      <w:proofErr w:type="gramEnd"/>
      <w:r w:rsidR="009F14F2" w:rsidRPr="00B0036A">
        <w:rPr>
          <w:sz w:val="24"/>
          <w:szCs w:val="24"/>
        </w:rPr>
        <w:t>foi encerrada a reunião, sendo lavrada a presente ata, que após lida e achada conforme será assinada. Eu, An</w:t>
      </w:r>
      <w:r w:rsidR="009F14F2">
        <w:rPr>
          <w:sz w:val="24"/>
          <w:szCs w:val="24"/>
        </w:rPr>
        <w:t xml:space="preserve">dréa Marta </w:t>
      </w:r>
      <w:proofErr w:type="spellStart"/>
      <w:r w:rsidR="009F14F2">
        <w:rPr>
          <w:sz w:val="24"/>
          <w:szCs w:val="24"/>
        </w:rPr>
        <w:t>Salamon</w:t>
      </w:r>
      <w:proofErr w:type="spellEnd"/>
      <w:r w:rsidR="009F14F2">
        <w:rPr>
          <w:sz w:val="24"/>
          <w:szCs w:val="24"/>
        </w:rPr>
        <w:t xml:space="preserve"> </w:t>
      </w:r>
      <w:proofErr w:type="spellStart"/>
      <w:r w:rsidR="009F14F2">
        <w:rPr>
          <w:sz w:val="24"/>
          <w:szCs w:val="24"/>
        </w:rPr>
        <w:t>Schimmel</w:t>
      </w:r>
      <w:proofErr w:type="spellEnd"/>
      <w:r w:rsidR="009F14F2" w:rsidRPr="00B0036A">
        <w:rPr>
          <w:sz w:val="24"/>
          <w:szCs w:val="24"/>
        </w:rPr>
        <w:t xml:space="preserve">______________, redigi </w:t>
      </w:r>
      <w:proofErr w:type="gramStart"/>
      <w:r w:rsidR="009F14F2" w:rsidRPr="00B0036A">
        <w:rPr>
          <w:sz w:val="24"/>
          <w:szCs w:val="24"/>
        </w:rPr>
        <w:t>a presente</w:t>
      </w:r>
      <w:proofErr w:type="gramEnd"/>
      <w:r w:rsidR="009F14F2" w:rsidRPr="00B0036A">
        <w:rPr>
          <w:sz w:val="24"/>
          <w:szCs w:val="24"/>
        </w:rPr>
        <w:t xml:space="preserve">, que subscrevo. </w:t>
      </w:r>
      <w:r w:rsidR="009F14F2">
        <w:rPr>
          <w:sz w:val="24"/>
          <w:szCs w:val="24"/>
        </w:rPr>
        <w:t>Sala de reuniões</w:t>
      </w:r>
      <w:r w:rsidR="009F14F2" w:rsidRPr="00B0036A">
        <w:rPr>
          <w:sz w:val="24"/>
          <w:szCs w:val="24"/>
        </w:rPr>
        <w:t xml:space="preserve"> da Câmara Municipal de Guaíra, Estado do Paraná, em </w:t>
      </w:r>
      <w:r w:rsidR="009E320F">
        <w:rPr>
          <w:sz w:val="24"/>
          <w:szCs w:val="24"/>
        </w:rPr>
        <w:t>08 de outubro</w:t>
      </w:r>
      <w:r w:rsidR="009F14F2">
        <w:rPr>
          <w:sz w:val="24"/>
          <w:szCs w:val="24"/>
        </w:rPr>
        <w:t xml:space="preserve"> de 2020</w:t>
      </w:r>
      <w:r w:rsidR="009F14F2" w:rsidRPr="00B0036A">
        <w:rPr>
          <w:sz w:val="24"/>
          <w:szCs w:val="24"/>
        </w:rPr>
        <w:t>.</w:t>
      </w:r>
      <w:r w:rsidR="009F14F2">
        <w:rPr>
          <w:sz w:val="24"/>
          <w:szCs w:val="24"/>
        </w:rPr>
        <w:t xml:space="preserve"> </w:t>
      </w:r>
    </w:p>
    <w:p w:rsidR="009F14F2" w:rsidRDefault="009F14F2" w:rsidP="009F14F2">
      <w:pPr>
        <w:jc w:val="both"/>
        <w:rPr>
          <w:sz w:val="24"/>
          <w:szCs w:val="24"/>
        </w:rPr>
      </w:pPr>
    </w:p>
    <w:p w:rsidR="009F14F2" w:rsidRDefault="009F14F2" w:rsidP="009F14F2">
      <w:pPr>
        <w:jc w:val="both"/>
        <w:rPr>
          <w:sz w:val="24"/>
          <w:szCs w:val="24"/>
        </w:rPr>
      </w:pPr>
    </w:p>
    <w:p w:rsidR="009F14F2" w:rsidRDefault="009F14F2" w:rsidP="009F14F2">
      <w:pPr>
        <w:jc w:val="both"/>
        <w:rPr>
          <w:b/>
          <w:sz w:val="24"/>
          <w:szCs w:val="24"/>
        </w:rPr>
      </w:pPr>
      <w:r>
        <w:rPr>
          <w:b/>
          <w:sz w:val="24"/>
          <w:szCs w:val="24"/>
        </w:rPr>
        <w:t>LIGIA LUMI TSUKAMOTO SUGA</w:t>
      </w:r>
    </w:p>
    <w:p w:rsidR="009F14F2" w:rsidRDefault="009F14F2" w:rsidP="009F14F2">
      <w:pPr>
        <w:jc w:val="both"/>
        <w:rPr>
          <w:sz w:val="24"/>
          <w:szCs w:val="24"/>
        </w:rPr>
      </w:pPr>
      <w:r>
        <w:rPr>
          <w:sz w:val="24"/>
          <w:szCs w:val="24"/>
        </w:rPr>
        <w:t xml:space="preserve">Presidente da Comissão de Constituição, Legislação e Justiça </w:t>
      </w:r>
      <w:proofErr w:type="gramStart"/>
      <w:r>
        <w:rPr>
          <w:sz w:val="24"/>
          <w:szCs w:val="24"/>
        </w:rPr>
        <w:t>e</w:t>
      </w:r>
      <w:proofErr w:type="gramEnd"/>
    </w:p>
    <w:p w:rsidR="00302C75" w:rsidRDefault="00302C75" w:rsidP="009F14F2">
      <w:pPr>
        <w:jc w:val="both"/>
        <w:rPr>
          <w:sz w:val="24"/>
          <w:szCs w:val="24"/>
        </w:rPr>
      </w:pPr>
    </w:p>
    <w:p w:rsidR="00302C75" w:rsidRPr="00302C75" w:rsidRDefault="00302C75" w:rsidP="009F14F2">
      <w:pPr>
        <w:jc w:val="both"/>
        <w:rPr>
          <w:b/>
          <w:sz w:val="24"/>
          <w:szCs w:val="24"/>
        </w:rPr>
      </w:pPr>
      <w:r w:rsidRPr="00302C75">
        <w:rPr>
          <w:b/>
          <w:sz w:val="24"/>
          <w:szCs w:val="24"/>
        </w:rPr>
        <w:t xml:space="preserve">CARLOS MAGNO P. </w:t>
      </w:r>
      <w:proofErr w:type="gramStart"/>
      <w:r w:rsidRPr="00302C75">
        <w:rPr>
          <w:b/>
          <w:sz w:val="24"/>
          <w:szCs w:val="24"/>
        </w:rPr>
        <w:t>CZERWONKA</w:t>
      </w:r>
      <w:proofErr w:type="gramEnd"/>
    </w:p>
    <w:p w:rsidR="006B34D7" w:rsidRDefault="00302C75" w:rsidP="009F14F2">
      <w:pPr>
        <w:jc w:val="both"/>
        <w:rPr>
          <w:sz w:val="24"/>
          <w:szCs w:val="24"/>
        </w:rPr>
      </w:pPr>
      <w:r>
        <w:rPr>
          <w:sz w:val="24"/>
          <w:szCs w:val="24"/>
        </w:rPr>
        <w:t>Relator da Comissão de Constituição, Legislação e Justiça,</w:t>
      </w:r>
      <w:proofErr w:type="gramStart"/>
      <w:r>
        <w:rPr>
          <w:sz w:val="24"/>
          <w:szCs w:val="24"/>
        </w:rPr>
        <w:t xml:space="preserve">  </w:t>
      </w:r>
    </w:p>
    <w:p w:rsidR="009E320F" w:rsidRDefault="009E320F" w:rsidP="009F14F2">
      <w:pPr>
        <w:jc w:val="both"/>
        <w:rPr>
          <w:sz w:val="24"/>
          <w:szCs w:val="24"/>
        </w:rPr>
      </w:pPr>
      <w:proofErr w:type="gramEnd"/>
    </w:p>
    <w:p w:rsidR="009E320F" w:rsidRDefault="009E320F" w:rsidP="009F14F2">
      <w:pPr>
        <w:jc w:val="both"/>
        <w:rPr>
          <w:sz w:val="24"/>
          <w:szCs w:val="24"/>
        </w:rPr>
      </w:pPr>
    </w:p>
    <w:p w:rsidR="009E320F" w:rsidRPr="009E320F" w:rsidRDefault="009E320F" w:rsidP="009F14F2">
      <w:pPr>
        <w:jc w:val="both"/>
        <w:rPr>
          <w:b/>
          <w:sz w:val="24"/>
          <w:szCs w:val="24"/>
        </w:rPr>
      </w:pPr>
      <w:r w:rsidRPr="009E320F">
        <w:rPr>
          <w:b/>
          <w:sz w:val="24"/>
          <w:szCs w:val="24"/>
        </w:rPr>
        <w:t>ELZA APARECIDA BARGOSA ROMODA</w:t>
      </w:r>
    </w:p>
    <w:p w:rsidR="009E320F" w:rsidRDefault="009E320F" w:rsidP="009F14F2">
      <w:pPr>
        <w:jc w:val="both"/>
        <w:rPr>
          <w:sz w:val="24"/>
          <w:szCs w:val="24"/>
        </w:rPr>
      </w:pPr>
      <w:r>
        <w:rPr>
          <w:sz w:val="24"/>
          <w:szCs w:val="24"/>
        </w:rPr>
        <w:t xml:space="preserve">Secretária da Comissão de Constituição, Legislação e </w:t>
      </w:r>
      <w:proofErr w:type="gramStart"/>
      <w:r>
        <w:rPr>
          <w:sz w:val="24"/>
          <w:szCs w:val="24"/>
        </w:rPr>
        <w:t>Justiça</w:t>
      </w:r>
      <w:proofErr w:type="gramEnd"/>
    </w:p>
    <w:p w:rsidR="009F14F2" w:rsidRDefault="009F14F2" w:rsidP="009F14F2">
      <w:pPr>
        <w:jc w:val="both"/>
        <w:rPr>
          <w:b/>
          <w:sz w:val="24"/>
          <w:szCs w:val="24"/>
        </w:rPr>
      </w:pPr>
    </w:p>
    <w:p w:rsidR="009E320F" w:rsidRDefault="009E320F" w:rsidP="009F14F2">
      <w:pPr>
        <w:jc w:val="both"/>
        <w:rPr>
          <w:b/>
          <w:sz w:val="24"/>
          <w:szCs w:val="24"/>
        </w:rPr>
      </w:pPr>
    </w:p>
    <w:p w:rsidR="00302C75" w:rsidRPr="00B4054B" w:rsidRDefault="00302C75" w:rsidP="00302C75">
      <w:pPr>
        <w:jc w:val="both"/>
        <w:rPr>
          <w:b/>
          <w:sz w:val="24"/>
          <w:szCs w:val="24"/>
        </w:rPr>
      </w:pPr>
      <w:r w:rsidRPr="00B4054B">
        <w:rPr>
          <w:b/>
          <w:sz w:val="24"/>
          <w:szCs w:val="24"/>
        </w:rPr>
        <w:t>GILEAD</w:t>
      </w:r>
      <w:r>
        <w:rPr>
          <w:b/>
          <w:sz w:val="24"/>
          <w:szCs w:val="24"/>
        </w:rPr>
        <w:t>E</w:t>
      </w:r>
      <w:r w:rsidRPr="00B4054B">
        <w:rPr>
          <w:b/>
          <w:sz w:val="24"/>
          <w:szCs w:val="24"/>
        </w:rPr>
        <w:t xml:space="preserve"> GABRIEL OSTI</w:t>
      </w:r>
    </w:p>
    <w:p w:rsidR="00302C75" w:rsidRDefault="00321CD0" w:rsidP="00302C75">
      <w:pPr>
        <w:jc w:val="both"/>
        <w:rPr>
          <w:sz w:val="24"/>
          <w:szCs w:val="24"/>
        </w:rPr>
      </w:pPr>
      <w:r>
        <w:rPr>
          <w:sz w:val="24"/>
          <w:szCs w:val="24"/>
        </w:rPr>
        <w:t>Presidente</w:t>
      </w:r>
      <w:bookmarkStart w:id="0" w:name="_GoBack"/>
      <w:bookmarkEnd w:id="0"/>
      <w:r w:rsidR="00354BE7">
        <w:rPr>
          <w:sz w:val="24"/>
          <w:szCs w:val="24"/>
        </w:rPr>
        <w:t xml:space="preserve"> da Comissão de </w:t>
      </w:r>
      <w:r w:rsidR="009E320F">
        <w:rPr>
          <w:sz w:val="24"/>
          <w:szCs w:val="24"/>
        </w:rPr>
        <w:t>Educação, Saúde e Assistência</w:t>
      </w:r>
    </w:p>
    <w:p w:rsidR="009E320F" w:rsidRDefault="009E320F" w:rsidP="00302C75">
      <w:pPr>
        <w:jc w:val="both"/>
        <w:rPr>
          <w:sz w:val="24"/>
          <w:szCs w:val="24"/>
        </w:rPr>
      </w:pPr>
    </w:p>
    <w:p w:rsidR="009E320F" w:rsidRDefault="009E320F" w:rsidP="00302C75">
      <w:pPr>
        <w:jc w:val="both"/>
        <w:rPr>
          <w:sz w:val="24"/>
          <w:szCs w:val="24"/>
        </w:rPr>
      </w:pPr>
    </w:p>
    <w:p w:rsidR="009E320F" w:rsidRPr="009E320F" w:rsidRDefault="009E320F" w:rsidP="00302C75">
      <w:pPr>
        <w:jc w:val="both"/>
        <w:rPr>
          <w:b/>
          <w:sz w:val="24"/>
          <w:szCs w:val="24"/>
        </w:rPr>
      </w:pPr>
      <w:r w:rsidRPr="009E320F">
        <w:rPr>
          <w:b/>
          <w:sz w:val="24"/>
          <w:szCs w:val="24"/>
        </w:rPr>
        <w:t>SÉRGIO ARRUDA VIANA</w:t>
      </w:r>
    </w:p>
    <w:p w:rsidR="009E320F" w:rsidRDefault="009E320F" w:rsidP="00302C75">
      <w:pPr>
        <w:jc w:val="both"/>
        <w:rPr>
          <w:sz w:val="24"/>
          <w:szCs w:val="24"/>
        </w:rPr>
      </w:pPr>
      <w:r>
        <w:rPr>
          <w:sz w:val="24"/>
          <w:szCs w:val="24"/>
        </w:rPr>
        <w:t xml:space="preserve">Relator da Comissão de Educação, Saúde e </w:t>
      </w:r>
      <w:proofErr w:type="gramStart"/>
      <w:r>
        <w:rPr>
          <w:sz w:val="24"/>
          <w:szCs w:val="24"/>
        </w:rPr>
        <w:t>Assistência</w:t>
      </w:r>
      <w:proofErr w:type="gramEnd"/>
    </w:p>
    <w:p w:rsidR="00302C75" w:rsidRDefault="00302C75" w:rsidP="00302C75">
      <w:pPr>
        <w:jc w:val="both"/>
        <w:rPr>
          <w:sz w:val="24"/>
          <w:szCs w:val="24"/>
        </w:rPr>
      </w:pPr>
    </w:p>
    <w:p w:rsidR="00302C75" w:rsidRDefault="00302C75" w:rsidP="00302C75">
      <w:pPr>
        <w:jc w:val="both"/>
        <w:rPr>
          <w:sz w:val="24"/>
          <w:szCs w:val="24"/>
        </w:rPr>
      </w:pPr>
    </w:p>
    <w:p w:rsidR="009F14F2" w:rsidRPr="00B0036A" w:rsidRDefault="009F14F2" w:rsidP="009F14F2">
      <w:pPr>
        <w:jc w:val="both"/>
        <w:rPr>
          <w:sz w:val="24"/>
          <w:szCs w:val="24"/>
        </w:rPr>
      </w:pPr>
      <w:r>
        <w:rPr>
          <w:sz w:val="24"/>
          <w:szCs w:val="24"/>
        </w:rPr>
        <w:t>Demais vereadores e servidores presentes:</w:t>
      </w:r>
    </w:p>
    <w:p w:rsidR="009F14F2" w:rsidRDefault="009F14F2" w:rsidP="009F14F2">
      <w:pPr>
        <w:jc w:val="both"/>
      </w:pPr>
    </w:p>
    <w:p w:rsidR="009F14F2" w:rsidRDefault="009F14F2" w:rsidP="009F14F2"/>
    <w:p w:rsidR="009F14F2" w:rsidRDefault="009F14F2" w:rsidP="009F14F2"/>
    <w:p w:rsidR="009F14F2" w:rsidRDefault="009F14F2" w:rsidP="009F14F2"/>
    <w:p w:rsidR="009F14F2" w:rsidRDefault="009F14F2" w:rsidP="009F14F2"/>
    <w:p w:rsidR="00440291" w:rsidRPr="00BC0BB3" w:rsidRDefault="00440291" w:rsidP="00872E16">
      <w:pPr>
        <w:jc w:val="both"/>
        <w:rPr>
          <w:sz w:val="24"/>
          <w:szCs w:val="24"/>
        </w:rPr>
      </w:pPr>
    </w:p>
    <w:p w:rsidR="00440291" w:rsidRPr="00BC0BB3" w:rsidRDefault="00440291" w:rsidP="00872E16">
      <w:pPr>
        <w:jc w:val="both"/>
        <w:rPr>
          <w:b/>
          <w:sz w:val="24"/>
          <w:szCs w:val="24"/>
        </w:rPr>
      </w:pPr>
    </w:p>
    <w:p w:rsidR="00440291" w:rsidRDefault="00440291" w:rsidP="00872E16">
      <w:pPr>
        <w:jc w:val="both"/>
        <w:rPr>
          <w:sz w:val="24"/>
          <w:szCs w:val="24"/>
        </w:rPr>
      </w:pPr>
    </w:p>
    <w:sectPr w:rsidR="00440291" w:rsidSect="007A5E50">
      <w:footerReference w:type="default" r:id="rId7"/>
      <w:pgSz w:w="11906" w:h="16838"/>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06" w:rsidRDefault="00577006" w:rsidP="00274F8E">
      <w:r>
        <w:separator/>
      </w:r>
    </w:p>
  </w:endnote>
  <w:endnote w:type="continuationSeparator" w:id="0">
    <w:p w:rsidR="00577006" w:rsidRDefault="00577006" w:rsidP="002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90302"/>
      <w:docPartObj>
        <w:docPartGallery w:val="Page Numbers (Bottom of Page)"/>
        <w:docPartUnique/>
      </w:docPartObj>
    </w:sdtPr>
    <w:sdtEndPr/>
    <w:sdtContent>
      <w:p w:rsidR="00577006" w:rsidRDefault="00577006">
        <w:pPr>
          <w:pStyle w:val="Rodap"/>
          <w:jc w:val="right"/>
        </w:pPr>
        <w:r>
          <w:fldChar w:fldCharType="begin"/>
        </w:r>
        <w:r>
          <w:instrText>PAGE   \* MERGEFORMAT</w:instrText>
        </w:r>
        <w:r>
          <w:fldChar w:fldCharType="separate"/>
        </w:r>
        <w:r w:rsidR="00321CD0">
          <w:rPr>
            <w:noProof/>
          </w:rPr>
          <w:t>2</w:t>
        </w:r>
        <w:r>
          <w:fldChar w:fldCharType="end"/>
        </w:r>
      </w:p>
    </w:sdtContent>
  </w:sdt>
  <w:p w:rsidR="00577006" w:rsidRDefault="005770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06" w:rsidRDefault="00577006" w:rsidP="00274F8E">
      <w:r>
        <w:separator/>
      </w:r>
    </w:p>
  </w:footnote>
  <w:footnote w:type="continuationSeparator" w:id="0">
    <w:p w:rsidR="00577006" w:rsidRDefault="00577006" w:rsidP="0027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0150C"/>
    <w:rsid w:val="000046F4"/>
    <w:rsid w:val="00013382"/>
    <w:rsid w:val="00032796"/>
    <w:rsid w:val="00054FB7"/>
    <w:rsid w:val="00070EF5"/>
    <w:rsid w:val="00076EEE"/>
    <w:rsid w:val="00095741"/>
    <w:rsid w:val="000B3312"/>
    <w:rsid w:val="000B7396"/>
    <w:rsid w:val="000C0F20"/>
    <w:rsid w:val="000D3999"/>
    <w:rsid w:val="000E1B7B"/>
    <w:rsid w:val="000F402C"/>
    <w:rsid w:val="00140C59"/>
    <w:rsid w:val="0014311E"/>
    <w:rsid w:val="0016355F"/>
    <w:rsid w:val="00197641"/>
    <w:rsid w:val="001C0FD2"/>
    <w:rsid w:val="001D3B8A"/>
    <w:rsid w:val="001D5B25"/>
    <w:rsid w:val="001E0DFD"/>
    <w:rsid w:val="001E7199"/>
    <w:rsid w:val="00206F15"/>
    <w:rsid w:val="0021501A"/>
    <w:rsid w:val="00221591"/>
    <w:rsid w:val="002226E2"/>
    <w:rsid w:val="00237A00"/>
    <w:rsid w:val="00246F0E"/>
    <w:rsid w:val="00253058"/>
    <w:rsid w:val="00253350"/>
    <w:rsid w:val="00264B64"/>
    <w:rsid w:val="00274F8E"/>
    <w:rsid w:val="0027551C"/>
    <w:rsid w:val="002800EF"/>
    <w:rsid w:val="00297C2B"/>
    <w:rsid w:val="002A03A2"/>
    <w:rsid w:val="002C244B"/>
    <w:rsid w:val="002C550A"/>
    <w:rsid w:val="002D7E27"/>
    <w:rsid w:val="002F6668"/>
    <w:rsid w:val="00302C75"/>
    <w:rsid w:val="00306DAC"/>
    <w:rsid w:val="00321CD0"/>
    <w:rsid w:val="00325C51"/>
    <w:rsid w:val="00346083"/>
    <w:rsid w:val="00351D2D"/>
    <w:rsid w:val="0035250B"/>
    <w:rsid w:val="00354BE7"/>
    <w:rsid w:val="00374BC6"/>
    <w:rsid w:val="00390F43"/>
    <w:rsid w:val="003B239D"/>
    <w:rsid w:val="003C6055"/>
    <w:rsid w:val="003C7AD9"/>
    <w:rsid w:val="003E121F"/>
    <w:rsid w:val="003E1A34"/>
    <w:rsid w:val="003E6BD3"/>
    <w:rsid w:val="003F3BD3"/>
    <w:rsid w:val="00414FEC"/>
    <w:rsid w:val="00424B75"/>
    <w:rsid w:val="00425741"/>
    <w:rsid w:val="004321CB"/>
    <w:rsid w:val="00440291"/>
    <w:rsid w:val="00440E43"/>
    <w:rsid w:val="00451D63"/>
    <w:rsid w:val="00456D7E"/>
    <w:rsid w:val="004B056F"/>
    <w:rsid w:val="004B1093"/>
    <w:rsid w:val="004D0B50"/>
    <w:rsid w:val="004E1919"/>
    <w:rsid w:val="005032B4"/>
    <w:rsid w:val="00524792"/>
    <w:rsid w:val="00526A42"/>
    <w:rsid w:val="005320CE"/>
    <w:rsid w:val="00573F33"/>
    <w:rsid w:val="00573FD6"/>
    <w:rsid w:val="0057506A"/>
    <w:rsid w:val="00577006"/>
    <w:rsid w:val="00584DB1"/>
    <w:rsid w:val="00586778"/>
    <w:rsid w:val="0059418A"/>
    <w:rsid w:val="00597346"/>
    <w:rsid w:val="006057BC"/>
    <w:rsid w:val="00607635"/>
    <w:rsid w:val="0062165D"/>
    <w:rsid w:val="006510C0"/>
    <w:rsid w:val="00685596"/>
    <w:rsid w:val="006B34D7"/>
    <w:rsid w:val="006C6327"/>
    <w:rsid w:val="006C7C6A"/>
    <w:rsid w:val="00737CAA"/>
    <w:rsid w:val="007523C9"/>
    <w:rsid w:val="00766A10"/>
    <w:rsid w:val="007A3234"/>
    <w:rsid w:val="007A5E50"/>
    <w:rsid w:val="007D54D7"/>
    <w:rsid w:val="0080728F"/>
    <w:rsid w:val="008105DD"/>
    <w:rsid w:val="00821E15"/>
    <w:rsid w:val="0082434C"/>
    <w:rsid w:val="00861A03"/>
    <w:rsid w:val="00863618"/>
    <w:rsid w:val="008705D0"/>
    <w:rsid w:val="00872E16"/>
    <w:rsid w:val="00876C0D"/>
    <w:rsid w:val="0088701F"/>
    <w:rsid w:val="008876D5"/>
    <w:rsid w:val="00891B85"/>
    <w:rsid w:val="008A485D"/>
    <w:rsid w:val="008A6442"/>
    <w:rsid w:val="008C216E"/>
    <w:rsid w:val="008F39A2"/>
    <w:rsid w:val="008F4C62"/>
    <w:rsid w:val="00902F6D"/>
    <w:rsid w:val="00907374"/>
    <w:rsid w:val="00914921"/>
    <w:rsid w:val="0096068D"/>
    <w:rsid w:val="00981B4E"/>
    <w:rsid w:val="00996F61"/>
    <w:rsid w:val="009A718D"/>
    <w:rsid w:val="009C19E0"/>
    <w:rsid w:val="009E320F"/>
    <w:rsid w:val="009F14F2"/>
    <w:rsid w:val="009F52F1"/>
    <w:rsid w:val="009F7FD2"/>
    <w:rsid w:val="00A3226C"/>
    <w:rsid w:val="00A35E97"/>
    <w:rsid w:val="00A409E0"/>
    <w:rsid w:val="00AB3E80"/>
    <w:rsid w:val="00AC0F87"/>
    <w:rsid w:val="00AF02B2"/>
    <w:rsid w:val="00AF674A"/>
    <w:rsid w:val="00B079D4"/>
    <w:rsid w:val="00B760DC"/>
    <w:rsid w:val="00BA5C9E"/>
    <w:rsid w:val="00BB25C8"/>
    <w:rsid w:val="00BC0BB3"/>
    <w:rsid w:val="00BD1ACF"/>
    <w:rsid w:val="00BF05AD"/>
    <w:rsid w:val="00C06D04"/>
    <w:rsid w:val="00C070C3"/>
    <w:rsid w:val="00C15F0D"/>
    <w:rsid w:val="00C15F9A"/>
    <w:rsid w:val="00C45BF5"/>
    <w:rsid w:val="00C85297"/>
    <w:rsid w:val="00CA6E0A"/>
    <w:rsid w:val="00CB0E9C"/>
    <w:rsid w:val="00CB4965"/>
    <w:rsid w:val="00CB5322"/>
    <w:rsid w:val="00CF3481"/>
    <w:rsid w:val="00D0669B"/>
    <w:rsid w:val="00D11D37"/>
    <w:rsid w:val="00D331D3"/>
    <w:rsid w:val="00D340D4"/>
    <w:rsid w:val="00D60F03"/>
    <w:rsid w:val="00D74E5D"/>
    <w:rsid w:val="00D87C7E"/>
    <w:rsid w:val="00D9640D"/>
    <w:rsid w:val="00DA6D8C"/>
    <w:rsid w:val="00DB05B3"/>
    <w:rsid w:val="00DD095E"/>
    <w:rsid w:val="00DF3ADD"/>
    <w:rsid w:val="00E00520"/>
    <w:rsid w:val="00E22AD9"/>
    <w:rsid w:val="00E41E1D"/>
    <w:rsid w:val="00E70F53"/>
    <w:rsid w:val="00E845C5"/>
    <w:rsid w:val="00E91127"/>
    <w:rsid w:val="00E942FD"/>
    <w:rsid w:val="00E947B8"/>
    <w:rsid w:val="00E973E1"/>
    <w:rsid w:val="00EA400A"/>
    <w:rsid w:val="00EA7F8C"/>
    <w:rsid w:val="00EC3D32"/>
    <w:rsid w:val="00ED4A8F"/>
    <w:rsid w:val="00F0337B"/>
    <w:rsid w:val="00F069BF"/>
    <w:rsid w:val="00F3594A"/>
    <w:rsid w:val="00F6735E"/>
    <w:rsid w:val="00F94E5C"/>
    <w:rsid w:val="00FB3C33"/>
    <w:rsid w:val="00FE1C57"/>
    <w:rsid w:val="00FF7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6F4"/>
    <w:rPr>
      <w:rFonts w:ascii="Tahoma" w:hAnsi="Tahoma" w:cs="Tahoma"/>
      <w:sz w:val="16"/>
      <w:szCs w:val="16"/>
    </w:rPr>
  </w:style>
  <w:style w:type="character" w:customStyle="1" w:styleId="TextodebaloChar">
    <w:name w:val="Texto de balão Char"/>
    <w:basedOn w:val="Fontepargpadro"/>
    <w:link w:val="Textodebalo"/>
    <w:uiPriority w:val="99"/>
    <w:semiHidden/>
    <w:rsid w:val="000046F4"/>
    <w:rPr>
      <w:rFonts w:ascii="Tahoma" w:eastAsia="Times New Roman" w:hAnsi="Tahoma" w:cs="Tahoma"/>
      <w:sz w:val="16"/>
      <w:szCs w:val="16"/>
      <w:lang w:eastAsia="pt-BR"/>
    </w:rPr>
  </w:style>
  <w:style w:type="paragraph" w:styleId="Cabealho">
    <w:name w:val="header"/>
    <w:basedOn w:val="Normal"/>
    <w:link w:val="CabealhoChar"/>
    <w:uiPriority w:val="99"/>
    <w:unhideWhenUsed/>
    <w:rsid w:val="00274F8E"/>
    <w:pPr>
      <w:tabs>
        <w:tab w:val="center" w:pos="4252"/>
        <w:tab w:val="right" w:pos="8504"/>
      </w:tabs>
    </w:pPr>
  </w:style>
  <w:style w:type="character" w:customStyle="1" w:styleId="CabealhoChar">
    <w:name w:val="Cabeçalho Char"/>
    <w:basedOn w:val="Fontepargpadro"/>
    <w:link w:val="Cabealho"/>
    <w:uiPriority w:val="99"/>
    <w:rsid w:val="00274F8E"/>
    <w:rPr>
      <w:rFonts w:ascii="Times New Roman" w:eastAsia="Times New Roman" w:hAnsi="Times New Roman" w:cs="Times New Roman"/>
      <w:sz w:val="28"/>
      <w:szCs w:val="28"/>
      <w:lang w:eastAsia="pt-BR"/>
    </w:rPr>
  </w:style>
  <w:style w:type="paragraph" w:styleId="Rodap">
    <w:name w:val="footer"/>
    <w:basedOn w:val="Normal"/>
    <w:link w:val="RodapChar"/>
    <w:uiPriority w:val="99"/>
    <w:unhideWhenUsed/>
    <w:rsid w:val="00274F8E"/>
    <w:pPr>
      <w:tabs>
        <w:tab w:val="center" w:pos="4252"/>
        <w:tab w:val="right" w:pos="8504"/>
      </w:tabs>
    </w:pPr>
  </w:style>
  <w:style w:type="character" w:customStyle="1" w:styleId="RodapChar">
    <w:name w:val="Rodapé Char"/>
    <w:basedOn w:val="Fontepargpadro"/>
    <w:link w:val="Rodap"/>
    <w:uiPriority w:val="99"/>
    <w:rsid w:val="00274F8E"/>
    <w:rPr>
      <w:rFonts w:ascii="Times New Roman" w:eastAsia="Times New Roman" w:hAnsi="Times New Roman" w:cs="Times New Roman"/>
      <w:sz w:val="28"/>
      <w:szCs w:val="28"/>
      <w:lang w:eastAsia="pt-BR"/>
    </w:rPr>
  </w:style>
  <w:style w:type="paragraph" w:customStyle="1" w:styleId="Corpodetexto21">
    <w:name w:val="Corpo de texto 21"/>
    <w:basedOn w:val="Normal"/>
    <w:rsid w:val="00E942FD"/>
    <w:pPr>
      <w:widowControl w:val="0"/>
      <w:suppressAutoHyphens/>
      <w:ind w:left="454" w:firstLine="709"/>
      <w:jc w:val="both"/>
    </w:pPr>
    <w:rPr>
      <w:rFonts w:ascii="Arial" w:eastAsia="Arial Unicode MS" w:hAnsi="Arial" w:cs="Arial"/>
      <w:sz w:val="22"/>
      <w:szCs w:val="24"/>
      <w:lang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6F4"/>
    <w:rPr>
      <w:rFonts w:ascii="Tahoma" w:hAnsi="Tahoma" w:cs="Tahoma"/>
      <w:sz w:val="16"/>
      <w:szCs w:val="16"/>
    </w:rPr>
  </w:style>
  <w:style w:type="character" w:customStyle="1" w:styleId="TextodebaloChar">
    <w:name w:val="Texto de balão Char"/>
    <w:basedOn w:val="Fontepargpadro"/>
    <w:link w:val="Textodebalo"/>
    <w:uiPriority w:val="99"/>
    <w:semiHidden/>
    <w:rsid w:val="000046F4"/>
    <w:rPr>
      <w:rFonts w:ascii="Tahoma" w:eastAsia="Times New Roman" w:hAnsi="Tahoma" w:cs="Tahoma"/>
      <w:sz w:val="16"/>
      <w:szCs w:val="16"/>
      <w:lang w:eastAsia="pt-BR"/>
    </w:rPr>
  </w:style>
  <w:style w:type="paragraph" w:styleId="Cabealho">
    <w:name w:val="header"/>
    <w:basedOn w:val="Normal"/>
    <w:link w:val="CabealhoChar"/>
    <w:uiPriority w:val="99"/>
    <w:unhideWhenUsed/>
    <w:rsid w:val="00274F8E"/>
    <w:pPr>
      <w:tabs>
        <w:tab w:val="center" w:pos="4252"/>
        <w:tab w:val="right" w:pos="8504"/>
      </w:tabs>
    </w:pPr>
  </w:style>
  <w:style w:type="character" w:customStyle="1" w:styleId="CabealhoChar">
    <w:name w:val="Cabeçalho Char"/>
    <w:basedOn w:val="Fontepargpadro"/>
    <w:link w:val="Cabealho"/>
    <w:uiPriority w:val="99"/>
    <w:rsid w:val="00274F8E"/>
    <w:rPr>
      <w:rFonts w:ascii="Times New Roman" w:eastAsia="Times New Roman" w:hAnsi="Times New Roman" w:cs="Times New Roman"/>
      <w:sz w:val="28"/>
      <w:szCs w:val="28"/>
      <w:lang w:eastAsia="pt-BR"/>
    </w:rPr>
  </w:style>
  <w:style w:type="paragraph" w:styleId="Rodap">
    <w:name w:val="footer"/>
    <w:basedOn w:val="Normal"/>
    <w:link w:val="RodapChar"/>
    <w:uiPriority w:val="99"/>
    <w:unhideWhenUsed/>
    <w:rsid w:val="00274F8E"/>
    <w:pPr>
      <w:tabs>
        <w:tab w:val="center" w:pos="4252"/>
        <w:tab w:val="right" w:pos="8504"/>
      </w:tabs>
    </w:pPr>
  </w:style>
  <w:style w:type="character" w:customStyle="1" w:styleId="RodapChar">
    <w:name w:val="Rodapé Char"/>
    <w:basedOn w:val="Fontepargpadro"/>
    <w:link w:val="Rodap"/>
    <w:uiPriority w:val="99"/>
    <w:rsid w:val="00274F8E"/>
    <w:rPr>
      <w:rFonts w:ascii="Times New Roman" w:eastAsia="Times New Roman" w:hAnsi="Times New Roman" w:cs="Times New Roman"/>
      <w:sz w:val="28"/>
      <w:szCs w:val="28"/>
      <w:lang w:eastAsia="pt-BR"/>
    </w:rPr>
  </w:style>
  <w:style w:type="paragraph" w:customStyle="1" w:styleId="Corpodetexto21">
    <w:name w:val="Corpo de texto 21"/>
    <w:basedOn w:val="Normal"/>
    <w:rsid w:val="00E942FD"/>
    <w:pPr>
      <w:widowControl w:val="0"/>
      <w:suppressAutoHyphens/>
      <w:ind w:left="454" w:firstLine="709"/>
      <w:jc w:val="both"/>
    </w:pPr>
    <w:rPr>
      <w:rFonts w:ascii="Arial" w:eastAsia="Arial Unicode MS" w:hAnsi="Arial" w:cs="Arial"/>
      <w:sz w:val="22"/>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712</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2020-09-15T16:37:00Z</cp:lastPrinted>
  <dcterms:created xsi:type="dcterms:W3CDTF">2020-10-09T19:16:00Z</dcterms:created>
  <dcterms:modified xsi:type="dcterms:W3CDTF">2020-10-09T20:26:00Z</dcterms:modified>
</cp:coreProperties>
</file>