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78A2" w14:textId="4089FFDD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DB1193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4AAED251" w14:textId="77777777" w:rsidR="00E11D96" w:rsidRPr="00B0036A" w:rsidRDefault="00E11D96" w:rsidP="00956277">
      <w:pPr>
        <w:jc w:val="both"/>
        <w:rPr>
          <w:b/>
          <w:sz w:val="24"/>
          <w:szCs w:val="24"/>
        </w:rPr>
      </w:pPr>
    </w:p>
    <w:p w14:paraId="2FC743BF" w14:textId="538F47D2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4B0D7A">
        <w:rPr>
          <w:sz w:val="24"/>
          <w:szCs w:val="24"/>
        </w:rPr>
        <w:t>dezessete</w:t>
      </w:r>
      <w:r w:rsidR="002A03A2">
        <w:rPr>
          <w:sz w:val="24"/>
          <w:szCs w:val="24"/>
        </w:rPr>
        <w:t xml:space="preserve"> </w:t>
      </w:r>
      <w:proofErr w:type="gramStart"/>
      <w:r w:rsidR="002A03A2">
        <w:rPr>
          <w:sz w:val="24"/>
          <w:szCs w:val="24"/>
        </w:rPr>
        <w:t>dia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</w:t>
      </w:r>
      <w:r w:rsidR="004B0D7A">
        <w:rPr>
          <w:sz w:val="24"/>
          <w:szCs w:val="24"/>
        </w:rPr>
        <w:t xml:space="preserve"> novembro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4B0D7A">
        <w:rPr>
          <w:sz w:val="24"/>
          <w:szCs w:val="24"/>
        </w:rPr>
        <w:t>17</w:t>
      </w:r>
      <w:r w:rsidR="00A169A8">
        <w:rPr>
          <w:sz w:val="24"/>
          <w:szCs w:val="24"/>
        </w:rPr>
        <w:t>.</w:t>
      </w:r>
      <w:r w:rsidR="00C806BB">
        <w:rPr>
          <w:sz w:val="24"/>
          <w:szCs w:val="24"/>
        </w:rPr>
        <w:t>1</w:t>
      </w:r>
      <w:r w:rsidR="004B0D7A">
        <w:rPr>
          <w:sz w:val="24"/>
          <w:szCs w:val="24"/>
        </w:rPr>
        <w:t>1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AE30E2">
        <w:rPr>
          <w:sz w:val="24"/>
          <w:szCs w:val="24"/>
        </w:rPr>
        <w:t>8 horas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B5817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Presentes</w:t>
      </w:r>
      <w:r w:rsidR="000E2775">
        <w:rPr>
          <w:sz w:val="24"/>
          <w:szCs w:val="24"/>
        </w:rPr>
        <w:t xml:space="preserve"> os Vereadores </w:t>
      </w:r>
      <w:proofErr w:type="spellStart"/>
      <w:r w:rsidR="000E2775" w:rsidRPr="000E2775">
        <w:rPr>
          <w:b/>
          <w:bCs/>
          <w:sz w:val="24"/>
          <w:szCs w:val="24"/>
        </w:rPr>
        <w:t>Valberto</w:t>
      </w:r>
      <w:proofErr w:type="spellEnd"/>
      <w:r w:rsidR="000E2775" w:rsidRPr="000E2775">
        <w:rPr>
          <w:b/>
          <w:bCs/>
          <w:sz w:val="24"/>
          <w:szCs w:val="24"/>
        </w:rPr>
        <w:t xml:space="preserve"> Paixão da Silva</w:t>
      </w:r>
      <w:r w:rsidR="000E2775">
        <w:rPr>
          <w:sz w:val="24"/>
          <w:szCs w:val="24"/>
        </w:rPr>
        <w:t xml:space="preserve">, </w:t>
      </w:r>
      <w:r w:rsidR="000E2775" w:rsidRPr="000E2775">
        <w:rPr>
          <w:b/>
          <w:bCs/>
          <w:sz w:val="24"/>
          <w:szCs w:val="24"/>
        </w:rPr>
        <w:t>Sandro Sabino Borges</w:t>
      </w:r>
      <w:r w:rsidR="000E2775">
        <w:rPr>
          <w:sz w:val="24"/>
          <w:szCs w:val="24"/>
        </w:rPr>
        <w:t xml:space="preserve"> e</w:t>
      </w:r>
      <w:r w:rsidRPr="00B0036A">
        <w:rPr>
          <w:sz w:val="24"/>
          <w:szCs w:val="24"/>
        </w:rPr>
        <w:t xml:space="preserve"> </w:t>
      </w:r>
      <w:r w:rsidR="00E11D96">
        <w:rPr>
          <w:sz w:val="24"/>
          <w:szCs w:val="24"/>
        </w:rPr>
        <w:t>a Vereadora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0E2775">
        <w:rPr>
          <w:b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proofErr w:type="gram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4B0D7A">
        <w:rPr>
          <w:sz w:val="24"/>
          <w:szCs w:val="24"/>
        </w:rPr>
        <w:t xml:space="preserve">a Assessora Jurídica Juliana </w:t>
      </w:r>
      <w:proofErr w:type="spellStart"/>
      <w:r w:rsidR="004B0D7A">
        <w:rPr>
          <w:sz w:val="24"/>
          <w:szCs w:val="24"/>
        </w:rPr>
        <w:t>Rigolon</w:t>
      </w:r>
      <w:proofErr w:type="spellEnd"/>
      <w:r w:rsidR="004B0D7A">
        <w:rPr>
          <w:sz w:val="24"/>
          <w:szCs w:val="24"/>
        </w:rPr>
        <w:t xml:space="preserve"> de Matos e o Advogado Israel Francisco dos Santos. </w:t>
      </w:r>
      <w:r w:rsidR="00713D83">
        <w:rPr>
          <w:sz w:val="24"/>
          <w:szCs w:val="24"/>
        </w:rPr>
        <w:t xml:space="preserve">Inicialmente foi dispensada a leitura </w:t>
      </w:r>
      <w:proofErr w:type="gramStart"/>
      <w:r w:rsidR="00713D83">
        <w:rPr>
          <w:sz w:val="24"/>
          <w:szCs w:val="24"/>
        </w:rPr>
        <w:t>da  Ata</w:t>
      </w:r>
      <w:proofErr w:type="gramEnd"/>
      <w:r w:rsidR="00713D83">
        <w:rPr>
          <w:sz w:val="24"/>
          <w:szCs w:val="24"/>
        </w:rPr>
        <w:t xml:space="preserve"> n° 07/2021, da Comissão de Finanças, Orçamento e </w:t>
      </w:r>
      <w:r w:rsidR="00021A91">
        <w:rPr>
          <w:sz w:val="24"/>
          <w:szCs w:val="24"/>
        </w:rPr>
        <w:t>Fiscalização</w:t>
      </w:r>
      <w:r w:rsidR="003E55D5">
        <w:rPr>
          <w:sz w:val="24"/>
          <w:szCs w:val="24"/>
        </w:rPr>
        <w:t>, a qual foi assinada por todos os vereadores presentes, sem solicitação de retificação</w:t>
      </w:r>
      <w:r w:rsidR="00021A91">
        <w:rPr>
          <w:sz w:val="24"/>
          <w:szCs w:val="24"/>
        </w:rPr>
        <w:t xml:space="preserve">. </w:t>
      </w:r>
      <w:r w:rsidR="00C806BB">
        <w:rPr>
          <w:sz w:val="24"/>
          <w:szCs w:val="24"/>
        </w:rPr>
        <w:t xml:space="preserve"> Foi analisado o </w:t>
      </w:r>
      <w:r w:rsidR="00E11D96">
        <w:rPr>
          <w:sz w:val="24"/>
          <w:szCs w:val="24"/>
        </w:rPr>
        <w:t xml:space="preserve">  </w:t>
      </w:r>
      <w:r w:rsidR="00AF4B8E" w:rsidRPr="00AF4B8E">
        <w:rPr>
          <w:b/>
          <w:sz w:val="24"/>
          <w:szCs w:val="24"/>
        </w:rPr>
        <w:t xml:space="preserve">Projeto de </w:t>
      </w:r>
      <w:r w:rsidR="004B0D7A">
        <w:rPr>
          <w:b/>
          <w:sz w:val="24"/>
          <w:szCs w:val="24"/>
        </w:rPr>
        <w:t>Lei</w:t>
      </w:r>
      <w:r w:rsidR="00C806BB">
        <w:rPr>
          <w:b/>
          <w:sz w:val="24"/>
          <w:szCs w:val="24"/>
        </w:rPr>
        <w:t xml:space="preserve"> n° 0</w:t>
      </w:r>
      <w:r w:rsidR="004B0D7A">
        <w:rPr>
          <w:b/>
          <w:sz w:val="24"/>
          <w:szCs w:val="24"/>
        </w:rPr>
        <w:t>51</w:t>
      </w:r>
      <w:r w:rsidR="00AF4B8E" w:rsidRPr="00AF4B8E">
        <w:rPr>
          <w:b/>
          <w:sz w:val="24"/>
          <w:szCs w:val="24"/>
        </w:rPr>
        <w:t>/2021</w:t>
      </w:r>
      <w:r w:rsidR="00AF4B8E">
        <w:rPr>
          <w:sz w:val="24"/>
          <w:szCs w:val="24"/>
        </w:rPr>
        <w:t xml:space="preserve">, do </w:t>
      </w:r>
      <w:r w:rsidR="004B0D7A">
        <w:rPr>
          <w:sz w:val="24"/>
          <w:szCs w:val="24"/>
        </w:rPr>
        <w:t>Executivo</w:t>
      </w:r>
      <w:r w:rsidR="00AF4B8E">
        <w:rPr>
          <w:sz w:val="24"/>
          <w:szCs w:val="24"/>
        </w:rPr>
        <w:t>, que</w:t>
      </w:r>
      <w:r w:rsidR="004F29C3">
        <w:rPr>
          <w:sz w:val="24"/>
          <w:szCs w:val="24"/>
        </w:rPr>
        <w:t xml:space="preserve">  “</w:t>
      </w:r>
      <w:r w:rsidR="004B0D7A">
        <w:rPr>
          <w:sz w:val="24"/>
          <w:szCs w:val="24"/>
        </w:rPr>
        <w:t>autoriza o Poder Executivo a alterar a LOA 2021 (Lei Municipal 2.156 de 11/12/2020)</w:t>
      </w:r>
      <w:r w:rsidR="00832EC7">
        <w:rPr>
          <w:sz w:val="24"/>
          <w:szCs w:val="24"/>
        </w:rPr>
        <w:t xml:space="preserve"> e a ajustar as programações estabelecidas no Plano Plurianual – 2018 a 2021 (Lei Municipal 2.035 de 27/12/2017) e a Lei de Diretrizes Orçamentárias (Lei Municipal 2.140 de 25/06/2020 e alterado pela Lei Municipal  2.155 de 11/12/2020), para criação de dotação por excesso de arrecadação no valor de R$ 1.840.995,48 (um milhão, oitocentos e quarenta mil, novecentos e noventa e cinco reais e quarenta e oito centavos) e por redução de dotação no valor de R$ 200.000,00 (Duzentos mil reais) totalizando R$ </w:t>
      </w:r>
      <w:r w:rsidR="00913D9C">
        <w:rPr>
          <w:sz w:val="24"/>
          <w:szCs w:val="24"/>
        </w:rPr>
        <w:t xml:space="preserve">2.040.995,48 (dois milhões, quarenta mil, novecentos e noventa e cinco reais e quarenta e oito centavos). </w:t>
      </w:r>
      <w:r w:rsidR="004F29C3">
        <w:rPr>
          <w:sz w:val="24"/>
          <w:szCs w:val="24"/>
        </w:rPr>
        <w:t xml:space="preserve">”, acompanhado do </w:t>
      </w:r>
      <w:r w:rsidR="004F29C3" w:rsidRPr="00E064E6">
        <w:rPr>
          <w:b/>
          <w:bCs/>
          <w:sz w:val="24"/>
          <w:szCs w:val="24"/>
        </w:rPr>
        <w:t xml:space="preserve">Parecer Jurídico n° </w:t>
      </w:r>
      <w:r w:rsidR="00913D9C">
        <w:rPr>
          <w:b/>
          <w:bCs/>
          <w:sz w:val="24"/>
          <w:szCs w:val="24"/>
        </w:rPr>
        <w:t>089</w:t>
      </w:r>
      <w:r w:rsidR="004F29C3" w:rsidRPr="00E064E6">
        <w:rPr>
          <w:b/>
          <w:bCs/>
          <w:sz w:val="24"/>
          <w:szCs w:val="24"/>
        </w:rPr>
        <w:t>/2021-</w:t>
      </w:r>
      <w:r w:rsidR="00913D9C">
        <w:rPr>
          <w:b/>
          <w:bCs/>
          <w:sz w:val="24"/>
          <w:szCs w:val="24"/>
        </w:rPr>
        <w:t>I</w:t>
      </w:r>
      <w:r w:rsidR="004F29C3">
        <w:rPr>
          <w:sz w:val="24"/>
          <w:szCs w:val="24"/>
        </w:rPr>
        <w:t xml:space="preserve">, do Advogado desta Casa, </w:t>
      </w:r>
      <w:r w:rsidR="00913D9C">
        <w:rPr>
          <w:sz w:val="24"/>
          <w:szCs w:val="24"/>
        </w:rPr>
        <w:t xml:space="preserve"> que conclui que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913D9C">
        <w:rPr>
          <w:sz w:val="24"/>
          <w:szCs w:val="24"/>
        </w:rPr>
        <w:t>n°s</w:t>
      </w:r>
      <w:proofErr w:type="spellEnd"/>
      <w:r w:rsidR="00913D9C">
        <w:rPr>
          <w:sz w:val="24"/>
          <w:szCs w:val="24"/>
        </w:rPr>
        <w:t xml:space="preserve"> 95/98 e 101/2000</w:t>
      </w:r>
      <w:r w:rsidR="00713D83">
        <w:rPr>
          <w:sz w:val="24"/>
          <w:szCs w:val="24"/>
        </w:rPr>
        <w:t xml:space="preserve">. Por isso, não há óbice a que o Projeto de Lei n° 051/2021 seja aprovado pela Comissão de Finanças, Orçamento e Fiscalização e demais comissões da Câmara Municipal de Guaíra. </w:t>
      </w:r>
      <w:r w:rsidR="00AF4B8E">
        <w:rPr>
          <w:sz w:val="24"/>
          <w:szCs w:val="24"/>
        </w:rPr>
        <w:t>Após discussão, a Relatora da Comissão, Vereadora Cristiane apresentou parecer pela admissibilidade e tramitação, sendo que o Vereador Sandro</w:t>
      </w:r>
      <w:r w:rsidR="008A3E0B">
        <w:rPr>
          <w:sz w:val="24"/>
          <w:szCs w:val="24"/>
        </w:rPr>
        <w:t xml:space="preserve"> e o Vereador </w:t>
      </w:r>
      <w:proofErr w:type="spellStart"/>
      <w:r w:rsidR="008A3E0B">
        <w:rPr>
          <w:sz w:val="24"/>
          <w:szCs w:val="24"/>
        </w:rPr>
        <w:t>Valberto</w:t>
      </w:r>
      <w:proofErr w:type="spellEnd"/>
      <w:r w:rsidR="00AF4B8E">
        <w:rPr>
          <w:sz w:val="24"/>
          <w:szCs w:val="24"/>
        </w:rPr>
        <w:t xml:space="preserve"> vot</w:t>
      </w:r>
      <w:r w:rsidR="008A3E0B">
        <w:rPr>
          <w:sz w:val="24"/>
          <w:szCs w:val="24"/>
        </w:rPr>
        <w:t>aram</w:t>
      </w:r>
      <w:r w:rsidR="00AF4B8E">
        <w:rPr>
          <w:sz w:val="24"/>
          <w:szCs w:val="24"/>
        </w:rPr>
        <w:t xml:space="preserve"> </w:t>
      </w:r>
      <w:proofErr w:type="gramStart"/>
      <w:r w:rsidR="00AF4B8E">
        <w:rPr>
          <w:sz w:val="24"/>
          <w:szCs w:val="24"/>
        </w:rPr>
        <w:t>à</w:t>
      </w:r>
      <w:proofErr w:type="gramEnd"/>
      <w:r w:rsidR="00AF4B8E">
        <w:rPr>
          <w:sz w:val="24"/>
          <w:szCs w:val="24"/>
        </w:rPr>
        <w:t xml:space="preserve"> favor do Parecer, portanto FAVORÁVEL o Parecer da Comissão. </w:t>
      </w:r>
      <w:r w:rsidR="008A3E0B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21A91">
        <w:rPr>
          <w:sz w:val="24"/>
          <w:szCs w:val="24"/>
        </w:rPr>
        <w:t>17 de novembro</w:t>
      </w:r>
      <w:r w:rsidR="00585065">
        <w:rPr>
          <w:sz w:val="24"/>
          <w:szCs w:val="24"/>
        </w:rPr>
        <w:t xml:space="preserve"> de 2021</w:t>
      </w:r>
      <w:r w:rsidRPr="00B0036A">
        <w:rPr>
          <w:sz w:val="24"/>
          <w:szCs w:val="24"/>
        </w:rPr>
        <w:t>.</w:t>
      </w:r>
    </w:p>
    <w:p w14:paraId="0A7EB375" w14:textId="77777777" w:rsidR="00585065" w:rsidRDefault="00585065" w:rsidP="00872E16">
      <w:pPr>
        <w:jc w:val="both"/>
        <w:rPr>
          <w:sz w:val="24"/>
          <w:szCs w:val="24"/>
        </w:rPr>
      </w:pPr>
    </w:p>
    <w:p w14:paraId="39B7446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6C80666" w14:textId="77777777"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14:paraId="02AA4EE0" w14:textId="68119B5D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  <w:r w:rsidR="00585065">
        <w:rPr>
          <w:sz w:val="24"/>
          <w:szCs w:val="24"/>
        </w:rPr>
        <w:t xml:space="preserve"> </w:t>
      </w:r>
    </w:p>
    <w:p w14:paraId="5AA0965B" w14:textId="2D5D509F" w:rsidR="00872E16" w:rsidRDefault="00872E16" w:rsidP="00872E16">
      <w:pPr>
        <w:jc w:val="both"/>
        <w:rPr>
          <w:sz w:val="24"/>
          <w:szCs w:val="24"/>
        </w:rPr>
      </w:pPr>
    </w:p>
    <w:p w14:paraId="6FEAAB9E" w14:textId="77777777" w:rsidR="004F29C3" w:rsidRDefault="004F29C3" w:rsidP="00872E16">
      <w:pPr>
        <w:jc w:val="both"/>
        <w:rPr>
          <w:sz w:val="24"/>
          <w:szCs w:val="24"/>
        </w:rPr>
      </w:pPr>
    </w:p>
    <w:p w14:paraId="5DB4F6A1" w14:textId="77777777"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0266599B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2B883DFE" w14:textId="18C6ADA8" w:rsidR="00D9640D" w:rsidRDefault="00D9640D" w:rsidP="00414FEC">
      <w:pPr>
        <w:jc w:val="both"/>
        <w:rPr>
          <w:b/>
          <w:sz w:val="24"/>
          <w:szCs w:val="24"/>
        </w:rPr>
      </w:pPr>
    </w:p>
    <w:p w14:paraId="1900D72E" w14:textId="77777777" w:rsidR="004F29C3" w:rsidRDefault="004F29C3" w:rsidP="00414FEC">
      <w:pPr>
        <w:jc w:val="both"/>
        <w:rPr>
          <w:b/>
          <w:sz w:val="24"/>
          <w:szCs w:val="24"/>
        </w:rPr>
      </w:pPr>
    </w:p>
    <w:p w14:paraId="24BEF2F9" w14:textId="77777777"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14:paraId="4C7BFFB1" w14:textId="77777777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4C0CFCD8" w14:textId="77777777" w:rsidR="00551C18" w:rsidRDefault="00551C18" w:rsidP="00872E16">
      <w:pPr>
        <w:jc w:val="both"/>
        <w:rPr>
          <w:sz w:val="24"/>
          <w:szCs w:val="24"/>
        </w:rPr>
      </w:pPr>
    </w:p>
    <w:p w14:paraId="294CD89D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041ED954" w14:textId="77777777" w:rsidR="00872E16" w:rsidRDefault="00872E16" w:rsidP="00872E16">
      <w:pPr>
        <w:jc w:val="both"/>
      </w:pPr>
    </w:p>
    <w:p w14:paraId="2E841A46" w14:textId="77777777" w:rsidR="00872E16" w:rsidRDefault="00872E16" w:rsidP="00872E16"/>
    <w:p w14:paraId="1CF0B018" w14:textId="77777777" w:rsidR="00872E16" w:rsidRDefault="00872E16" w:rsidP="00872E16"/>
    <w:p w14:paraId="58A05931" w14:textId="77777777" w:rsidR="00872E16" w:rsidRDefault="00872E16" w:rsidP="00872E16"/>
    <w:p w14:paraId="1A8A89C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21A91"/>
    <w:rsid w:val="00032796"/>
    <w:rsid w:val="000772E1"/>
    <w:rsid w:val="000B3312"/>
    <w:rsid w:val="000D4ACE"/>
    <w:rsid w:val="000E2775"/>
    <w:rsid w:val="000F402C"/>
    <w:rsid w:val="000F448B"/>
    <w:rsid w:val="00177E3E"/>
    <w:rsid w:val="001D3B8A"/>
    <w:rsid w:val="001D5B25"/>
    <w:rsid w:val="00206F15"/>
    <w:rsid w:val="00221591"/>
    <w:rsid w:val="00244798"/>
    <w:rsid w:val="002800EF"/>
    <w:rsid w:val="002828E8"/>
    <w:rsid w:val="00285A4B"/>
    <w:rsid w:val="00297C2B"/>
    <w:rsid w:val="002A03A2"/>
    <w:rsid w:val="002F6668"/>
    <w:rsid w:val="003113BE"/>
    <w:rsid w:val="003378FD"/>
    <w:rsid w:val="00337987"/>
    <w:rsid w:val="003E55D5"/>
    <w:rsid w:val="003E6BD3"/>
    <w:rsid w:val="003F41D7"/>
    <w:rsid w:val="00414FEC"/>
    <w:rsid w:val="00424B75"/>
    <w:rsid w:val="00451D63"/>
    <w:rsid w:val="00470ADC"/>
    <w:rsid w:val="004B0D7A"/>
    <w:rsid w:val="004B1093"/>
    <w:rsid w:val="004F29C3"/>
    <w:rsid w:val="004F7221"/>
    <w:rsid w:val="00551C18"/>
    <w:rsid w:val="00585065"/>
    <w:rsid w:val="0059418A"/>
    <w:rsid w:val="00597346"/>
    <w:rsid w:val="00606C9C"/>
    <w:rsid w:val="00681C93"/>
    <w:rsid w:val="006F3F17"/>
    <w:rsid w:val="00706E45"/>
    <w:rsid w:val="00713D83"/>
    <w:rsid w:val="007275C3"/>
    <w:rsid w:val="00746A1D"/>
    <w:rsid w:val="007A3234"/>
    <w:rsid w:val="007A5E50"/>
    <w:rsid w:val="007A630F"/>
    <w:rsid w:val="007D54D7"/>
    <w:rsid w:val="00832EC7"/>
    <w:rsid w:val="00872E16"/>
    <w:rsid w:val="00876C0D"/>
    <w:rsid w:val="008872DF"/>
    <w:rsid w:val="008A3E0B"/>
    <w:rsid w:val="00913D9C"/>
    <w:rsid w:val="00956277"/>
    <w:rsid w:val="0096068D"/>
    <w:rsid w:val="00A169A8"/>
    <w:rsid w:val="00A54A27"/>
    <w:rsid w:val="00AC0F87"/>
    <w:rsid w:val="00AE30E2"/>
    <w:rsid w:val="00AF4B8E"/>
    <w:rsid w:val="00BD1ACF"/>
    <w:rsid w:val="00BD3A44"/>
    <w:rsid w:val="00BF3831"/>
    <w:rsid w:val="00C070C3"/>
    <w:rsid w:val="00C11D7C"/>
    <w:rsid w:val="00C806BB"/>
    <w:rsid w:val="00CB243B"/>
    <w:rsid w:val="00CB3977"/>
    <w:rsid w:val="00CB5322"/>
    <w:rsid w:val="00D01719"/>
    <w:rsid w:val="00D74E5D"/>
    <w:rsid w:val="00D87457"/>
    <w:rsid w:val="00D87ACA"/>
    <w:rsid w:val="00D9640D"/>
    <w:rsid w:val="00DB1193"/>
    <w:rsid w:val="00DB5817"/>
    <w:rsid w:val="00DF12EF"/>
    <w:rsid w:val="00E11D96"/>
    <w:rsid w:val="00E44BE6"/>
    <w:rsid w:val="00E91127"/>
    <w:rsid w:val="00EB7137"/>
    <w:rsid w:val="00EC3D32"/>
    <w:rsid w:val="00F6735E"/>
    <w:rsid w:val="00F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B70C"/>
  <w15:docId w15:val="{362523D3-A9FF-4749-BE80-9610FD7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2021-11-25T17:54:00Z</cp:lastPrinted>
  <dcterms:created xsi:type="dcterms:W3CDTF">2021-11-17T18:31:00Z</dcterms:created>
  <dcterms:modified xsi:type="dcterms:W3CDTF">2021-11-25T17:57:00Z</dcterms:modified>
</cp:coreProperties>
</file>