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3BF960FE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40F73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6F54DD">
        <w:rPr>
          <w:b/>
          <w:sz w:val="24"/>
          <w:szCs w:val="24"/>
        </w:rPr>
        <w:t>,</w:t>
      </w:r>
      <w:r w:rsidR="00D660E0">
        <w:rPr>
          <w:b/>
          <w:sz w:val="24"/>
          <w:szCs w:val="24"/>
        </w:rPr>
        <w:t xml:space="preserve">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0846E9">
        <w:rPr>
          <w:b/>
          <w:sz w:val="24"/>
          <w:szCs w:val="24"/>
        </w:rPr>
        <w:t xml:space="preserve">  E</w:t>
      </w:r>
      <w:r w:rsidR="006F54DD">
        <w:rPr>
          <w:b/>
          <w:sz w:val="24"/>
          <w:szCs w:val="24"/>
        </w:rPr>
        <w:t xml:space="preserve"> </w:t>
      </w:r>
      <w:r w:rsidR="00740F73">
        <w:rPr>
          <w:b/>
          <w:sz w:val="24"/>
          <w:szCs w:val="24"/>
        </w:rPr>
        <w:t>OBRAS, SERVIÇOS PÚBLICOS, DESENVOLVIMENTO URBANO E MEIO AMBIENTE</w:t>
      </w:r>
      <w:r w:rsidR="000846E9">
        <w:rPr>
          <w:b/>
          <w:sz w:val="24"/>
          <w:szCs w:val="24"/>
        </w:rPr>
        <w:t>.</w:t>
      </w:r>
    </w:p>
    <w:p w14:paraId="1AAE34FD" w14:textId="77777777" w:rsidR="000846E9" w:rsidRDefault="000846E9" w:rsidP="006225ED">
      <w:pPr>
        <w:jc w:val="both"/>
        <w:rPr>
          <w:sz w:val="24"/>
          <w:szCs w:val="24"/>
        </w:rPr>
      </w:pPr>
    </w:p>
    <w:p w14:paraId="726B57CF" w14:textId="77777777" w:rsidR="00E37C86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0846E9">
        <w:rPr>
          <w:sz w:val="24"/>
          <w:szCs w:val="24"/>
        </w:rPr>
        <w:t>dezesseis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0846E9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6F54DD">
        <w:rPr>
          <w:sz w:val="24"/>
          <w:szCs w:val="24"/>
        </w:rPr>
        <w:t xml:space="preserve">dois,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0846E9">
        <w:rPr>
          <w:sz w:val="24"/>
          <w:szCs w:val="24"/>
        </w:rPr>
        <w:t>8</w:t>
      </w:r>
      <w:r w:rsidR="006F54DD">
        <w:rPr>
          <w:sz w:val="24"/>
          <w:szCs w:val="24"/>
        </w:rPr>
        <w:t>h30 min (</w:t>
      </w:r>
      <w:r w:rsidR="000846E9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horas e trinta minutos)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 xml:space="preserve">. Presentes </w:t>
      </w:r>
      <w:r w:rsidR="00DA30A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</w:t>
      </w:r>
      <w:r w:rsidR="00DA30A3" w:rsidRPr="00DA30A3">
        <w:rPr>
          <w:b/>
          <w:bCs/>
          <w:sz w:val="24"/>
          <w:szCs w:val="24"/>
        </w:rPr>
        <w:t>Tereza Camilo dos Santos</w:t>
      </w:r>
      <w:r w:rsidR="00D660E0">
        <w:rPr>
          <w:sz w:val="24"/>
          <w:szCs w:val="24"/>
        </w:rPr>
        <w:t xml:space="preserve">, </w:t>
      </w:r>
      <w:r w:rsidR="00D660E0" w:rsidRPr="00D660E0">
        <w:rPr>
          <w:b/>
          <w:sz w:val="24"/>
          <w:szCs w:val="24"/>
        </w:rPr>
        <w:t>Cristiane Giangarelli</w:t>
      </w:r>
      <w:r w:rsidR="00D660E0">
        <w:rPr>
          <w:sz w:val="24"/>
          <w:szCs w:val="24"/>
        </w:rPr>
        <w:t xml:space="preserve"> e </w:t>
      </w:r>
      <w:r w:rsidR="00D660E0" w:rsidRPr="00D660E0">
        <w:rPr>
          <w:b/>
          <w:sz w:val="24"/>
          <w:szCs w:val="24"/>
        </w:rPr>
        <w:t>Mirele Paula Cetto Leite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D660E0">
        <w:rPr>
          <w:sz w:val="24"/>
          <w:szCs w:val="24"/>
        </w:rPr>
        <w:t xml:space="preserve">vereadores </w:t>
      </w:r>
      <w:r w:rsidR="00DA30A3" w:rsidRPr="00DA30A3">
        <w:rPr>
          <w:b/>
          <w:bCs/>
          <w:sz w:val="24"/>
          <w:szCs w:val="24"/>
        </w:rPr>
        <w:t>Givanildo José Tirolti, Cristiane Giangarelli e Karina Bach</w:t>
      </w:r>
      <w:r w:rsidR="00D660E0">
        <w:rPr>
          <w:sz w:val="24"/>
          <w:szCs w:val="24"/>
        </w:rPr>
        <w:t>,  integrantes da Comissão de Finanças, Orçamento e Fiscalização</w:t>
      </w:r>
      <w:r w:rsidR="00DA30A3">
        <w:rPr>
          <w:sz w:val="24"/>
          <w:szCs w:val="24"/>
        </w:rPr>
        <w:t xml:space="preserve">; </w:t>
      </w:r>
      <w:r w:rsidR="00DA30A3" w:rsidRPr="00DA30A3">
        <w:rPr>
          <w:b/>
          <w:bCs/>
          <w:sz w:val="24"/>
          <w:szCs w:val="24"/>
        </w:rPr>
        <w:t>José Cirineu Machado, Karina Bach e Tereza Camilo dos Santos</w:t>
      </w:r>
      <w:r w:rsidR="00DA30A3">
        <w:rPr>
          <w:sz w:val="24"/>
          <w:szCs w:val="24"/>
        </w:rPr>
        <w:t xml:space="preserve">, integrantes da Comissão de Educação, Saúde, </w:t>
      </w:r>
      <w:r w:rsidR="005605D6">
        <w:rPr>
          <w:sz w:val="24"/>
          <w:szCs w:val="24"/>
        </w:rPr>
        <w:t xml:space="preserve"> assim como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0846E9">
        <w:rPr>
          <w:sz w:val="24"/>
          <w:szCs w:val="24"/>
        </w:rPr>
        <w:t xml:space="preserve">, </w:t>
      </w:r>
      <w:r w:rsidR="00F65E00">
        <w:rPr>
          <w:sz w:val="24"/>
          <w:szCs w:val="24"/>
        </w:rPr>
        <w:t xml:space="preserve"> e </w:t>
      </w:r>
      <w:r w:rsidR="000846E9">
        <w:rPr>
          <w:sz w:val="24"/>
          <w:szCs w:val="24"/>
        </w:rPr>
        <w:t>os Advogados Israel Francisco dos Santos e Ferdinand Alves Rodrigues. Também participaram da reunião, como convidados</w:t>
      </w:r>
      <w:r w:rsidR="004B54AE">
        <w:rPr>
          <w:sz w:val="24"/>
          <w:szCs w:val="24"/>
        </w:rPr>
        <w:t xml:space="preserve"> da Vereadora </w:t>
      </w:r>
      <w:proofErr w:type="gramStart"/>
      <w:r w:rsidR="004B54AE">
        <w:rPr>
          <w:sz w:val="24"/>
          <w:szCs w:val="24"/>
        </w:rPr>
        <w:t xml:space="preserve">Mirele, </w:t>
      </w:r>
      <w:r w:rsidR="000846E9">
        <w:rPr>
          <w:sz w:val="24"/>
          <w:szCs w:val="24"/>
        </w:rPr>
        <w:t xml:space="preserve"> a</w:t>
      </w:r>
      <w:proofErr w:type="gramEnd"/>
      <w:r w:rsidR="000846E9">
        <w:rPr>
          <w:sz w:val="24"/>
          <w:szCs w:val="24"/>
        </w:rPr>
        <w:t xml:space="preserve"> </w:t>
      </w:r>
      <w:r w:rsidR="000846E9" w:rsidRPr="004B54AE">
        <w:rPr>
          <w:b/>
          <w:bCs/>
          <w:sz w:val="24"/>
          <w:szCs w:val="24"/>
        </w:rPr>
        <w:t>senhora Camila Terron e</w:t>
      </w:r>
      <w:r w:rsidR="004B54AE" w:rsidRPr="004B54AE">
        <w:rPr>
          <w:b/>
          <w:bCs/>
          <w:sz w:val="24"/>
          <w:szCs w:val="24"/>
        </w:rPr>
        <w:t xml:space="preserve"> o</w:t>
      </w:r>
      <w:r w:rsidR="00410E1B">
        <w:rPr>
          <w:b/>
          <w:bCs/>
          <w:sz w:val="24"/>
          <w:szCs w:val="24"/>
        </w:rPr>
        <w:t xml:space="preserve"> s</w:t>
      </w:r>
      <w:r w:rsidR="004B54AE" w:rsidRPr="004B54AE">
        <w:rPr>
          <w:b/>
          <w:bCs/>
          <w:sz w:val="24"/>
          <w:szCs w:val="24"/>
        </w:rPr>
        <w:t>enhor Cristian Aguazo,</w:t>
      </w:r>
      <w:r w:rsidR="004B54AE">
        <w:rPr>
          <w:sz w:val="24"/>
          <w:szCs w:val="24"/>
        </w:rPr>
        <w:t xml:space="preserve"> representando o Conselho Municipal de</w:t>
      </w:r>
      <w:r w:rsidR="00D40491">
        <w:rPr>
          <w:sz w:val="24"/>
          <w:szCs w:val="24"/>
        </w:rPr>
        <w:t xml:space="preserve"> Turismo e</w:t>
      </w:r>
      <w:r w:rsidR="004B54AE">
        <w:rPr>
          <w:sz w:val="24"/>
          <w:szCs w:val="24"/>
        </w:rPr>
        <w:t xml:space="preserve"> Cultura.  </w:t>
      </w:r>
      <w:r w:rsidRPr="00B0036A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Inicialmente fo</w:t>
      </w:r>
      <w:r w:rsidR="00F65E00">
        <w:rPr>
          <w:sz w:val="24"/>
          <w:szCs w:val="24"/>
        </w:rPr>
        <w:t xml:space="preserve">ram dispensadas as leituras das seguintes atas, as quais foram assinadas sem solicitação de retificação: </w:t>
      </w:r>
      <w:r w:rsidR="00BB08A8" w:rsidRPr="00BB08A8">
        <w:rPr>
          <w:b/>
          <w:bCs/>
          <w:sz w:val="24"/>
          <w:szCs w:val="24"/>
        </w:rPr>
        <w:t>Ata n° 01/2022, de reunião conjunta</w:t>
      </w:r>
      <w:r w:rsidR="00BB08A8">
        <w:rPr>
          <w:sz w:val="24"/>
          <w:szCs w:val="24"/>
        </w:rPr>
        <w:t>, (assinada pela comissão de Educação, Saúde e Assistência</w:t>
      </w:r>
      <w:proofErr w:type="gramStart"/>
      <w:r w:rsidR="00BB08A8">
        <w:rPr>
          <w:sz w:val="24"/>
          <w:szCs w:val="24"/>
        </w:rPr>
        <w:t xml:space="preserve">); </w:t>
      </w:r>
      <w:r w:rsidR="008773AA">
        <w:rPr>
          <w:sz w:val="24"/>
          <w:szCs w:val="24"/>
        </w:rPr>
        <w:t xml:space="preserve"> </w:t>
      </w:r>
      <w:r w:rsidR="00BB08A8" w:rsidRPr="00BB08A8">
        <w:rPr>
          <w:b/>
          <w:bCs/>
          <w:sz w:val="24"/>
          <w:szCs w:val="24"/>
        </w:rPr>
        <w:t>Ata</w:t>
      </w:r>
      <w:proofErr w:type="gramEnd"/>
      <w:r w:rsidR="00BB08A8" w:rsidRPr="00BB08A8">
        <w:rPr>
          <w:b/>
          <w:bCs/>
          <w:sz w:val="24"/>
          <w:szCs w:val="24"/>
        </w:rPr>
        <w:t xml:space="preserve"> n° 01/2022 da Comissão de Constituição, Legislação e Justiça</w:t>
      </w:r>
      <w:r w:rsidR="00BB08A8">
        <w:rPr>
          <w:sz w:val="24"/>
          <w:szCs w:val="24"/>
        </w:rPr>
        <w:t xml:space="preserve"> e </w:t>
      </w:r>
      <w:r w:rsidR="00BB08A8" w:rsidRPr="00CE594D">
        <w:rPr>
          <w:b/>
          <w:bCs/>
          <w:sz w:val="24"/>
          <w:szCs w:val="24"/>
        </w:rPr>
        <w:t>Ata n° 01/2022, da Comissão de Finanças, Orçamento e Fiscalização</w:t>
      </w:r>
      <w:r w:rsidR="00BB08A8">
        <w:rPr>
          <w:sz w:val="24"/>
          <w:szCs w:val="24"/>
        </w:rPr>
        <w:t>.</w:t>
      </w:r>
      <w:r w:rsidR="00CE594D">
        <w:rPr>
          <w:sz w:val="24"/>
          <w:szCs w:val="24"/>
        </w:rPr>
        <w:t xml:space="preserve"> Em seguida passou-se à análise das seguintes matérias: </w:t>
      </w:r>
      <w:r w:rsidR="00CE594D" w:rsidRPr="00CE594D">
        <w:rPr>
          <w:b/>
          <w:bCs/>
          <w:sz w:val="24"/>
          <w:szCs w:val="24"/>
        </w:rPr>
        <w:t>Projeto de Lei n° 001/2022</w:t>
      </w:r>
      <w:r w:rsidR="00CE594D">
        <w:rPr>
          <w:sz w:val="24"/>
          <w:szCs w:val="24"/>
        </w:rPr>
        <w:t xml:space="preserve">, de autoria da Vereadora Mirele Paula Cetto Leite, que tomba bens públicos do Município de Guaíra, Estado do Paraná, e dá outras providências, acompanhado do </w:t>
      </w:r>
      <w:r w:rsidR="00CE594D" w:rsidRPr="00CE594D">
        <w:rPr>
          <w:b/>
          <w:bCs/>
          <w:sz w:val="24"/>
          <w:szCs w:val="24"/>
        </w:rPr>
        <w:t xml:space="preserve">Parecer Jurídico n° 09/2022-F, </w:t>
      </w:r>
      <w:r w:rsidR="00CE594D">
        <w:rPr>
          <w:sz w:val="24"/>
          <w:szCs w:val="24"/>
        </w:rPr>
        <w:t xml:space="preserve">no qual o Advogado conclui que, “em sendo os bens de propriedade do município, o Parecer é pela inexistência de óbice jurídico à tramitação e aprovação </w:t>
      </w:r>
      <w:r w:rsidR="00D40491">
        <w:rPr>
          <w:sz w:val="24"/>
          <w:szCs w:val="24"/>
        </w:rPr>
        <w:t>do Projeto. Se de propriedade de outras pessoas, físicas ou jurídicas, públicas ou privadas, será viável a notificação das mesmas para manifestação. Sendo assim, recomendo, antes da reunião dessa Comissão, que se solicite as Matrículas dos referidos imóveis, através de ofício ao Executivo, a fim de confirmar a propriedade municipal. Após, que se convoque e ouça opinião do Conselho Municipal de Turismo e Cultura.</w:t>
      </w:r>
      <w:r w:rsidR="009864A7">
        <w:rPr>
          <w:sz w:val="24"/>
          <w:szCs w:val="24"/>
        </w:rPr>
        <w:t>”</w:t>
      </w:r>
      <w:r w:rsidR="005F216A">
        <w:rPr>
          <w:sz w:val="24"/>
          <w:szCs w:val="24"/>
        </w:rPr>
        <w:t xml:space="preserve"> Também recomendou o envio à Comissão de Obras, Serviços Públicos, Desenvolvimento Urbano e Meio Ambiente, para Parecer. Após discussão e ouvidos os representantes d</w:t>
      </w:r>
      <w:r w:rsidR="009864A7">
        <w:rPr>
          <w:sz w:val="24"/>
          <w:szCs w:val="24"/>
        </w:rPr>
        <w:t>o</w:t>
      </w:r>
      <w:r w:rsidR="005F216A">
        <w:rPr>
          <w:sz w:val="24"/>
          <w:szCs w:val="24"/>
        </w:rPr>
        <w:t xml:space="preserve"> Conselho Municipal de Turismo e Cultura, que se manifestaram favoráveis ao projeto de lei, a </w:t>
      </w:r>
      <w:r w:rsidR="005F216A" w:rsidRPr="00A00192">
        <w:rPr>
          <w:b/>
          <w:bCs/>
          <w:sz w:val="24"/>
          <w:szCs w:val="24"/>
        </w:rPr>
        <w:t>Comissão de Constituição</w:t>
      </w:r>
      <w:r w:rsidR="00A00192" w:rsidRPr="00A00192">
        <w:rPr>
          <w:b/>
          <w:bCs/>
          <w:sz w:val="24"/>
          <w:szCs w:val="24"/>
        </w:rPr>
        <w:t>, Legislação e Justiça</w:t>
      </w:r>
      <w:r w:rsidR="005F216A">
        <w:rPr>
          <w:sz w:val="24"/>
          <w:szCs w:val="24"/>
        </w:rPr>
        <w:t xml:space="preserve"> decidiu solicitar também as matrículas dos seguintes imóveis</w:t>
      </w:r>
      <w:r w:rsidR="000A4841">
        <w:rPr>
          <w:sz w:val="24"/>
          <w:szCs w:val="24"/>
        </w:rPr>
        <w:t>: antigo hotel ao lado da guarda municipal, biblioteca</w:t>
      </w:r>
      <w:r w:rsidR="00E37C86">
        <w:rPr>
          <w:sz w:val="24"/>
          <w:szCs w:val="24"/>
        </w:rPr>
        <w:t>, prédio da SUCAN e a chaminé perto da prainha</w:t>
      </w:r>
      <w:r w:rsidR="005F216A">
        <w:rPr>
          <w:sz w:val="24"/>
          <w:szCs w:val="24"/>
        </w:rPr>
        <w:t xml:space="preserve">, com a finalidade de posteriormente fazer uma emenda incluindo o tombamento dos mesmos. Em seguida, a Relatora da Comissão de Constituição, Vereadora Cristiane apresentou Parecer pela admissibilidade e tramitação, sendo que os demais membros, </w:t>
      </w:r>
      <w:r w:rsidR="00A00192">
        <w:rPr>
          <w:sz w:val="24"/>
          <w:szCs w:val="24"/>
        </w:rPr>
        <w:t xml:space="preserve">Vereadora Tereza e Vereadora Mirele votaram </w:t>
      </w:r>
      <w:proofErr w:type="gramStart"/>
      <w:r w:rsidR="00A00192">
        <w:rPr>
          <w:sz w:val="24"/>
          <w:szCs w:val="24"/>
        </w:rPr>
        <w:t>à</w:t>
      </w:r>
      <w:proofErr w:type="gramEnd"/>
      <w:r w:rsidR="00A00192">
        <w:rPr>
          <w:sz w:val="24"/>
          <w:szCs w:val="24"/>
        </w:rPr>
        <w:t xml:space="preserve"> favor do Parecer, portanto FAVORÁVEL o Parecer da Comissão. </w:t>
      </w:r>
      <w:r w:rsidR="005F216A">
        <w:rPr>
          <w:sz w:val="24"/>
          <w:szCs w:val="24"/>
        </w:rPr>
        <w:t xml:space="preserve"> </w:t>
      </w:r>
      <w:r w:rsidR="00A00192">
        <w:rPr>
          <w:sz w:val="24"/>
          <w:szCs w:val="24"/>
        </w:rPr>
        <w:t xml:space="preserve">Da mesma forma, a Vereadora Karina, Relatora da </w:t>
      </w:r>
      <w:r w:rsidR="00A00192" w:rsidRPr="00A00192">
        <w:rPr>
          <w:b/>
          <w:bCs/>
          <w:sz w:val="24"/>
          <w:szCs w:val="24"/>
        </w:rPr>
        <w:t>Comissão de Educação, Saúde e Assistência</w:t>
      </w:r>
      <w:r w:rsidR="00A00192">
        <w:rPr>
          <w:sz w:val="24"/>
          <w:szCs w:val="24"/>
        </w:rPr>
        <w:t xml:space="preserve">, apresentou Parecer pela admissibilidade e tramitação, sendo que os demais membros, Vereadora Tereza e Vereador José Cirineu votaram </w:t>
      </w:r>
      <w:proofErr w:type="gramStart"/>
      <w:r w:rsidR="00A00192">
        <w:rPr>
          <w:sz w:val="24"/>
          <w:szCs w:val="24"/>
        </w:rPr>
        <w:t>à</w:t>
      </w:r>
      <w:proofErr w:type="gramEnd"/>
      <w:r w:rsidR="00A00192">
        <w:rPr>
          <w:sz w:val="24"/>
          <w:szCs w:val="24"/>
        </w:rPr>
        <w:t xml:space="preserve"> favor do Parecer, portanto FAVORÁVEL o Parecer da Comissão. Ademais, as Comissões decidiram aguardar que o Executivo responda sobre as matrículas dos imóveis, para somente então encaminhar o referido projeto de lei à Presidência da Casa, para votação em Plenário. </w:t>
      </w:r>
      <w:r w:rsidR="00364AC6">
        <w:rPr>
          <w:sz w:val="24"/>
          <w:szCs w:val="24"/>
        </w:rPr>
        <w:t>Ato contínuo</w:t>
      </w:r>
      <w:r w:rsidR="009826C9">
        <w:rPr>
          <w:sz w:val="24"/>
          <w:szCs w:val="24"/>
        </w:rPr>
        <w:t xml:space="preserve">, tendo se ausentado os representantes do Conselho </w:t>
      </w:r>
    </w:p>
    <w:p w14:paraId="7E01C7B3" w14:textId="77777777" w:rsidR="00E37C86" w:rsidRDefault="00E37C86" w:rsidP="006225ED">
      <w:pPr>
        <w:jc w:val="both"/>
        <w:rPr>
          <w:sz w:val="24"/>
          <w:szCs w:val="24"/>
        </w:rPr>
      </w:pPr>
    </w:p>
    <w:p w14:paraId="7EEBF72E" w14:textId="77777777" w:rsidR="00E37C86" w:rsidRPr="00103A85" w:rsidRDefault="00E37C86" w:rsidP="00E37C86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t>(ATA N° 0</w:t>
      </w:r>
      <w:r>
        <w:rPr>
          <w:sz w:val="22"/>
          <w:szCs w:val="22"/>
        </w:rPr>
        <w:t>3</w:t>
      </w:r>
      <w:r w:rsidRPr="00103A85">
        <w:rPr>
          <w:sz w:val="22"/>
          <w:szCs w:val="22"/>
        </w:rPr>
        <w:t>/2022 – Reunião Conjunta Comissões – fls. 02)</w:t>
      </w:r>
    </w:p>
    <w:p w14:paraId="3D7693ED" w14:textId="77777777" w:rsidR="00E37C86" w:rsidRDefault="00E37C86" w:rsidP="00E37C86">
      <w:pPr>
        <w:jc w:val="both"/>
        <w:rPr>
          <w:sz w:val="24"/>
          <w:szCs w:val="24"/>
        </w:rPr>
      </w:pPr>
    </w:p>
    <w:p w14:paraId="5F101CFF" w14:textId="3D265008" w:rsidR="00E20DC3" w:rsidRDefault="009826C9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Municipal de Turismo e Cultura,</w:t>
      </w:r>
      <w:r w:rsidR="00364AC6">
        <w:rPr>
          <w:sz w:val="24"/>
          <w:szCs w:val="24"/>
        </w:rPr>
        <w:t xml:space="preserve"> foi analisado o </w:t>
      </w:r>
      <w:r w:rsidR="00364AC6" w:rsidRPr="00364AC6">
        <w:rPr>
          <w:b/>
          <w:bCs/>
          <w:sz w:val="24"/>
          <w:szCs w:val="24"/>
        </w:rPr>
        <w:t>Projeto de Lei n° 002/2022</w:t>
      </w:r>
      <w:r w:rsidR="00364AC6">
        <w:rPr>
          <w:sz w:val="24"/>
          <w:szCs w:val="24"/>
        </w:rPr>
        <w:t>, de autoria da Vereadora Karina Bach, que “Autoriza o Executivo Municipal a fornecer lanche</w:t>
      </w:r>
      <w:r w:rsidR="009864A7">
        <w:rPr>
          <w:sz w:val="24"/>
          <w:szCs w:val="24"/>
        </w:rPr>
        <w:t xml:space="preserve">  </w:t>
      </w:r>
      <w:r w:rsidR="00364AC6">
        <w:rPr>
          <w:sz w:val="24"/>
          <w:szCs w:val="24"/>
        </w:rPr>
        <w:t xml:space="preserve"> para </w:t>
      </w:r>
    </w:p>
    <w:p w14:paraId="3AC195F3" w14:textId="77777777" w:rsidR="00E37C86" w:rsidRDefault="00364AC6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pacientes do SUS levados para atendimento fora do Município de Guaíra e dá outras providências”, acompanhado do </w:t>
      </w:r>
      <w:r w:rsidRPr="00364AC6">
        <w:rPr>
          <w:b/>
          <w:bCs/>
          <w:sz w:val="24"/>
          <w:szCs w:val="24"/>
        </w:rPr>
        <w:t>Parecer Jurídico n° 028/2022- I,</w:t>
      </w:r>
      <w:r>
        <w:rPr>
          <w:sz w:val="24"/>
          <w:szCs w:val="24"/>
        </w:rPr>
        <w:t xml:space="preserve"> no qual o Advogado </w:t>
      </w:r>
      <w:r w:rsidR="009826C9">
        <w:rPr>
          <w:sz w:val="24"/>
          <w:szCs w:val="24"/>
        </w:rPr>
        <w:t xml:space="preserve">conclui não haver óbice a que a matéria seja convertida </w:t>
      </w:r>
      <w:r w:rsidR="007F5E0E">
        <w:rPr>
          <w:sz w:val="24"/>
          <w:szCs w:val="24"/>
        </w:rPr>
        <w:t>de</w:t>
      </w:r>
      <w:r w:rsidR="009826C9">
        <w:rPr>
          <w:sz w:val="24"/>
          <w:szCs w:val="24"/>
        </w:rPr>
        <w:t xml:space="preserve"> Projeto </w:t>
      </w:r>
      <w:r w:rsidR="007F5E0E">
        <w:rPr>
          <w:sz w:val="24"/>
          <w:szCs w:val="24"/>
        </w:rPr>
        <w:t>em</w:t>
      </w:r>
      <w:r w:rsidR="009826C9">
        <w:rPr>
          <w:sz w:val="24"/>
          <w:szCs w:val="24"/>
        </w:rPr>
        <w:t xml:space="preserve"> Lei, com aprovação pela Comissão de Constituição, Legislação e Justiça da Câmara Municipal de Guaíra e posteriormente pelo Excelso Plenário desta Casa, de maneira que o Projeto de Lei pode ser aprovado pela Comissão de Constituição, Legislação e Justiça da Câmara Municipal de Guaíra, demais comissões e posteriormente pelo Excelso Plenário desta Casa.</w:t>
      </w:r>
      <w:r w:rsidR="00FB10D3">
        <w:rPr>
          <w:sz w:val="24"/>
          <w:szCs w:val="24"/>
        </w:rPr>
        <w:t xml:space="preserve"> Nesse momento</w:t>
      </w:r>
      <w:r w:rsidR="009826C9">
        <w:rPr>
          <w:sz w:val="24"/>
          <w:szCs w:val="24"/>
        </w:rPr>
        <w:t xml:space="preserve"> </w:t>
      </w:r>
      <w:r w:rsidR="00FB10D3">
        <w:rPr>
          <w:sz w:val="24"/>
          <w:szCs w:val="24"/>
        </w:rPr>
        <w:t>f</w:t>
      </w:r>
      <w:r w:rsidR="009826C9">
        <w:rPr>
          <w:sz w:val="24"/>
          <w:szCs w:val="24"/>
        </w:rPr>
        <w:t>oi apresentado</w:t>
      </w:r>
      <w:r w:rsidR="00FB10D3">
        <w:rPr>
          <w:sz w:val="24"/>
          <w:szCs w:val="24"/>
        </w:rPr>
        <w:t xml:space="preserve"> aos </w:t>
      </w:r>
      <w:proofErr w:type="gramStart"/>
      <w:r w:rsidR="00FB10D3">
        <w:rPr>
          <w:sz w:val="24"/>
          <w:szCs w:val="24"/>
        </w:rPr>
        <w:t xml:space="preserve">presentes </w:t>
      </w:r>
      <w:r w:rsidR="009826C9">
        <w:rPr>
          <w:sz w:val="24"/>
          <w:szCs w:val="24"/>
        </w:rPr>
        <w:t xml:space="preserve"> um</w:t>
      </w:r>
      <w:proofErr w:type="gramEnd"/>
      <w:r w:rsidR="009826C9">
        <w:rPr>
          <w:sz w:val="24"/>
          <w:szCs w:val="24"/>
        </w:rPr>
        <w:t xml:space="preserve"> vídeo no retropro</w:t>
      </w:r>
      <w:r w:rsidR="00FB10D3">
        <w:rPr>
          <w:sz w:val="24"/>
          <w:szCs w:val="24"/>
        </w:rPr>
        <w:t xml:space="preserve">jetor, onde a Vereadora Karina, autora do projeto, entrevistou a Secretária de Saúde do município de Cafelândia, que comentou sobre como o projeto está funcionando naquela cidade. Após discussão, a Vereadora Cristiane, Relatora da </w:t>
      </w:r>
      <w:r w:rsidR="00FB10D3" w:rsidRPr="00FB10D3">
        <w:rPr>
          <w:b/>
          <w:bCs/>
          <w:sz w:val="24"/>
          <w:szCs w:val="24"/>
        </w:rPr>
        <w:t>Comissão de Constituição, Legislação e Justiça</w:t>
      </w:r>
      <w:r w:rsidR="00FB10D3">
        <w:rPr>
          <w:sz w:val="24"/>
          <w:szCs w:val="24"/>
        </w:rPr>
        <w:t xml:space="preserve"> apresentou Parecer pela admissibilidade e tramitação, sendo que os demais membros, Vereadora Tereza e Vereadora Mirele votaram </w:t>
      </w:r>
      <w:proofErr w:type="gramStart"/>
      <w:r w:rsidR="00FB10D3">
        <w:rPr>
          <w:sz w:val="24"/>
          <w:szCs w:val="24"/>
        </w:rPr>
        <w:t>à</w:t>
      </w:r>
      <w:proofErr w:type="gramEnd"/>
      <w:r w:rsidR="00FB10D3">
        <w:rPr>
          <w:sz w:val="24"/>
          <w:szCs w:val="24"/>
        </w:rPr>
        <w:t xml:space="preserve"> favor do Parecer, portanto FAVORÁVEL o Parecer da Comissão.   Como a Vereadora Karina é relatora da </w:t>
      </w:r>
      <w:r w:rsidR="00FB10D3" w:rsidRPr="00963ACC">
        <w:rPr>
          <w:b/>
          <w:bCs/>
          <w:sz w:val="24"/>
          <w:szCs w:val="24"/>
        </w:rPr>
        <w:t>Comissão de Educação</w:t>
      </w:r>
      <w:r w:rsidR="00091451" w:rsidRPr="00963ACC">
        <w:rPr>
          <w:b/>
          <w:bCs/>
          <w:sz w:val="24"/>
          <w:szCs w:val="24"/>
        </w:rPr>
        <w:t>, Saúde e Assistência</w:t>
      </w:r>
      <w:r w:rsidR="00091451">
        <w:rPr>
          <w:sz w:val="24"/>
          <w:szCs w:val="24"/>
        </w:rPr>
        <w:t xml:space="preserve"> e também única autora do projeto</w:t>
      </w:r>
      <w:r w:rsidR="00FB10D3">
        <w:rPr>
          <w:sz w:val="24"/>
          <w:szCs w:val="24"/>
        </w:rPr>
        <w:t xml:space="preserve">, </w:t>
      </w:r>
      <w:r w:rsidR="00091451">
        <w:rPr>
          <w:sz w:val="24"/>
          <w:szCs w:val="24"/>
        </w:rPr>
        <w:t xml:space="preserve">a Vereadora Tereza, Presidente da Comissão, atuou como </w:t>
      </w:r>
      <w:r w:rsidR="00FB10D3">
        <w:rPr>
          <w:sz w:val="24"/>
          <w:szCs w:val="24"/>
        </w:rPr>
        <w:t>Relatora</w:t>
      </w:r>
      <w:r w:rsidR="00091451">
        <w:rPr>
          <w:sz w:val="24"/>
          <w:szCs w:val="24"/>
        </w:rPr>
        <w:t>, apresentando</w:t>
      </w:r>
      <w:r w:rsidR="00FB10D3">
        <w:rPr>
          <w:sz w:val="24"/>
          <w:szCs w:val="24"/>
        </w:rPr>
        <w:t xml:space="preserve"> Parecer pela admissibilidade e tramitação, sendo que os demais membros, Vereadora </w:t>
      </w:r>
      <w:r w:rsidR="00091451">
        <w:rPr>
          <w:sz w:val="24"/>
          <w:szCs w:val="24"/>
        </w:rPr>
        <w:t>Karina</w:t>
      </w:r>
      <w:r w:rsidR="00FB10D3">
        <w:rPr>
          <w:sz w:val="24"/>
          <w:szCs w:val="24"/>
        </w:rPr>
        <w:t xml:space="preserve"> e Vereador José Cirineu votaram </w:t>
      </w:r>
      <w:proofErr w:type="gramStart"/>
      <w:r w:rsidR="00FB10D3">
        <w:rPr>
          <w:sz w:val="24"/>
          <w:szCs w:val="24"/>
        </w:rPr>
        <w:t>à</w:t>
      </w:r>
      <w:proofErr w:type="gramEnd"/>
      <w:r w:rsidR="00FB10D3">
        <w:rPr>
          <w:sz w:val="24"/>
          <w:szCs w:val="24"/>
        </w:rPr>
        <w:t xml:space="preserve"> favor do Parecer, portanto FAVORÁVEL o Parecer da Comissão.</w:t>
      </w:r>
      <w:r w:rsidR="003F0446">
        <w:rPr>
          <w:sz w:val="24"/>
          <w:szCs w:val="24"/>
        </w:rPr>
        <w:t xml:space="preserve"> Ato contínuo foi analisado o </w:t>
      </w:r>
      <w:r w:rsidR="003F0446" w:rsidRPr="003F0446">
        <w:rPr>
          <w:b/>
          <w:bCs/>
          <w:sz w:val="24"/>
          <w:szCs w:val="24"/>
        </w:rPr>
        <w:t>Projeto de Lei n° 014/2022</w:t>
      </w:r>
      <w:r w:rsidR="003F0446">
        <w:rPr>
          <w:sz w:val="24"/>
          <w:szCs w:val="24"/>
        </w:rPr>
        <w:t xml:space="preserve">, de autoria da Vereadora Cristiane Giangarelli, em conjunto com os demais membros da Mesa Diretiva que “Altera a Lei Municipal n° 2.107/2019, modificando o Art. 2° para criação de até 03 (três) cargos de Subprocuradoras e acrescenta o artigo 3-A, acompanhado do </w:t>
      </w:r>
      <w:r w:rsidR="003F0446" w:rsidRPr="003F0446">
        <w:rPr>
          <w:b/>
          <w:bCs/>
          <w:sz w:val="24"/>
          <w:szCs w:val="24"/>
        </w:rPr>
        <w:t xml:space="preserve">Parecer Jurídico n° 030/2022-I, </w:t>
      </w:r>
      <w:r w:rsidR="003F0446">
        <w:rPr>
          <w:sz w:val="24"/>
          <w:szCs w:val="24"/>
        </w:rPr>
        <w:t xml:space="preserve">no qual o Advogado conclui não haver óbice a que a matéria seja convertida </w:t>
      </w:r>
      <w:r w:rsidR="007F5E0E">
        <w:rPr>
          <w:sz w:val="24"/>
          <w:szCs w:val="24"/>
        </w:rPr>
        <w:t xml:space="preserve">de Projeto em Lei, com aprovação pela Comissão de Constituição, Legislação e Justiça da Câmara Municipal de Guaíra e posteriormente pelo Excelso Plenário desta Casa, recomendando a coleta das demais assinaturas da Mesa Diretiva Atual, nos termos regimentais. </w:t>
      </w:r>
      <w:r w:rsidR="00CF022A">
        <w:rPr>
          <w:sz w:val="24"/>
          <w:szCs w:val="24"/>
        </w:rPr>
        <w:t xml:space="preserve"> Após discussão, a Vereadora Cristiane, Relatora da </w:t>
      </w:r>
      <w:r w:rsidR="00CF022A" w:rsidRPr="00FB10D3">
        <w:rPr>
          <w:b/>
          <w:bCs/>
          <w:sz w:val="24"/>
          <w:szCs w:val="24"/>
        </w:rPr>
        <w:t>Comissão de Constituição, Legislação e Justiça</w:t>
      </w:r>
      <w:r w:rsidR="00CF022A">
        <w:rPr>
          <w:sz w:val="24"/>
          <w:szCs w:val="24"/>
        </w:rPr>
        <w:t xml:space="preserve"> apresentou Parecer pela admissibilidade e tramitação, sendo que os demais membros, Vereadora Tereza e Vereadora Mirele votaram </w:t>
      </w:r>
      <w:proofErr w:type="gramStart"/>
      <w:r w:rsidR="00CF022A">
        <w:rPr>
          <w:sz w:val="24"/>
          <w:szCs w:val="24"/>
        </w:rPr>
        <w:t>à</w:t>
      </w:r>
      <w:proofErr w:type="gramEnd"/>
      <w:r w:rsidR="00CF022A">
        <w:rPr>
          <w:sz w:val="24"/>
          <w:szCs w:val="24"/>
        </w:rPr>
        <w:t xml:space="preserve"> favor do Parecer, portanto FAVORÁVEL o Parecer da Comissão.</w:t>
      </w:r>
      <w:r w:rsidR="00D800DC">
        <w:rPr>
          <w:sz w:val="24"/>
          <w:szCs w:val="24"/>
        </w:rPr>
        <w:t xml:space="preserve"> Analisado o </w:t>
      </w:r>
      <w:r w:rsidR="00D800DC" w:rsidRPr="00D800DC">
        <w:rPr>
          <w:b/>
          <w:bCs/>
          <w:sz w:val="24"/>
          <w:szCs w:val="24"/>
        </w:rPr>
        <w:t>Projeto de Lei n° 018/2022</w:t>
      </w:r>
      <w:r w:rsidR="00D800DC">
        <w:rPr>
          <w:sz w:val="24"/>
          <w:szCs w:val="24"/>
        </w:rPr>
        <w:t xml:space="preserve">, do Executivo, </w:t>
      </w:r>
      <w:proofErr w:type="gramStart"/>
      <w:r w:rsidR="00D800DC">
        <w:rPr>
          <w:sz w:val="24"/>
          <w:szCs w:val="24"/>
        </w:rPr>
        <w:t xml:space="preserve">que </w:t>
      </w:r>
      <w:r w:rsidR="00CF022A">
        <w:rPr>
          <w:sz w:val="24"/>
          <w:szCs w:val="24"/>
        </w:rPr>
        <w:t xml:space="preserve"> </w:t>
      </w:r>
      <w:r w:rsidR="00D800DC">
        <w:rPr>
          <w:sz w:val="24"/>
          <w:szCs w:val="24"/>
        </w:rPr>
        <w:t>“</w:t>
      </w:r>
      <w:proofErr w:type="gramEnd"/>
      <w:r w:rsidR="00D800DC">
        <w:rPr>
          <w:sz w:val="24"/>
          <w:szCs w:val="24"/>
        </w:rPr>
        <w:t xml:space="preserve">Cria o Fundo Municipal de Trânsito e dá outras providências”, acompanhado do </w:t>
      </w:r>
      <w:r w:rsidR="00D800DC" w:rsidRPr="00D800DC">
        <w:rPr>
          <w:b/>
          <w:bCs/>
          <w:sz w:val="24"/>
          <w:szCs w:val="24"/>
        </w:rPr>
        <w:t xml:space="preserve">Parecer Jurídico n° 032/2022-I, </w:t>
      </w:r>
      <w:r w:rsidR="00D800DC">
        <w:rPr>
          <w:sz w:val="24"/>
          <w:szCs w:val="24"/>
        </w:rPr>
        <w:t>no qual o Advogado conclui que</w:t>
      </w:r>
      <w:r w:rsidR="00842701">
        <w:rPr>
          <w:sz w:val="24"/>
          <w:szCs w:val="24"/>
        </w:rPr>
        <w:t xml:space="preserve">, com a adequação do tipo normativo para Lei Complementar, e a revisão por COMISSÃO ESPECIAL, por tudo acima apresentado, não há óbice a que o Projeto de Lei seja aprovado pelas Comissões e posteriormente pelo Excelso Plenário desta Casa. </w:t>
      </w:r>
      <w:r w:rsidR="006B57BF">
        <w:rPr>
          <w:sz w:val="24"/>
          <w:szCs w:val="24"/>
        </w:rPr>
        <w:t xml:space="preserve">A Relatora da </w:t>
      </w:r>
      <w:r w:rsidR="006B57BF" w:rsidRPr="00E20DC3">
        <w:rPr>
          <w:b/>
          <w:bCs/>
          <w:sz w:val="24"/>
          <w:szCs w:val="24"/>
        </w:rPr>
        <w:t xml:space="preserve">Comissão de Constituição, Legislação e </w:t>
      </w:r>
      <w:proofErr w:type="gramStart"/>
      <w:r w:rsidR="006B57BF" w:rsidRPr="00E20DC3">
        <w:rPr>
          <w:b/>
          <w:bCs/>
          <w:sz w:val="24"/>
          <w:szCs w:val="24"/>
        </w:rPr>
        <w:t>Justiça</w:t>
      </w:r>
      <w:r w:rsidR="006B57BF">
        <w:rPr>
          <w:sz w:val="24"/>
          <w:szCs w:val="24"/>
        </w:rPr>
        <w:t xml:space="preserve">, </w:t>
      </w:r>
      <w:r w:rsidR="006B57BF" w:rsidRPr="00E20DC3">
        <w:rPr>
          <w:sz w:val="24"/>
          <w:szCs w:val="24"/>
        </w:rPr>
        <w:t xml:space="preserve"> </w:t>
      </w:r>
      <w:r w:rsidR="006B57BF">
        <w:rPr>
          <w:sz w:val="24"/>
          <w:szCs w:val="24"/>
        </w:rPr>
        <w:t>Vereadora</w:t>
      </w:r>
      <w:proofErr w:type="gramEnd"/>
      <w:r w:rsidR="006B57BF">
        <w:rPr>
          <w:sz w:val="24"/>
          <w:szCs w:val="24"/>
        </w:rPr>
        <w:t xml:space="preserve"> Cristiane apresentou Parecer pela admissibilidade e tramitação, sendo que os demais membros, Vereadora Tereza e Vereadora Mirele votaram à favor do Parecer, portanto FAVORÁVEL o Parecer da Comissão. O Relator da </w:t>
      </w:r>
      <w:r w:rsidR="006B57BF" w:rsidRPr="00E20DC3">
        <w:rPr>
          <w:b/>
          <w:bCs/>
          <w:sz w:val="24"/>
          <w:szCs w:val="24"/>
        </w:rPr>
        <w:t xml:space="preserve">Comissão de Finanças, Orçamento e </w:t>
      </w:r>
      <w:proofErr w:type="gramStart"/>
      <w:r w:rsidR="006B57BF" w:rsidRPr="00E20DC3">
        <w:rPr>
          <w:b/>
          <w:bCs/>
          <w:sz w:val="24"/>
          <w:szCs w:val="24"/>
        </w:rPr>
        <w:t>Fiscalização</w:t>
      </w:r>
      <w:r w:rsidR="006B57BF">
        <w:rPr>
          <w:sz w:val="24"/>
          <w:szCs w:val="24"/>
        </w:rPr>
        <w:t>,  Vereador</w:t>
      </w:r>
      <w:proofErr w:type="gramEnd"/>
      <w:r w:rsidR="006B57BF">
        <w:rPr>
          <w:sz w:val="24"/>
          <w:szCs w:val="24"/>
        </w:rPr>
        <w:t xml:space="preserve"> Givanildo, apresentou Parecer pela admissibilidade e tramitação, sendo que os demais membros, Vereadora Cristiane e Vereadora Karina votaram à favor do Parecer, portanto FAVORÁVEL o Parecer da Comissão.</w:t>
      </w:r>
      <w:r w:rsidR="00CF022A">
        <w:rPr>
          <w:sz w:val="24"/>
          <w:szCs w:val="24"/>
        </w:rPr>
        <w:t xml:space="preserve"> Por último foi analisado o</w:t>
      </w:r>
      <w:r w:rsidR="00E20DC3">
        <w:rPr>
          <w:sz w:val="24"/>
          <w:szCs w:val="24"/>
        </w:rPr>
        <w:t xml:space="preserve"> </w:t>
      </w:r>
      <w:r w:rsidR="00E20DC3" w:rsidRPr="00E20DC3">
        <w:rPr>
          <w:b/>
          <w:bCs/>
          <w:sz w:val="24"/>
          <w:szCs w:val="24"/>
        </w:rPr>
        <w:t>Projeto de Lei n° 019/2022</w:t>
      </w:r>
      <w:r w:rsidR="00E20DC3">
        <w:rPr>
          <w:sz w:val="24"/>
          <w:szCs w:val="24"/>
        </w:rPr>
        <w:t>, do Executivo, que</w:t>
      </w:r>
      <w:proofErr w:type="gramStart"/>
      <w:r w:rsidR="00E20DC3">
        <w:rPr>
          <w:sz w:val="24"/>
          <w:szCs w:val="24"/>
        </w:rPr>
        <w:t xml:space="preserve"> </w:t>
      </w:r>
      <w:r w:rsidR="00CF022A">
        <w:rPr>
          <w:sz w:val="24"/>
          <w:szCs w:val="24"/>
        </w:rPr>
        <w:t xml:space="preserve"> </w:t>
      </w:r>
      <w:r w:rsidR="00B612C3">
        <w:rPr>
          <w:b/>
          <w:bCs/>
          <w:sz w:val="24"/>
          <w:szCs w:val="24"/>
        </w:rPr>
        <w:t xml:space="preserve"> “</w:t>
      </w:r>
      <w:proofErr w:type="gramEnd"/>
      <w:r w:rsidR="00B612C3">
        <w:rPr>
          <w:sz w:val="24"/>
          <w:szCs w:val="24"/>
        </w:rPr>
        <w:t xml:space="preserve">Ratifica a segunda alteração e consolidação do Contrato de Consórcio, oriundo do Protocolo de Intenções do Consórcio </w:t>
      </w:r>
    </w:p>
    <w:p w14:paraId="0092E9AA" w14:textId="77777777" w:rsidR="00E37C86" w:rsidRDefault="00E37C86" w:rsidP="006225ED">
      <w:pPr>
        <w:jc w:val="both"/>
        <w:rPr>
          <w:sz w:val="24"/>
          <w:szCs w:val="24"/>
        </w:rPr>
      </w:pPr>
    </w:p>
    <w:p w14:paraId="6C84B234" w14:textId="77777777" w:rsidR="00E37C86" w:rsidRPr="00103A85" w:rsidRDefault="00E37C86" w:rsidP="00E37C86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t>(ATA N° 0</w:t>
      </w:r>
      <w:r>
        <w:rPr>
          <w:sz w:val="22"/>
          <w:szCs w:val="22"/>
        </w:rPr>
        <w:t>3</w:t>
      </w:r>
      <w:r w:rsidRPr="00103A85">
        <w:rPr>
          <w:sz w:val="22"/>
          <w:szCs w:val="22"/>
        </w:rPr>
        <w:t>/2022 – Reunião Conjunta Comissões – fls. 0</w:t>
      </w:r>
      <w:r>
        <w:rPr>
          <w:sz w:val="22"/>
          <w:szCs w:val="22"/>
        </w:rPr>
        <w:t>3</w:t>
      </w:r>
      <w:r w:rsidRPr="00103A85">
        <w:rPr>
          <w:sz w:val="22"/>
          <w:szCs w:val="22"/>
        </w:rPr>
        <w:t>)</w:t>
      </w:r>
    </w:p>
    <w:p w14:paraId="48E0A0C6" w14:textId="77777777" w:rsidR="00E37C86" w:rsidRDefault="00E37C86" w:rsidP="006225ED">
      <w:pPr>
        <w:jc w:val="both"/>
        <w:rPr>
          <w:sz w:val="24"/>
          <w:szCs w:val="24"/>
        </w:rPr>
      </w:pPr>
    </w:p>
    <w:p w14:paraId="79B6E297" w14:textId="49868672" w:rsidR="006B57BF" w:rsidRDefault="00B612C3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Intermunicipal de Saúde Costa Oeste do Paraná – CISCOPAR, e dá outras providências”, acompanhado do </w:t>
      </w:r>
      <w:r w:rsidRPr="00B612C3">
        <w:rPr>
          <w:b/>
          <w:bCs/>
          <w:sz w:val="24"/>
          <w:szCs w:val="24"/>
        </w:rPr>
        <w:t>Parecer Jurídico n° 033/2022-I,</w:t>
      </w:r>
      <w:r>
        <w:rPr>
          <w:sz w:val="24"/>
          <w:szCs w:val="24"/>
        </w:rPr>
        <w:t xml:space="preserve"> no qual o Advogado </w:t>
      </w:r>
      <w:proofErr w:type="gramStart"/>
      <w:r>
        <w:rPr>
          <w:sz w:val="24"/>
          <w:szCs w:val="24"/>
        </w:rPr>
        <w:t xml:space="preserve">conclui </w:t>
      </w:r>
      <w:r w:rsidR="00CF022A">
        <w:rPr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proofErr w:type="gramEnd"/>
      <w:r>
        <w:rPr>
          <w:sz w:val="24"/>
          <w:szCs w:val="24"/>
        </w:rPr>
        <w:t xml:space="preserve"> haver </w:t>
      </w:r>
    </w:p>
    <w:p w14:paraId="753F11F0" w14:textId="2E8B83FB" w:rsidR="006225ED" w:rsidRPr="00B0036A" w:rsidRDefault="00B612C3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óbice a que a matéria seja convertida de Projeto em Lei, com aprovação pela Comissão de Constituição, Legislação e Justiça da Câmara Municipal de Guaíra e posteriormente pelo Excelso Plenário desta Casa.</w:t>
      </w:r>
      <w:r w:rsidR="00CF022A">
        <w:rPr>
          <w:sz w:val="24"/>
          <w:szCs w:val="24"/>
        </w:rPr>
        <w:t xml:space="preserve"> </w:t>
      </w:r>
      <w:r w:rsidR="00842701">
        <w:rPr>
          <w:sz w:val="24"/>
          <w:szCs w:val="24"/>
        </w:rPr>
        <w:t>A</w:t>
      </w:r>
      <w:r w:rsidR="00E20DC3">
        <w:rPr>
          <w:sz w:val="24"/>
          <w:szCs w:val="24"/>
        </w:rPr>
        <w:t xml:space="preserve"> Relatora da </w:t>
      </w:r>
      <w:r w:rsidR="00E20DC3" w:rsidRPr="00E20DC3">
        <w:rPr>
          <w:b/>
          <w:bCs/>
          <w:sz w:val="24"/>
          <w:szCs w:val="24"/>
        </w:rPr>
        <w:t xml:space="preserve">Comissão de Constituição, Legislação e </w:t>
      </w:r>
      <w:proofErr w:type="gramStart"/>
      <w:r w:rsidR="00E20DC3" w:rsidRPr="00E20DC3">
        <w:rPr>
          <w:b/>
          <w:bCs/>
          <w:sz w:val="24"/>
          <w:szCs w:val="24"/>
        </w:rPr>
        <w:t>Justiça</w:t>
      </w:r>
      <w:r w:rsidR="00E20DC3">
        <w:rPr>
          <w:sz w:val="24"/>
          <w:szCs w:val="24"/>
        </w:rPr>
        <w:t xml:space="preserve">, </w:t>
      </w:r>
      <w:r w:rsidR="00E20DC3" w:rsidRPr="00E20DC3">
        <w:rPr>
          <w:sz w:val="24"/>
          <w:szCs w:val="24"/>
        </w:rPr>
        <w:t xml:space="preserve"> </w:t>
      </w:r>
      <w:r w:rsidR="00E20DC3">
        <w:rPr>
          <w:sz w:val="24"/>
          <w:szCs w:val="24"/>
        </w:rPr>
        <w:t>Vereadora</w:t>
      </w:r>
      <w:proofErr w:type="gramEnd"/>
      <w:r w:rsidR="00E20DC3">
        <w:rPr>
          <w:sz w:val="24"/>
          <w:szCs w:val="24"/>
        </w:rPr>
        <w:t xml:space="preserve"> Cristiane apresentou Parecer pela admissibilidade e tramitação, sendo que os demais membros, Vereadora Tereza e Vereadora Mirele votaram à favor do Parecer, portanto FAVORÁVEL o Parecer da Comissão. O Relator da </w:t>
      </w:r>
      <w:r w:rsidR="00E20DC3" w:rsidRPr="00E20DC3">
        <w:rPr>
          <w:b/>
          <w:bCs/>
          <w:sz w:val="24"/>
          <w:szCs w:val="24"/>
        </w:rPr>
        <w:t>Comissão de Finanças, Orçamento e Fiscalização</w:t>
      </w:r>
      <w:r w:rsidR="00E20DC3">
        <w:rPr>
          <w:sz w:val="24"/>
          <w:szCs w:val="24"/>
        </w:rPr>
        <w:t xml:space="preserve">, Vereador Givanildo, apresentou Parecer pela admissibilidade e tramitação, sendo que os demais membros, Vereadora Cristiane e Vereadora Karina votaram </w:t>
      </w:r>
      <w:proofErr w:type="gramStart"/>
      <w:r w:rsidR="00E20DC3">
        <w:rPr>
          <w:sz w:val="24"/>
          <w:szCs w:val="24"/>
        </w:rPr>
        <w:t>à</w:t>
      </w:r>
      <w:proofErr w:type="gramEnd"/>
      <w:r w:rsidR="00E20DC3">
        <w:rPr>
          <w:sz w:val="24"/>
          <w:szCs w:val="24"/>
        </w:rPr>
        <w:t xml:space="preserve"> favor do Parecer, portanto FAVORÁVEL o Parecer da Comissão. Da mesma forma, a Vereadora Karina, Relatora da </w:t>
      </w:r>
      <w:r w:rsidR="00E20DC3" w:rsidRPr="00A00192">
        <w:rPr>
          <w:b/>
          <w:bCs/>
          <w:sz w:val="24"/>
          <w:szCs w:val="24"/>
        </w:rPr>
        <w:t>Comissão de Educação, Saúde e Assistência</w:t>
      </w:r>
      <w:r w:rsidR="00E20DC3">
        <w:rPr>
          <w:sz w:val="24"/>
          <w:szCs w:val="24"/>
        </w:rPr>
        <w:t xml:space="preserve">, apresentou Parecer pela admissibilidade e tramitação, sendo que os demais membros, Vereadora Tereza e Vereador José Cirineu votaram </w:t>
      </w:r>
      <w:proofErr w:type="gramStart"/>
      <w:r w:rsidR="00E20DC3">
        <w:rPr>
          <w:sz w:val="24"/>
          <w:szCs w:val="24"/>
        </w:rPr>
        <w:t>à</w:t>
      </w:r>
      <w:proofErr w:type="gramEnd"/>
      <w:r w:rsidR="00E20DC3">
        <w:rPr>
          <w:sz w:val="24"/>
          <w:szCs w:val="24"/>
        </w:rPr>
        <w:t xml:space="preserve"> favor do Parecer, portanto FAVORÁVEL o Parecer da Comissão.</w:t>
      </w:r>
      <w:r w:rsidR="009864A7">
        <w:rPr>
          <w:sz w:val="24"/>
          <w:szCs w:val="24"/>
        </w:rPr>
        <w:t xml:space="preserve"> N</w:t>
      </w:r>
      <w:r w:rsidR="006225ED" w:rsidRPr="00C8651F">
        <w:rPr>
          <w:sz w:val="24"/>
          <w:szCs w:val="24"/>
        </w:rPr>
        <w:t>ada mais havendo a ser tratado, foi encerrada a reunião, sendo lavrada a presente ata, que após lida e achada conforme será assinada.</w:t>
      </w:r>
      <w:r w:rsidR="00B16799">
        <w:rPr>
          <w:sz w:val="24"/>
          <w:szCs w:val="24"/>
        </w:rPr>
        <w:t xml:space="preserve"> Eu, Andréa Marta Salamon Schimmel_________, lavrei a presente, que subscrevo. Câmara Municipal de Guaíra, em 16 de março de 2022.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54210A76" w14:textId="77777777" w:rsidR="006B57BF" w:rsidRPr="00B0036A" w:rsidRDefault="006B57BF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5628C8A3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2E1E1D21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63F35760" w:rsidR="00AE0CAB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6517B43B" w14:textId="77777777" w:rsidR="00AE0CAB" w:rsidRDefault="00AE0CAB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5A877902" w14:textId="77777777" w:rsidR="008773AA" w:rsidRDefault="005605D6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Comissão de</w:t>
      </w: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Finanças</w:t>
      </w:r>
      <w:r w:rsidR="00375E0C">
        <w:rPr>
          <w:sz w:val="24"/>
          <w:szCs w:val="24"/>
        </w:rPr>
        <w:t>, Orçamento e Fiscalização</w:t>
      </w:r>
    </w:p>
    <w:p w14:paraId="1A3A2443" w14:textId="77777777" w:rsidR="00375E0C" w:rsidRDefault="00375E0C" w:rsidP="006225ED">
      <w:pPr>
        <w:jc w:val="both"/>
        <w:rPr>
          <w:sz w:val="24"/>
          <w:szCs w:val="24"/>
        </w:rPr>
      </w:pPr>
    </w:p>
    <w:p w14:paraId="438DCC59" w14:textId="77777777" w:rsidR="008F040D" w:rsidRDefault="008F040D" w:rsidP="008F040D">
      <w:pPr>
        <w:jc w:val="right"/>
        <w:rPr>
          <w:sz w:val="20"/>
          <w:szCs w:val="20"/>
        </w:rPr>
      </w:pPr>
    </w:p>
    <w:p w14:paraId="31E53A0A" w14:textId="77777777" w:rsidR="008F040D" w:rsidRPr="008F040D" w:rsidRDefault="008F040D" w:rsidP="008F040D">
      <w:pPr>
        <w:jc w:val="right"/>
        <w:rPr>
          <w:sz w:val="20"/>
          <w:szCs w:val="20"/>
        </w:rPr>
      </w:pPr>
    </w:p>
    <w:p w14:paraId="41F064F4" w14:textId="2DFE379C" w:rsidR="00571C1D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CRISTIANE GIANGARELLI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>- Presidente</w:t>
      </w:r>
      <w:r w:rsidR="008773AA">
        <w:rPr>
          <w:sz w:val="24"/>
          <w:szCs w:val="24"/>
        </w:rPr>
        <w:t xml:space="preserve"> </w:t>
      </w:r>
    </w:p>
    <w:p w14:paraId="3E5DBDE1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2D4A4764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15A19B53" w14:textId="2E081068" w:rsidR="00571C1D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– Relator </w:t>
      </w:r>
    </w:p>
    <w:p w14:paraId="73D08A61" w14:textId="77777777" w:rsidR="005605D6" w:rsidRDefault="005605D6" w:rsidP="006225ED">
      <w:pPr>
        <w:jc w:val="both"/>
        <w:rPr>
          <w:sz w:val="24"/>
          <w:szCs w:val="24"/>
        </w:rPr>
      </w:pPr>
    </w:p>
    <w:p w14:paraId="2259932A" w14:textId="77777777" w:rsidR="004E14D2" w:rsidRDefault="004E14D2" w:rsidP="005605D6">
      <w:pPr>
        <w:jc w:val="both"/>
        <w:rPr>
          <w:b/>
          <w:sz w:val="24"/>
          <w:szCs w:val="24"/>
        </w:rPr>
      </w:pPr>
    </w:p>
    <w:p w14:paraId="616F89B3" w14:textId="2754773D" w:rsidR="008773AA" w:rsidRDefault="00A76E85" w:rsidP="005605D6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KARINA BACH</w:t>
      </w:r>
      <w:r w:rsidR="005605D6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5605D6">
        <w:rPr>
          <w:sz w:val="24"/>
          <w:szCs w:val="24"/>
        </w:rPr>
        <w:t xml:space="preserve"> Secretári</w:t>
      </w:r>
      <w:r>
        <w:rPr>
          <w:sz w:val="24"/>
          <w:szCs w:val="24"/>
        </w:rPr>
        <w:t>a</w:t>
      </w:r>
    </w:p>
    <w:p w14:paraId="40C8D70C" w14:textId="6E6F19FA" w:rsidR="00A76E85" w:rsidRDefault="00A76E85" w:rsidP="005605D6">
      <w:pPr>
        <w:jc w:val="both"/>
        <w:rPr>
          <w:sz w:val="24"/>
          <w:szCs w:val="24"/>
        </w:rPr>
      </w:pPr>
    </w:p>
    <w:p w14:paraId="37447C37" w14:textId="24DCDCFF" w:rsidR="00A76E85" w:rsidRDefault="00A76E85" w:rsidP="005605D6">
      <w:pPr>
        <w:jc w:val="both"/>
        <w:rPr>
          <w:sz w:val="24"/>
          <w:szCs w:val="24"/>
        </w:rPr>
      </w:pPr>
    </w:p>
    <w:p w14:paraId="41E0D1D2" w14:textId="31062837" w:rsidR="006B57BF" w:rsidRPr="00103A85" w:rsidRDefault="006B57BF" w:rsidP="006B57BF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t>(ATA N° 0</w:t>
      </w:r>
      <w:r>
        <w:rPr>
          <w:sz w:val="22"/>
          <w:szCs w:val="22"/>
        </w:rPr>
        <w:t>3</w:t>
      </w:r>
      <w:r w:rsidRPr="00103A85">
        <w:rPr>
          <w:sz w:val="22"/>
          <w:szCs w:val="22"/>
        </w:rPr>
        <w:t>/2022 – Reunião Conjunta Comissões – fls. 0</w:t>
      </w:r>
      <w:r>
        <w:rPr>
          <w:sz w:val="22"/>
          <w:szCs w:val="22"/>
        </w:rPr>
        <w:t>4</w:t>
      </w:r>
      <w:r w:rsidRPr="00103A85">
        <w:rPr>
          <w:sz w:val="22"/>
          <w:szCs w:val="22"/>
        </w:rPr>
        <w:t>)</w:t>
      </w:r>
    </w:p>
    <w:p w14:paraId="691ACCE2" w14:textId="77777777" w:rsidR="006B57BF" w:rsidRDefault="006B57BF" w:rsidP="005605D6">
      <w:pPr>
        <w:jc w:val="both"/>
        <w:rPr>
          <w:sz w:val="24"/>
          <w:szCs w:val="24"/>
        </w:rPr>
      </w:pPr>
    </w:p>
    <w:p w14:paraId="7296D58F" w14:textId="77777777" w:rsidR="006B57BF" w:rsidRDefault="006B57BF" w:rsidP="005605D6">
      <w:pPr>
        <w:jc w:val="both"/>
        <w:rPr>
          <w:sz w:val="24"/>
          <w:szCs w:val="24"/>
        </w:rPr>
      </w:pPr>
    </w:p>
    <w:p w14:paraId="4D6F4CC4" w14:textId="77777777" w:rsidR="006B57BF" w:rsidRDefault="006B57BF" w:rsidP="005605D6">
      <w:pPr>
        <w:jc w:val="both"/>
        <w:rPr>
          <w:sz w:val="24"/>
          <w:szCs w:val="24"/>
        </w:rPr>
      </w:pPr>
    </w:p>
    <w:p w14:paraId="4816E6BF" w14:textId="1F8BB36E" w:rsidR="00A76E85" w:rsidRDefault="00A76E8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49C0A4F5" w14:textId="7E8521D8" w:rsidR="00A76E85" w:rsidRDefault="00A76E85" w:rsidP="005605D6">
      <w:pPr>
        <w:jc w:val="both"/>
        <w:rPr>
          <w:sz w:val="24"/>
          <w:szCs w:val="24"/>
        </w:rPr>
      </w:pPr>
    </w:p>
    <w:p w14:paraId="54704950" w14:textId="72B966FD" w:rsidR="00A76E85" w:rsidRDefault="00A76E85" w:rsidP="005605D6">
      <w:pPr>
        <w:jc w:val="both"/>
        <w:rPr>
          <w:sz w:val="24"/>
          <w:szCs w:val="24"/>
        </w:rPr>
      </w:pPr>
    </w:p>
    <w:p w14:paraId="4DB0EB73" w14:textId="339B3CFE" w:rsidR="00A76E85" w:rsidRDefault="00A76E85" w:rsidP="005605D6">
      <w:pPr>
        <w:jc w:val="both"/>
        <w:rPr>
          <w:sz w:val="24"/>
          <w:szCs w:val="24"/>
        </w:rPr>
      </w:pPr>
      <w:r w:rsidRPr="00AC402A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</w:p>
    <w:p w14:paraId="03890BA6" w14:textId="657FBD3B" w:rsidR="00A76E85" w:rsidRDefault="00A76E85" w:rsidP="005605D6">
      <w:pPr>
        <w:jc w:val="both"/>
        <w:rPr>
          <w:sz w:val="24"/>
          <w:szCs w:val="24"/>
        </w:rPr>
      </w:pPr>
    </w:p>
    <w:p w14:paraId="708B5BEB" w14:textId="2D523E42" w:rsidR="00A76E85" w:rsidRDefault="00A76E85" w:rsidP="005605D6">
      <w:pPr>
        <w:jc w:val="both"/>
        <w:rPr>
          <w:sz w:val="24"/>
          <w:szCs w:val="24"/>
        </w:rPr>
      </w:pPr>
    </w:p>
    <w:p w14:paraId="472B356E" w14:textId="7DE85F54" w:rsidR="00A76E85" w:rsidRDefault="00A76E85" w:rsidP="005605D6">
      <w:pPr>
        <w:jc w:val="both"/>
        <w:rPr>
          <w:sz w:val="24"/>
          <w:szCs w:val="24"/>
        </w:rPr>
      </w:pPr>
      <w:r w:rsidRPr="00AC402A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Relatora</w:t>
      </w:r>
    </w:p>
    <w:p w14:paraId="728C72F3" w14:textId="569E070F" w:rsidR="00A76E85" w:rsidRDefault="00A76E85" w:rsidP="005605D6">
      <w:pPr>
        <w:jc w:val="both"/>
        <w:rPr>
          <w:sz w:val="24"/>
          <w:szCs w:val="24"/>
        </w:rPr>
      </w:pPr>
    </w:p>
    <w:p w14:paraId="0781B9DF" w14:textId="16C45750" w:rsidR="00A76E85" w:rsidRDefault="00A76E85" w:rsidP="005605D6">
      <w:pPr>
        <w:jc w:val="both"/>
        <w:rPr>
          <w:sz w:val="24"/>
          <w:szCs w:val="24"/>
        </w:rPr>
      </w:pPr>
    </w:p>
    <w:p w14:paraId="0877A4A9" w14:textId="7FA05433" w:rsidR="00A76E85" w:rsidRPr="008773AA" w:rsidRDefault="00A76E85" w:rsidP="005605D6">
      <w:pPr>
        <w:jc w:val="both"/>
        <w:rPr>
          <w:sz w:val="24"/>
          <w:szCs w:val="24"/>
        </w:rPr>
      </w:pPr>
      <w:r w:rsidRPr="00AC402A">
        <w:rPr>
          <w:b/>
          <w:bCs/>
          <w:sz w:val="24"/>
          <w:szCs w:val="24"/>
        </w:rPr>
        <w:t>JOSÉ CIRINEU MACHADO</w:t>
      </w:r>
      <w:r>
        <w:rPr>
          <w:sz w:val="24"/>
          <w:szCs w:val="24"/>
        </w:rPr>
        <w:t xml:space="preserve"> - Secretário</w:t>
      </w: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55A43">
      <w:pgSz w:w="11906" w:h="16838"/>
      <w:pgMar w:top="2268" w:right="1274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66D27"/>
    <w:rsid w:val="000846E9"/>
    <w:rsid w:val="00085544"/>
    <w:rsid w:val="00091451"/>
    <w:rsid w:val="000A1693"/>
    <w:rsid w:val="000A4841"/>
    <w:rsid w:val="000F21DB"/>
    <w:rsid w:val="00103A85"/>
    <w:rsid w:val="00114372"/>
    <w:rsid w:val="00204611"/>
    <w:rsid w:val="0022621B"/>
    <w:rsid w:val="00237133"/>
    <w:rsid w:val="0029083D"/>
    <w:rsid w:val="002A3122"/>
    <w:rsid w:val="002D64B2"/>
    <w:rsid w:val="00364AC6"/>
    <w:rsid w:val="00375E0C"/>
    <w:rsid w:val="003F0446"/>
    <w:rsid w:val="00410E1B"/>
    <w:rsid w:val="004B54AE"/>
    <w:rsid w:val="004E14D2"/>
    <w:rsid w:val="0050455C"/>
    <w:rsid w:val="005605D6"/>
    <w:rsid w:val="00563A10"/>
    <w:rsid w:val="00571C1D"/>
    <w:rsid w:val="005F216A"/>
    <w:rsid w:val="006225ED"/>
    <w:rsid w:val="006B57BF"/>
    <w:rsid w:val="006F54DD"/>
    <w:rsid w:val="00720556"/>
    <w:rsid w:val="00740F73"/>
    <w:rsid w:val="007F5E0E"/>
    <w:rsid w:val="00804387"/>
    <w:rsid w:val="00832AA3"/>
    <w:rsid w:val="00842701"/>
    <w:rsid w:val="008773AA"/>
    <w:rsid w:val="008B3B71"/>
    <w:rsid w:val="008D2CD3"/>
    <w:rsid w:val="008F040D"/>
    <w:rsid w:val="00946B8F"/>
    <w:rsid w:val="00963ACC"/>
    <w:rsid w:val="009826C9"/>
    <w:rsid w:val="009864A7"/>
    <w:rsid w:val="00992EE1"/>
    <w:rsid w:val="009E253A"/>
    <w:rsid w:val="00A00192"/>
    <w:rsid w:val="00A23FCD"/>
    <w:rsid w:val="00A2575B"/>
    <w:rsid w:val="00A65FA2"/>
    <w:rsid w:val="00A76E85"/>
    <w:rsid w:val="00AA5FAA"/>
    <w:rsid w:val="00AB0DCF"/>
    <w:rsid w:val="00AC402A"/>
    <w:rsid w:val="00AE0CAB"/>
    <w:rsid w:val="00B16799"/>
    <w:rsid w:val="00B57A80"/>
    <w:rsid w:val="00B612C3"/>
    <w:rsid w:val="00BB08A8"/>
    <w:rsid w:val="00C57A9E"/>
    <w:rsid w:val="00C8651F"/>
    <w:rsid w:val="00CB3854"/>
    <w:rsid w:val="00CB3F71"/>
    <w:rsid w:val="00CE594D"/>
    <w:rsid w:val="00CF022A"/>
    <w:rsid w:val="00D40491"/>
    <w:rsid w:val="00D55A43"/>
    <w:rsid w:val="00D660E0"/>
    <w:rsid w:val="00D800DC"/>
    <w:rsid w:val="00DA30A3"/>
    <w:rsid w:val="00DC115D"/>
    <w:rsid w:val="00DE2ACE"/>
    <w:rsid w:val="00E20DC3"/>
    <w:rsid w:val="00E25662"/>
    <w:rsid w:val="00E37C86"/>
    <w:rsid w:val="00EA01B6"/>
    <w:rsid w:val="00EB142E"/>
    <w:rsid w:val="00EE7E1C"/>
    <w:rsid w:val="00F170BC"/>
    <w:rsid w:val="00F553AD"/>
    <w:rsid w:val="00F65E00"/>
    <w:rsid w:val="00F728D8"/>
    <w:rsid w:val="00F73FAB"/>
    <w:rsid w:val="00FB10D3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1528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2022-03-17T10:53:00Z</cp:lastPrinted>
  <dcterms:created xsi:type="dcterms:W3CDTF">2022-03-16T14:08:00Z</dcterms:created>
  <dcterms:modified xsi:type="dcterms:W3CDTF">2022-03-17T12:38:00Z</dcterms:modified>
</cp:coreProperties>
</file>