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34FD" w14:textId="6968B753" w:rsidR="000846E9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1F4106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A76E85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 w:rsidR="00D319B4">
        <w:rPr>
          <w:b/>
          <w:sz w:val="24"/>
          <w:szCs w:val="24"/>
        </w:rPr>
        <w:t xml:space="preserve"> E</w:t>
      </w:r>
      <w:r w:rsidR="00595FE3">
        <w:rPr>
          <w:b/>
          <w:sz w:val="24"/>
          <w:szCs w:val="24"/>
        </w:rPr>
        <w:t xml:space="preserve"> FINANÇAS, ORÇAMENTO E FISCALIZAÇÃO</w:t>
      </w:r>
      <w:r w:rsidR="00D319B4">
        <w:rPr>
          <w:b/>
          <w:sz w:val="24"/>
          <w:szCs w:val="24"/>
        </w:rPr>
        <w:t>.</w:t>
      </w:r>
    </w:p>
    <w:p w14:paraId="2744A306" w14:textId="77777777" w:rsidR="009A1F98" w:rsidRDefault="009A1F98" w:rsidP="006225ED">
      <w:pPr>
        <w:jc w:val="both"/>
        <w:rPr>
          <w:sz w:val="24"/>
          <w:szCs w:val="24"/>
        </w:rPr>
      </w:pPr>
    </w:p>
    <w:p w14:paraId="753F11F0" w14:textId="29F93DCC" w:rsidR="006225ED" w:rsidRPr="00B0036A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</w:t>
      </w:r>
      <w:r w:rsidR="001F32B9">
        <w:rPr>
          <w:sz w:val="24"/>
          <w:szCs w:val="24"/>
        </w:rPr>
        <w:t>treze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D319B4">
        <w:rPr>
          <w:sz w:val="24"/>
          <w:szCs w:val="24"/>
        </w:rPr>
        <w:t>abril</w:t>
      </w:r>
      <w:r w:rsidRPr="00B0036A">
        <w:rPr>
          <w:sz w:val="24"/>
          <w:szCs w:val="24"/>
        </w:rPr>
        <w:t xml:space="preserve"> de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6F54DD">
        <w:rPr>
          <w:sz w:val="24"/>
          <w:szCs w:val="24"/>
        </w:rPr>
        <w:t>dois</w:t>
      </w:r>
      <w:r w:rsidR="00CB65E1">
        <w:rPr>
          <w:sz w:val="24"/>
          <w:szCs w:val="24"/>
        </w:rPr>
        <w:t xml:space="preserve"> (</w:t>
      </w:r>
      <w:r w:rsidR="001F32B9">
        <w:rPr>
          <w:sz w:val="24"/>
          <w:szCs w:val="24"/>
        </w:rPr>
        <w:t>13</w:t>
      </w:r>
      <w:r w:rsidR="00CB65E1">
        <w:rPr>
          <w:sz w:val="24"/>
          <w:szCs w:val="24"/>
        </w:rPr>
        <w:t>.0</w:t>
      </w:r>
      <w:r w:rsidR="00D319B4">
        <w:rPr>
          <w:sz w:val="24"/>
          <w:szCs w:val="24"/>
        </w:rPr>
        <w:t>4</w:t>
      </w:r>
      <w:r w:rsidR="00CB65E1">
        <w:rPr>
          <w:sz w:val="24"/>
          <w:szCs w:val="24"/>
        </w:rPr>
        <w:t>.2022)</w:t>
      </w:r>
      <w:r w:rsidR="006F54DD">
        <w:rPr>
          <w:sz w:val="24"/>
          <w:szCs w:val="24"/>
        </w:rPr>
        <w:t xml:space="preserve">, </w:t>
      </w:r>
      <w:r w:rsidRPr="00B0036A">
        <w:rPr>
          <w:sz w:val="24"/>
          <w:szCs w:val="24"/>
        </w:rPr>
        <w:t xml:space="preserve"> às </w:t>
      </w:r>
      <w:r w:rsidR="006F54DD">
        <w:rPr>
          <w:sz w:val="24"/>
          <w:szCs w:val="24"/>
        </w:rPr>
        <w:t xml:space="preserve"> </w:t>
      </w:r>
      <w:r w:rsidR="00AE3F01">
        <w:rPr>
          <w:sz w:val="24"/>
          <w:szCs w:val="24"/>
        </w:rPr>
        <w:t>oito</w:t>
      </w:r>
      <w:r w:rsidR="006F54DD">
        <w:rPr>
          <w:sz w:val="24"/>
          <w:szCs w:val="24"/>
        </w:rPr>
        <w:t xml:space="preserve"> (</w:t>
      </w:r>
      <w:r w:rsidR="00AE3F01">
        <w:rPr>
          <w:sz w:val="24"/>
          <w:szCs w:val="24"/>
        </w:rPr>
        <w:t>8)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0846E9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</w:t>
      </w:r>
      <w:r w:rsidR="000846E9">
        <w:rPr>
          <w:sz w:val="24"/>
          <w:szCs w:val="24"/>
        </w:rPr>
        <w:t>, para analisar as matérias pendentes</w:t>
      </w:r>
      <w:r w:rsidR="006F54DD">
        <w:rPr>
          <w:sz w:val="24"/>
          <w:szCs w:val="24"/>
        </w:rPr>
        <w:t xml:space="preserve"> de apreciação</w:t>
      </w:r>
      <w:r w:rsidRPr="00B0036A">
        <w:rPr>
          <w:sz w:val="24"/>
          <w:szCs w:val="24"/>
        </w:rPr>
        <w:t xml:space="preserve">. Presentes </w:t>
      </w:r>
      <w:r w:rsidR="00DA30A3"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v</w:t>
      </w:r>
      <w:r w:rsidRPr="00B0036A">
        <w:rPr>
          <w:sz w:val="24"/>
          <w:szCs w:val="24"/>
        </w:rPr>
        <w:t>ereador</w:t>
      </w:r>
      <w:r w:rsidR="00DA30A3">
        <w:rPr>
          <w:sz w:val="24"/>
          <w:szCs w:val="24"/>
        </w:rPr>
        <w:t>as</w:t>
      </w:r>
      <w:r w:rsidR="00D660E0">
        <w:rPr>
          <w:sz w:val="24"/>
          <w:szCs w:val="24"/>
        </w:rPr>
        <w:t xml:space="preserve"> </w:t>
      </w:r>
      <w:r w:rsidR="00DA30A3" w:rsidRPr="00DA30A3">
        <w:rPr>
          <w:b/>
          <w:bCs/>
          <w:sz w:val="24"/>
          <w:szCs w:val="24"/>
        </w:rPr>
        <w:t>Tereza Camilo dos Santos</w:t>
      </w:r>
      <w:r w:rsidR="00D660E0">
        <w:rPr>
          <w:sz w:val="24"/>
          <w:szCs w:val="24"/>
        </w:rPr>
        <w:t xml:space="preserve">, </w:t>
      </w:r>
      <w:r w:rsidR="00D660E0" w:rsidRPr="00D660E0">
        <w:rPr>
          <w:b/>
          <w:sz w:val="24"/>
          <w:szCs w:val="24"/>
        </w:rPr>
        <w:t>Cristiane Giangarelli</w:t>
      </w:r>
      <w:r w:rsidR="00D660E0">
        <w:rPr>
          <w:sz w:val="24"/>
          <w:szCs w:val="24"/>
        </w:rPr>
        <w:t xml:space="preserve"> e </w:t>
      </w:r>
      <w:r w:rsidR="00D660E0" w:rsidRPr="00D660E0">
        <w:rPr>
          <w:b/>
          <w:sz w:val="24"/>
          <w:szCs w:val="24"/>
        </w:rPr>
        <w:t>Mirele Paula Cetto Leite</w:t>
      </w:r>
      <w:r w:rsidR="00D660E0">
        <w:rPr>
          <w:sz w:val="24"/>
          <w:szCs w:val="24"/>
        </w:rPr>
        <w:t>, membros da Comissão de Constituição Leg</w:t>
      </w:r>
      <w:r w:rsidR="001C3F04">
        <w:rPr>
          <w:sz w:val="24"/>
          <w:szCs w:val="24"/>
        </w:rPr>
        <w:t>islação</w:t>
      </w:r>
      <w:r w:rsidR="00D660E0">
        <w:rPr>
          <w:sz w:val="24"/>
          <w:szCs w:val="24"/>
        </w:rPr>
        <w:t xml:space="preserve"> e Justiça</w:t>
      </w:r>
      <w:r w:rsidR="00DA30A3">
        <w:rPr>
          <w:sz w:val="24"/>
          <w:szCs w:val="24"/>
        </w:rPr>
        <w:t>;</w:t>
      </w:r>
      <w:r w:rsidR="00595FE3">
        <w:rPr>
          <w:sz w:val="24"/>
          <w:szCs w:val="24"/>
        </w:rPr>
        <w:t xml:space="preserve">  </w:t>
      </w:r>
      <w:r w:rsidR="00595FE3" w:rsidRPr="00595FE3">
        <w:rPr>
          <w:b/>
          <w:bCs/>
          <w:sz w:val="24"/>
          <w:szCs w:val="24"/>
        </w:rPr>
        <w:t>Cristiane Giangarelli</w:t>
      </w:r>
      <w:r w:rsidR="001F32B9">
        <w:rPr>
          <w:b/>
          <w:bCs/>
          <w:sz w:val="24"/>
          <w:szCs w:val="24"/>
        </w:rPr>
        <w:t xml:space="preserve"> e</w:t>
      </w:r>
      <w:r w:rsidR="00595FE3" w:rsidRPr="00595FE3">
        <w:rPr>
          <w:b/>
          <w:bCs/>
          <w:sz w:val="24"/>
          <w:szCs w:val="24"/>
        </w:rPr>
        <w:t xml:space="preserve"> Givanildo</w:t>
      </w:r>
      <w:r w:rsidR="00AB6245">
        <w:rPr>
          <w:b/>
          <w:bCs/>
          <w:sz w:val="24"/>
          <w:szCs w:val="24"/>
        </w:rPr>
        <w:t xml:space="preserve"> José Tirolti</w:t>
      </w:r>
      <w:r w:rsidR="00595FE3" w:rsidRPr="00595FE3">
        <w:rPr>
          <w:b/>
          <w:bCs/>
          <w:sz w:val="24"/>
          <w:szCs w:val="24"/>
        </w:rPr>
        <w:t>,</w:t>
      </w:r>
      <w:r w:rsidR="00595FE3">
        <w:rPr>
          <w:sz w:val="24"/>
          <w:szCs w:val="24"/>
        </w:rPr>
        <w:t xml:space="preserve"> integrantes da Comissão de Finanças, Orçamento e Fiscalização</w:t>
      </w:r>
      <w:r w:rsidR="00D319B4">
        <w:rPr>
          <w:sz w:val="24"/>
          <w:szCs w:val="24"/>
        </w:rPr>
        <w:t xml:space="preserve">. </w:t>
      </w:r>
      <w:r w:rsidR="006A4B02">
        <w:rPr>
          <w:sz w:val="24"/>
          <w:szCs w:val="24"/>
        </w:rPr>
        <w:t>Presente</w:t>
      </w:r>
      <w:r w:rsidR="00D319B4">
        <w:rPr>
          <w:sz w:val="24"/>
          <w:szCs w:val="24"/>
        </w:rPr>
        <w:t>s também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Andréa Marta Salamon Schimmel</w:t>
      </w:r>
      <w:r w:rsidR="00D660E0">
        <w:rPr>
          <w:sz w:val="24"/>
          <w:szCs w:val="24"/>
        </w:rPr>
        <w:t xml:space="preserve">, pela Secretaria, </w:t>
      </w:r>
      <w:r w:rsidR="00CB3F71">
        <w:rPr>
          <w:sz w:val="24"/>
          <w:szCs w:val="24"/>
        </w:rPr>
        <w:t>a  Assessora  Parlamentar Luana Caroline Ferreira do</w:t>
      </w:r>
      <w:r w:rsidR="00D660E0">
        <w:rPr>
          <w:sz w:val="24"/>
          <w:szCs w:val="24"/>
        </w:rPr>
        <w:t>s Santos</w:t>
      </w:r>
      <w:r w:rsidR="000846E9">
        <w:rPr>
          <w:sz w:val="24"/>
          <w:szCs w:val="24"/>
        </w:rPr>
        <w:t>,</w:t>
      </w:r>
      <w:r w:rsidR="00595FE3">
        <w:rPr>
          <w:sz w:val="24"/>
          <w:szCs w:val="24"/>
        </w:rPr>
        <w:t xml:space="preserve"> a Assessora Jurídica Juliana Rigolon de Matos, o Controlador Interno Ricardo Henrique Borges</w:t>
      </w:r>
      <w:r w:rsidR="001F32B9">
        <w:rPr>
          <w:sz w:val="24"/>
          <w:szCs w:val="24"/>
        </w:rPr>
        <w:t xml:space="preserve"> e</w:t>
      </w:r>
      <w:r w:rsidR="00595FE3">
        <w:rPr>
          <w:sz w:val="24"/>
          <w:szCs w:val="24"/>
        </w:rPr>
        <w:t xml:space="preserve"> o Advogado Ferdinand Alves Rodrigues</w:t>
      </w:r>
      <w:r w:rsidR="001F32B9">
        <w:rPr>
          <w:sz w:val="24"/>
          <w:szCs w:val="24"/>
        </w:rPr>
        <w:t>.</w:t>
      </w:r>
      <w:r w:rsidR="000846E9">
        <w:rPr>
          <w:sz w:val="24"/>
          <w:szCs w:val="24"/>
        </w:rPr>
        <w:t xml:space="preserve"> </w:t>
      </w:r>
      <w:r w:rsidR="009349B2">
        <w:rPr>
          <w:sz w:val="24"/>
          <w:szCs w:val="24"/>
        </w:rPr>
        <w:t xml:space="preserve"> </w:t>
      </w:r>
      <w:r w:rsidR="008837DB" w:rsidRPr="008837DB">
        <w:rPr>
          <w:b/>
          <w:bCs/>
          <w:sz w:val="24"/>
          <w:szCs w:val="24"/>
        </w:rPr>
        <w:t>Ausente a Vereadora Karina Bach</w:t>
      </w:r>
      <w:r w:rsidR="008837DB">
        <w:rPr>
          <w:sz w:val="24"/>
          <w:szCs w:val="24"/>
        </w:rPr>
        <w:t xml:space="preserve">, integrante da Comissão de Finanças, Orçamento e Fiscalização. Inicialmente foi dispensada pelo Vereadores presentes a leitura da </w:t>
      </w:r>
      <w:r w:rsidR="008837DB" w:rsidRPr="008837DB">
        <w:rPr>
          <w:b/>
          <w:bCs/>
          <w:sz w:val="24"/>
          <w:szCs w:val="24"/>
        </w:rPr>
        <w:t>Ata n° 07/2022, de reunião conjunta</w:t>
      </w:r>
      <w:r w:rsidR="008837DB">
        <w:rPr>
          <w:sz w:val="24"/>
          <w:szCs w:val="24"/>
        </w:rPr>
        <w:t xml:space="preserve"> (Constituição e Finanças), a qual foi assinada pelos presentes, sem solicitação de retificação.</w:t>
      </w:r>
      <w:r w:rsidR="00AB6245">
        <w:rPr>
          <w:sz w:val="24"/>
          <w:szCs w:val="24"/>
        </w:rPr>
        <w:t xml:space="preserve"> </w:t>
      </w:r>
      <w:r w:rsidR="003A2B43">
        <w:rPr>
          <w:sz w:val="24"/>
          <w:szCs w:val="24"/>
        </w:rPr>
        <w:t>Ato contínuo</w:t>
      </w:r>
      <w:r w:rsidR="00CB7D78">
        <w:rPr>
          <w:sz w:val="24"/>
          <w:szCs w:val="24"/>
        </w:rPr>
        <w:t xml:space="preserve"> foi </w:t>
      </w:r>
      <w:r w:rsidR="00997BC3">
        <w:rPr>
          <w:sz w:val="24"/>
          <w:szCs w:val="24"/>
        </w:rPr>
        <w:t xml:space="preserve">analisado o </w:t>
      </w:r>
      <w:r w:rsidR="00997BC3" w:rsidRPr="00254620">
        <w:rPr>
          <w:b/>
          <w:bCs/>
          <w:sz w:val="24"/>
          <w:szCs w:val="24"/>
        </w:rPr>
        <w:t>Projeto de Lei n° 02</w:t>
      </w:r>
      <w:r w:rsidR="00540BDD">
        <w:rPr>
          <w:b/>
          <w:bCs/>
          <w:sz w:val="24"/>
          <w:szCs w:val="24"/>
        </w:rPr>
        <w:t>3</w:t>
      </w:r>
      <w:r w:rsidR="00997BC3" w:rsidRPr="00254620">
        <w:rPr>
          <w:b/>
          <w:bCs/>
          <w:sz w:val="24"/>
          <w:szCs w:val="24"/>
        </w:rPr>
        <w:t>/2022</w:t>
      </w:r>
      <w:r w:rsidR="00997BC3">
        <w:rPr>
          <w:sz w:val="24"/>
          <w:szCs w:val="24"/>
        </w:rPr>
        <w:t xml:space="preserve">, do Executivo, que autoriza </w:t>
      </w:r>
      <w:r w:rsidR="00540BDD">
        <w:rPr>
          <w:sz w:val="24"/>
          <w:szCs w:val="24"/>
        </w:rPr>
        <w:t xml:space="preserve">a criação do Conselho de Desenvolvimento Econômico do Município de Guaíra, Estado do Paraná, e dá outras providências. O Advogado Ferdinand comentou sobre o </w:t>
      </w:r>
      <w:r w:rsidR="00997BC3">
        <w:rPr>
          <w:sz w:val="24"/>
          <w:szCs w:val="24"/>
        </w:rPr>
        <w:t xml:space="preserve"> </w:t>
      </w:r>
      <w:r w:rsidR="00254620" w:rsidRPr="00254620">
        <w:rPr>
          <w:b/>
          <w:bCs/>
          <w:sz w:val="24"/>
          <w:szCs w:val="24"/>
        </w:rPr>
        <w:t>Parecer Jurídico n° 0</w:t>
      </w:r>
      <w:r w:rsidR="00540BDD">
        <w:rPr>
          <w:b/>
          <w:bCs/>
          <w:sz w:val="24"/>
          <w:szCs w:val="24"/>
        </w:rPr>
        <w:t>15</w:t>
      </w:r>
      <w:r w:rsidR="00254620" w:rsidRPr="00254620">
        <w:rPr>
          <w:b/>
          <w:bCs/>
          <w:sz w:val="24"/>
          <w:szCs w:val="24"/>
        </w:rPr>
        <w:t>/2022-</w:t>
      </w:r>
      <w:r w:rsidR="00540BDD">
        <w:rPr>
          <w:b/>
          <w:bCs/>
          <w:sz w:val="24"/>
          <w:szCs w:val="24"/>
        </w:rPr>
        <w:t>F</w:t>
      </w:r>
      <w:r w:rsidR="00254620" w:rsidRPr="00254620">
        <w:rPr>
          <w:b/>
          <w:bCs/>
          <w:sz w:val="24"/>
          <w:szCs w:val="24"/>
        </w:rPr>
        <w:t>,</w:t>
      </w:r>
      <w:r w:rsidR="00254620">
        <w:rPr>
          <w:b/>
          <w:bCs/>
          <w:sz w:val="24"/>
          <w:szCs w:val="24"/>
        </w:rPr>
        <w:t xml:space="preserve"> </w:t>
      </w:r>
      <w:r w:rsidR="00254620">
        <w:rPr>
          <w:sz w:val="24"/>
          <w:szCs w:val="24"/>
        </w:rPr>
        <w:t>cuja conclusão é de que</w:t>
      </w:r>
      <w:r w:rsidR="00540BDD">
        <w:rPr>
          <w:sz w:val="24"/>
          <w:szCs w:val="24"/>
        </w:rPr>
        <w:t xml:space="preserve"> não há óbice jurídico à aprovação do Projeto de Lei em questão, </w:t>
      </w:r>
      <w:r w:rsidR="00540BDD" w:rsidRPr="00540BDD">
        <w:rPr>
          <w:sz w:val="24"/>
          <w:szCs w:val="24"/>
          <w:u w:val="single"/>
        </w:rPr>
        <w:t>desde que procedida à emenda dos incisos III e IV e Parágrafo Único do artigo 4° do Projeto.</w:t>
      </w:r>
      <w:r w:rsidR="00540BDD">
        <w:rPr>
          <w:sz w:val="24"/>
          <w:szCs w:val="24"/>
        </w:rPr>
        <w:t xml:space="preserve"> Caso não procedido à emenda, o Parecer é pela inconstitucionalidade do Projeto, caso convertido em lei. </w:t>
      </w:r>
      <w:r w:rsidR="00254620">
        <w:rPr>
          <w:sz w:val="24"/>
          <w:szCs w:val="24"/>
        </w:rPr>
        <w:t xml:space="preserve"> </w:t>
      </w:r>
      <w:r w:rsidR="00540BDD">
        <w:rPr>
          <w:sz w:val="24"/>
          <w:szCs w:val="24"/>
        </w:rPr>
        <w:t xml:space="preserve">Após discussão, a </w:t>
      </w:r>
      <w:r w:rsidR="00540BDD" w:rsidRPr="00984893">
        <w:rPr>
          <w:b/>
          <w:bCs/>
          <w:sz w:val="24"/>
          <w:szCs w:val="24"/>
        </w:rPr>
        <w:t>Comissão de Constituição, Legislação e Justiça</w:t>
      </w:r>
      <w:r w:rsidR="00540BDD">
        <w:rPr>
          <w:sz w:val="24"/>
          <w:szCs w:val="24"/>
        </w:rPr>
        <w:t xml:space="preserve"> solicitou à Assessora Parlamentar</w:t>
      </w:r>
      <w:r w:rsidR="00D41C1D">
        <w:rPr>
          <w:sz w:val="24"/>
          <w:szCs w:val="24"/>
        </w:rPr>
        <w:t xml:space="preserve"> para entrar em contato com o Executivo Municipal e verificar a possibilidade de o Executivo</w:t>
      </w:r>
      <w:r w:rsidR="00984893">
        <w:rPr>
          <w:sz w:val="24"/>
          <w:szCs w:val="24"/>
        </w:rPr>
        <w:t xml:space="preserve"> encaminhar uma mensagem aditiva, ou</w:t>
      </w:r>
      <w:r w:rsidR="00D41C1D">
        <w:rPr>
          <w:sz w:val="24"/>
          <w:szCs w:val="24"/>
        </w:rPr>
        <w:t xml:space="preserve"> informar quais os integrantes que poderão ser colocados em substituição aos integrantes do Legislativo, para que a Comissão apresente uma emenda por sugestão do próprio Executivo, já que o mesmo é autor do projeto. </w:t>
      </w:r>
      <w:r w:rsidR="004C5A9D">
        <w:rPr>
          <w:sz w:val="24"/>
          <w:szCs w:val="24"/>
        </w:rPr>
        <w:t xml:space="preserve">Em seguida foi analisado o </w:t>
      </w:r>
      <w:r w:rsidR="004C5A9D" w:rsidRPr="004C5A9D">
        <w:rPr>
          <w:b/>
          <w:bCs/>
          <w:sz w:val="24"/>
          <w:szCs w:val="24"/>
        </w:rPr>
        <w:t>Projeto de Resolução n° 003/2022</w:t>
      </w:r>
      <w:r w:rsidR="004C5A9D">
        <w:rPr>
          <w:sz w:val="24"/>
          <w:szCs w:val="24"/>
        </w:rPr>
        <w:t xml:space="preserve">, que abre Crédito Adicional Suplementar no valor de R$ 100.000,00 (Cem mil reais), anula dotação orçamentária de igual valor, e dá outras providências, acompanhado </w:t>
      </w:r>
      <w:r w:rsidR="004C5A9D" w:rsidRPr="004C5A9D">
        <w:rPr>
          <w:b/>
          <w:bCs/>
          <w:sz w:val="24"/>
          <w:szCs w:val="24"/>
        </w:rPr>
        <w:t xml:space="preserve">do Parecer Jurídico n° 16/2022-F, </w:t>
      </w:r>
      <w:r w:rsidR="004C5A9D">
        <w:rPr>
          <w:sz w:val="24"/>
          <w:szCs w:val="24"/>
        </w:rPr>
        <w:t xml:space="preserve">cuja conclusão é pela inexistência de óbice legal à tramitação, </w:t>
      </w:r>
      <w:r w:rsidR="004C5A9D" w:rsidRPr="004C5A9D">
        <w:rPr>
          <w:sz w:val="24"/>
          <w:szCs w:val="24"/>
          <w:u w:val="single"/>
        </w:rPr>
        <w:t>desde que os demais membros da Mesa Diretiva assinem o Projeto</w:t>
      </w:r>
      <w:r w:rsidR="004C5A9D">
        <w:rPr>
          <w:sz w:val="24"/>
          <w:szCs w:val="24"/>
        </w:rPr>
        <w:t xml:space="preserve">, restando aos Legisladores o mérito relativo à conveniência e à adequação à realidade deste órgão. </w:t>
      </w:r>
      <w:r w:rsidR="00AB6245">
        <w:rPr>
          <w:sz w:val="24"/>
          <w:szCs w:val="24"/>
        </w:rPr>
        <w:t>Após discussão, as Vereadoras Tereza Camilo dos Santos e Cristiane Giangarelli</w:t>
      </w:r>
      <w:r w:rsidR="00984893">
        <w:rPr>
          <w:sz w:val="24"/>
          <w:szCs w:val="24"/>
        </w:rPr>
        <w:t>, que são integrantes da Mesa Diretiva,</w:t>
      </w:r>
      <w:r w:rsidR="00AB6245">
        <w:rPr>
          <w:sz w:val="24"/>
          <w:szCs w:val="24"/>
        </w:rPr>
        <w:t xml:space="preserve"> também assinaram o Projeto de Resolução e, em seguida o Relator da Comissão de Finanças, Orçamento e Fiscalização, Vereador Givanildo apresentou </w:t>
      </w:r>
      <w:r w:rsidR="00254620">
        <w:rPr>
          <w:sz w:val="24"/>
          <w:szCs w:val="24"/>
        </w:rPr>
        <w:t xml:space="preserve">Parecer pela admissibilidade e tramitação, sendo que a Vereadora Cristiane </w:t>
      </w:r>
      <w:r w:rsidR="00AB6245">
        <w:rPr>
          <w:sz w:val="24"/>
          <w:szCs w:val="24"/>
        </w:rPr>
        <w:t>votou</w:t>
      </w:r>
      <w:r w:rsidR="00254620">
        <w:rPr>
          <w:sz w:val="24"/>
          <w:szCs w:val="24"/>
        </w:rPr>
        <w:t xml:space="preserve"> à favor do Parecer, portanto FAVORÁVEL o Parecer da Comissão. </w:t>
      </w:r>
      <w:r w:rsidR="009864A7">
        <w:rPr>
          <w:sz w:val="24"/>
          <w:szCs w:val="24"/>
        </w:rPr>
        <w:t>N</w:t>
      </w:r>
      <w:r w:rsidRPr="00C8651F">
        <w:rPr>
          <w:sz w:val="24"/>
          <w:szCs w:val="24"/>
        </w:rPr>
        <w:t>ada mais havendo a ser tratado, foi encerrada a reunião, sendo lavrada a presente ata, que após lida e achada conforme será assinada.</w:t>
      </w:r>
      <w:r w:rsidR="00B16799">
        <w:rPr>
          <w:sz w:val="24"/>
          <w:szCs w:val="24"/>
        </w:rPr>
        <w:t xml:space="preserve"> Eu, Andréa Marta Salamon Schimmel_________, lavrei a presente, que subscrevo. Câmara Municipal de Guaíra, em </w:t>
      </w:r>
      <w:r w:rsidR="00984893">
        <w:rPr>
          <w:sz w:val="24"/>
          <w:szCs w:val="24"/>
        </w:rPr>
        <w:t>13</w:t>
      </w:r>
      <w:r w:rsidR="00DE7CD2">
        <w:rPr>
          <w:sz w:val="24"/>
          <w:szCs w:val="24"/>
        </w:rPr>
        <w:t xml:space="preserve"> de abril de </w:t>
      </w:r>
      <w:r w:rsidR="00B16799">
        <w:rPr>
          <w:sz w:val="24"/>
          <w:szCs w:val="24"/>
        </w:rPr>
        <w:t xml:space="preserve"> 2022.</w:t>
      </w:r>
    </w:p>
    <w:p w14:paraId="482BB07D" w14:textId="4F1E9881" w:rsidR="00A76E85" w:rsidRDefault="00A76E85" w:rsidP="006225ED">
      <w:pPr>
        <w:jc w:val="both"/>
        <w:rPr>
          <w:sz w:val="24"/>
          <w:szCs w:val="24"/>
        </w:rPr>
      </w:pPr>
    </w:p>
    <w:p w14:paraId="63CD78AF" w14:textId="3EB8D71B" w:rsidR="00A76E85" w:rsidRDefault="00A76E85" w:rsidP="006225ED">
      <w:pPr>
        <w:jc w:val="both"/>
        <w:rPr>
          <w:sz w:val="24"/>
          <w:szCs w:val="24"/>
        </w:rPr>
      </w:pPr>
    </w:p>
    <w:p w14:paraId="0DD1BFCE" w14:textId="3306B976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2B7FB88" w14:textId="77777777" w:rsidR="00AE0CAB" w:rsidRDefault="00AE0CAB" w:rsidP="006225ED">
      <w:pPr>
        <w:jc w:val="both"/>
        <w:rPr>
          <w:sz w:val="24"/>
          <w:szCs w:val="24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5628C8A3" w:rsidR="008773AA" w:rsidRDefault="00A76E85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TEREZA CAMILO DOS SANTOS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5E1986FE" w14:textId="77777777" w:rsidR="00AE0CAB" w:rsidRDefault="00AE0CAB" w:rsidP="006225ED">
      <w:pPr>
        <w:jc w:val="both"/>
        <w:rPr>
          <w:sz w:val="24"/>
          <w:szCs w:val="24"/>
        </w:rPr>
      </w:pP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2E1E1D21" w:rsidR="00AE0CAB" w:rsidRDefault="00A76E85" w:rsidP="006225ED">
      <w:pPr>
        <w:jc w:val="both"/>
        <w:rPr>
          <w:sz w:val="24"/>
          <w:szCs w:val="24"/>
        </w:rPr>
      </w:pPr>
      <w:r w:rsidRPr="00A76E85">
        <w:rPr>
          <w:b/>
          <w:bCs/>
          <w:sz w:val="24"/>
          <w:szCs w:val="24"/>
        </w:rPr>
        <w:t>CRISTIANE GIANGARELLI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>a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65D00D95" w14:textId="77777777" w:rsidR="00AE0CAB" w:rsidRDefault="00AE0CAB" w:rsidP="006225ED">
      <w:pPr>
        <w:jc w:val="both"/>
        <w:rPr>
          <w:sz w:val="24"/>
          <w:szCs w:val="24"/>
        </w:rPr>
      </w:pPr>
    </w:p>
    <w:p w14:paraId="79A60CF4" w14:textId="63F35760" w:rsidR="00AE0CAB" w:rsidRDefault="00AE0CAB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MIRELE PAU</w:t>
      </w:r>
      <w:r w:rsidR="00237133">
        <w:rPr>
          <w:b/>
          <w:sz w:val="24"/>
          <w:szCs w:val="24"/>
        </w:rPr>
        <w:t>LA</w:t>
      </w:r>
      <w:r>
        <w:rPr>
          <w:b/>
          <w:sz w:val="24"/>
          <w:szCs w:val="24"/>
        </w:rPr>
        <w:t xml:space="preserve"> CETTO LEITE </w:t>
      </w:r>
      <w:r>
        <w:rPr>
          <w:sz w:val="24"/>
          <w:szCs w:val="24"/>
        </w:rPr>
        <w:t xml:space="preserve">– Secretária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47C18B39" w14:textId="68DF0013" w:rsidR="00C24710" w:rsidRDefault="005605D6" w:rsidP="005605D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DC45018" w14:textId="290DB173" w:rsidR="00C24710" w:rsidRPr="00C24710" w:rsidRDefault="00F270BC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Finanças, Orçamento e Fiscalização</w:t>
      </w:r>
    </w:p>
    <w:p w14:paraId="3331430C" w14:textId="4E12BFA1" w:rsidR="00C24710" w:rsidRDefault="00C24710" w:rsidP="005605D6">
      <w:pPr>
        <w:jc w:val="both"/>
        <w:rPr>
          <w:b/>
          <w:bCs/>
          <w:sz w:val="24"/>
          <w:szCs w:val="24"/>
        </w:rPr>
      </w:pPr>
    </w:p>
    <w:p w14:paraId="404E5E74" w14:textId="77777777" w:rsidR="00DE7CD2" w:rsidRDefault="00DE7CD2" w:rsidP="005605D6">
      <w:pPr>
        <w:jc w:val="both"/>
        <w:rPr>
          <w:b/>
          <w:bCs/>
          <w:sz w:val="24"/>
          <w:szCs w:val="24"/>
        </w:rPr>
      </w:pPr>
    </w:p>
    <w:p w14:paraId="29437E4C" w14:textId="6DB702F3" w:rsidR="00C24710" w:rsidRDefault="00F270BC" w:rsidP="005605D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CRISTIANE GIANGARELLI</w:t>
      </w:r>
      <w:r w:rsidR="00C24710">
        <w:rPr>
          <w:b/>
          <w:bCs/>
          <w:sz w:val="24"/>
          <w:szCs w:val="24"/>
        </w:rPr>
        <w:t xml:space="preserve"> – </w:t>
      </w:r>
      <w:r w:rsidR="00C24710" w:rsidRPr="00C24710">
        <w:rPr>
          <w:sz w:val="24"/>
          <w:szCs w:val="24"/>
        </w:rPr>
        <w:t>Presidente</w:t>
      </w:r>
    </w:p>
    <w:p w14:paraId="3DC837B8" w14:textId="198A4F40" w:rsidR="00F270BC" w:rsidRDefault="00F270BC" w:rsidP="005605D6">
      <w:pPr>
        <w:jc w:val="both"/>
        <w:rPr>
          <w:b/>
          <w:bCs/>
          <w:sz w:val="24"/>
          <w:szCs w:val="24"/>
        </w:rPr>
      </w:pPr>
    </w:p>
    <w:p w14:paraId="6A0F0C2F" w14:textId="77777777" w:rsidR="00DE7CD2" w:rsidRDefault="00DE7CD2" w:rsidP="005605D6">
      <w:pPr>
        <w:jc w:val="both"/>
        <w:rPr>
          <w:b/>
          <w:bCs/>
          <w:sz w:val="24"/>
          <w:szCs w:val="24"/>
        </w:rPr>
      </w:pPr>
    </w:p>
    <w:p w14:paraId="6CFFD3F3" w14:textId="638AB75B" w:rsidR="008411B8" w:rsidRDefault="00984893" w:rsidP="008411B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G</w:t>
      </w:r>
      <w:r w:rsidR="008411B8" w:rsidRPr="00F270BC">
        <w:rPr>
          <w:b/>
          <w:bCs/>
          <w:sz w:val="24"/>
          <w:szCs w:val="24"/>
        </w:rPr>
        <w:t>IVANILDO JOSÉ TIROLTI</w:t>
      </w:r>
      <w:r w:rsidR="008411B8">
        <w:rPr>
          <w:sz w:val="24"/>
          <w:szCs w:val="24"/>
        </w:rPr>
        <w:t xml:space="preserve"> – Relator</w:t>
      </w:r>
    </w:p>
    <w:p w14:paraId="136E5BC9" w14:textId="729D0B1E" w:rsidR="00C24710" w:rsidRDefault="00C24710" w:rsidP="005605D6">
      <w:pPr>
        <w:jc w:val="both"/>
        <w:rPr>
          <w:sz w:val="24"/>
          <w:szCs w:val="24"/>
        </w:rPr>
      </w:pPr>
    </w:p>
    <w:p w14:paraId="0DC0854C" w14:textId="2DC670C7" w:rsidR="00C24710" w:rsidRDefault="00C24710" w:rsidP="005605D6">
      <w:pPr>
        <w:jc w:val="both"/>
        <w:rPr>
          <w:sz w:val="24"/>
          <w:szCs w:val="24"/>
        </w:rPr>
      </w:pPr>
    </w:p>
    <w:p w14:paraId="30E156AA" w14:textId="17BA984F" w:rsidR="00C24710" w:rsidRPr="00C24710" w:rsidRDefault="00F270BC" w:rsidP="005605D6">
      <w:pPr>
        <w:jc w:val="both"/>
        <w:rPr>
          <w:sz w:val="24"/>
          <w:szCs w:val="24"/>
        </w:rPr>
      </w:pPr>
      <w:r w:rsidRPr="00F270BC">
        <w:rPr>
          <w:b/>
          <w:bCs/>
          <w:sz w:val="24"/>
          <w:szCs w:val="24"/>
        </w:rPr>
        <w:t>KARINA BACH</w:t>
      </w:r>
      <w:r w:rsidR="00C24710">
        <w:rPr>
          <w:sz w:val="24"/>
          <w:szCs w:val="24"/>
        </w:rPr>
        <w:t xml:space="preserve"> </w:t>
      </w:r>
      <w:r w:rsidR="00984893">
        <w:rPr>
          <w:sz w:val="24"/>
          <w:szCs w:val="24"/>
        </w:rPr>
        <w:t>–</w:t>
      </w:r>
      <w:r w:rsidR="00C24710">
        <w:rPr>
          <w:sz w:val="24"/>
          <w:szCs w:val="24"/>
        </w:rPr>
        <w:t xml:space="preserve"> Secretári</w:t>
      </w:r>
      <w:r>
        <w:rPr>
          <w:sz w:val="24"/>
          <w:szCs w:val="24"/>
        </w:rPr>
        <w:t>a</w:t>
      </w:r>
      <w:r w:rsidR="00984893">
        <w:rPr>
          <w:sz w:val="24"/>
          <w:szCs w:val="24"/>
        </w:rPr>
        <w:t xml:space="preserve"> (ausente)</w:t>
      </w:r>
    </w:p>
    <w:p w14:paraId="369501E7" w14:textId="0D76C566" w:rsidR="00C24710" w:rsidRPr="00C24710" w:rsidRDefault="00C24710" w:rsidP="005605D6">
      <w:pPr>
        <w:jc w:val="both"/>
        <w:rPr>
          <w:sz w:val="24"/>
          <w:szCs w:val="24"/>
        </w:rPr>
      </w:pPr>
    </w:p>
    <w:p w14:paraId="207FA2AA" w14:textId="77777777" w:rsidR="00C24710" w:rsidRPr="00C24710" w:rsidRDefault="00C24710" w:rsidP="005605D6">
      <w:pPr>
        <w:jc w:val="both"/>
        <w:rPr>
          <w:b/>
          <w:bCs/>
          <w:sz w:val="24"/>
          <w:szCs w:val="24"/>
        </w:rPr>
      </w:pPr>
    </w:p>
    <w:p w14:paraId="2F4F63C9" w14:textId="77777777" w:rsidR="00AC402A" w:rsidRPr="00C24710" w:rsidRDefault="00AC402A" w:rsidP="006225ED">
      <w:pPr>
        <w:jc w:val="both"/>
        <w:rPr>
          <w:b/>
          <w:bCs/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9A1F98">
      <w:pgSz w:w="11906" w:h="16838"/>
      <w:pgMar w:top="2325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17822"/>
    <w:rsid w:val="00036E3B"/>
    <w:rsid w:val="00041951"/>
    <w:rsid w:val="0004399A"/>
    <w:rsid w:val="00066D27"/>
    <w:rsid w:val="000846E9"/>
    <w:rsid w:val="00085544"/>
    <w:rsid w:val="00091451"/>
    <w:rsid w:val="00095501"/>
    <w:rsid w:val="00096FA0"/>
    <w:rsid w:val="00097A20"/>
    <w:rsid w:val="000A1693"/>
    <w:rsid w:val="000A4841"/>
    <w:rsid w:val="000F21DB"/>
    <w:rsid w:val="000F4282"/>
    <w:rsid w:val="00103A85"/>
    <w:rsid w:val="00114372"/>
    <w:rsid w:val="00125F5E"/>
    <w:rsid w:val="00187929"/>
    <w:rsid w:val="001B292E"/>
    <w:rsid w:val="001C3F04"/>
    <w:rsid w:val="001D6510"/>
    <w:rsid w:val="001E728F"/>
    <w:rsid w:val="001F32B9"/>
    <w:rsid w:val="001F4106"/>
    <w:rsid w:val="00201CF3"/>
    <w:rsid w:val="00204611"/>
    <w:rsid w:val="00211442"/>
    <w:rsid w:val="00213356"/>
    <w:rsid w:val="0022621B"/>
    <w:rsid w:val="00237133"/>
    <w:rsid w:val="0024593F"/>
    <w:rsid w:val="00245B5D"/>
    <w:rsid w:val="00254620"/>
    <w:rsid w:val="00267E46"/>
    <w:rsid w:val="0029083D"/>
    <w:rsid w:val="002A3122"/>
    <w:rsid w:val="002D64B2"/>
    <w:rsid w:val="002E0779"/>
    <w:rsid w:val="002E30BF"/>
    <w:rsid w:val="003076C7"/>
    <w:rsid w:val="003521CA"/>
    <w:rsid w:val="00364AC6"/>
    <w:rsid w:val="00372A49"/>
    <w:rsid w:val="00375E0C"/>
    <w:rsid w:val="00395E6B"/>
    <w:rsid w:val="003A2B43"/>
    <w:rsid w:val="003D0CBD"/>
    <w:rsid w:val="003D685D"/>
    <w:rsid w:val="003D777F"/>
    <w:rsid w:val="003F0446"/>
    <w:rsid w:val="003F5F59"/>
    <w:rsid w:val="00402408"/>
    <w:rsid w:val="004065AE"/>
    <w:rsid w:val="00410E1B"/>
    <w:rsid w:val="00424F48"/>
    <w:rsid w:val="00430A3A"/>
    <w:rsid w:val="00444F01"/>
    <w:rsid w:val="00484B11"/>
    <w:rsid w:val="004A573B"/>
    <w:rsid w:val="004B54AE"/>
    <w:rsid w:val="004C5A9D"/>
    <w:rsid w:val="004D713C"/>
    <w:rsid w:val="004E14D2"/>
    <w:rsid w:val="004E1DDB"/>
    <w:rsid w:val="004E6BB5"/>
    <w:rsid w:val="004F3770"/>
    <w:rsid w:val="0050455C"/>
    <w:rsid w:val="00540BDD"/>
    <w:rsid w:val="005605D6"/>
    <w:rsid w:val="00562677"/>
    <w:rsid w:val="00563A10"/>
    <w:rsid w:val="00571C1D"/>
    <w:rsid w:val="00595FE3"/>
    <w:rsid w:val="005B5F5A"/>
    <w:rsid w:val="005C45F6"/>
    <w:rsid w:val="005F216A"/>
    <w:rsid w:val="005F75C4"/>
    <w:rsid w:val="0060160B"/>
    <w:rsid w:val="006225ED"/>
    <w:rsid w:val="00684146"/>
    <w:rsid w:val="006A4B02"/>
    <w:rsid w:val="006B57BF"/>
    <w:rsid w:val="006D7363"/>
    <w:rsid w:val="006E7BD8"/>
    <w:rsid w:val="006F54DD"/>
    <w:rsid w:val="00714E1E"/>
    <w:rsid w:val="00720556"/>
    <w:rsid w:val="00740F73"/>
    <w:rsid w:val="00782C9B"/>
    <w:rsid w:val="007A3470"/>
    <w:rsid w:val="007D6CC4"/>
    <w:rsid w:val="007F5E0E"/>
    <w:rsid w:val="0080308B"/>
    <w:rsid w:val="00804387"/>
    <w:rsid w:val="008139F5"/>
    <w:rsid w:val="00823FCC"/>
    <w:rsid w:val="008300CA"/>
    <w:rsid w:val="00832AA3"/>
    <w:rsid w:val="008411B8"/>
    <w:rsid w:val="00842701"/>
    <w:rsid w:val="00846EC8"/>
    <w:rsid w:val="0085492C"/>
    <w:rsid w:val="008773AA"/>
    <w:rsid w:val="008837DB"/>
    <w:rsid w:val="008963AB"/>
    <w:rsid w:val="00897D7F"/>
    <w:rsid w:val="008B3B71"/>
    <w:rsid w:val="008B4AC0"/>
    <w:rsid w:val="008D2CD3"/>
    <w:rsid w:val="008D58EC"/>
    <w:rsid w:val="008E17BE"/>
    <w:rsid w:val="008F040D"/>
    <w:rsid w:val="00914910"/>
    <w:rsid w:val="00915270"/>
    <w:rsid w:val="00917200"/>
    <w:rsid w:val="009349B2"/>
    <w:rsid w:val="009349FE"/>
    <w:rsid w:val="00936181"/>
    <w:rsid w:val="00946B8F"/>
    <w:rsid w:val="00963ACC"/>
    <w:rsid w:val="009826C9"/>
    <w:rsid w:val="00983563"/>
    <w:rsid w:val="00984893"/>
    <w:rsid w:val="009864A7"/>
    <w:rsid w:val="00992EE1"/>
    <w:rsid w:val="00997BC3"/>
    <w:rsid w:val="009A1F98"/>
    <w:rsid w:val="009E253A"/>
    <w:rsid w:val="00A00192"/>
    <w:rsid w:val="00A035A2"/>
    <w:rsid w:val="00A053CA"/>
    <w:rsid w:val="00A21E62"/>
    <w:rsid w:val="00A23FCD"/>
    <w:rsid w:val="00A2575B"/>
    <w:rsid w:val="00A65FA2"/>
    <w:rsid w:val="00A76E85"/>
    <w:rsid w:val="00A76F1A"/>
    <w:rsid w:val="00A95B76"/>
    <w:rsid w:val="00AA5FAA"/>
    <w:rsid w:val="00AB0DCF"/>
    <w:rsid w:val="00AB6245"/>
    <w:rsid w:val="00AC402A"/>
    <w:rsid w:val="00AC701A"/>
    <w:rsid w:val="00AE0CAB"/>
    <w:rsid w:val="00AE1C64"/>
    <w:rsid w:val="00AE3F01"/>
    <w:rsid w:val="00AF729F"/>
    <w:rsid w:val="00B01DAE"/>
    <w:rsid w:val="00B16799"/>
    <w:rsid w:val="00B16DAD"/>
    <w:rsid w:val="00B42711"/>
    <w:rsid w:val="00B57A80"/>
    <w:rsid w:val="00B612C3"/>
    <w:rsid w:val="00B66A72"/>
    <w:rsid w:val="00B76B47"/>
    <w:rsid w:val="00B93904"/>
    <w:rsid w:val="00BB08A8"/>
    <w:rsid w:val="00BB2AC3"/>
    <w:rsid w:val="00C24710"/>
    <w:rsid w:val="00C27011"/>
    <w:rsid w:val="00C57A9E"/>
    <w:rsid w:val="00C64816"/>
    <w:rsid w:val="00C77E0C"/>
    <w:rsid w:val="00C8651F"/>
    <w:rsid w:val="00CB3854"/>
    <w:rsid w:val="00CB3F71"/>
    <w:rsid w:val="00CB65E1"/>
    <w:rsid w:val="00CB7459"/>
    <w:rsid w:val="00CB7D78"/>
    <w:rsid w:val="00CE594D"/>
    <w:rsid w:val="00CF022A"/>
    <w:rsid w:val="00D0330D"/>
    <w:rsid w:val="00D319B4"/>
    <w:rsid w:val="00D40491"/>
    <w:rsid w:val="00D41C1D"/>
    <w:rsid w:val="00D55A43"/>
    <w:rsid w:val="00D660E0"/>
    <w:rsid w:val="00D800DC"/>
    <w:rsid w:val="00D83131"/>
    <w:rsid w:val="00DA30A3"/>
    <w:rsid w:val="00DB16C9"/>
    <w:rsid w:val="00DC115D"/>
    <w:rsid w:val="00DC1F9D"/>
    <w:rsid w:val="00DD5B4A"/>
    <w:rsid w:val="00DE2ACE"/>
    <w:rsid w:val="00DE7CD2"/>
    <w:rsid w:val="00DF2A0B"/>
    <w:rsid w:val="00E20DC3"/>
    <w:rsid w:val="00E25662"/>
    <w:rsid w:val="00E25EE0"/>
    <w:rsid w:val="00E26669"/>
    <w:rsid w:val="00E37C86"/>
    <w:rsid w:val="00E9312A"/>
    <w:rsid w:val="00E9709D"/>
    <w:rsid w:val="00EA01B6"/>
    <w:rsid w:val="00EB142E"/>
    <w:rsid w:val="00ED1D6E"/>
    <w:rsid w:val="00EE7E1C"/>
    <w:rsid w:val="00F170BC"/>
    <w:rsid w:val="00F270BC"/>
    <w:rsid w:val="00F553AD"/>
    <w:rsid w:val="00F65E00"/>
    <w:rsid w:val="00F6730A"/>
    <w:rsid w:val="00F728D8"/>
    <w:rsid w:val="00F73FAB"/>
    <w:rsid w:val="00FB10D3"/>
    <w:rsid w:val="00FE2562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582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2022-04-07T19:23:00Z</cp:lastPrinted>
  <dcterms:created xsi:type="dcterms:W3CDTF">2022-04-18T13:28:00Z</dcterms:created>
  <dcterms:modified xsi:type="dcterms:W3CDTF">2022-04-18T14:49:00Z</dcterms:modified>
</cp:coreProperties>
</file>