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7B00A2C7" w:rsidR="000846E9" w:rsidRPr="0062547B" w:rsidRDefault="006225ED" w:rsidP="006225ED">
      <w:pPr>
        <w:jc w:val="both"/>
        <w:rPr>
          <w:b/>
          <w:sz w:val="23"/>
          <w:szCs w:val="23"/>
        </w:rPr>
      </w:pPr>
      <w:r w:rsidRPr="00B0036A">
        <w:rPr>
          <w:b/>
          <w:sz w:val="24"/>
          <w:szCs w:val="24"/>
        </w:rPr>
        <w:t xml:space="preserve">ATA Nº </w:t>
      </w:r>
      <w:r w:rsidR="009931BE">
        <w:rPr>
          <w:b/>
          <w:sz w:val="24"/>
          <w:szCs w:val="24"/>
        </w:rPr>
        <w:t>1</w:t>
      </w:r>
      <w:r w:rsidR="0098548C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</w:t>
      </w:r>
      <w:r w:rsidRPr="0062547B">
        <w:rPr>
          <w:b/>
          <w:sz w:val="23"/>
          <w:szCs w:val="23"/>
        </w:rPr>
        <w:t>REUNIÃO CONJUNTA DAS COMISSÕES DE CONSTITUIÇÃO, LEGISLAÇÃO</w:t>
      </w:r>
      <w:r w:rsidR="00F86411" w:rsidRPr="0062547B">
        <w:rPr>
          <w:b/>
          <w:sz w:val="23"/>
          <w:szCs w:val="23"/>
        </w:rPr>
        <w:t xml:space="preserve"> E JUSTIÇA</w:t>
      </w:r>
      <w:r w:rsidR="00E52F03" w:rsidRPr="0062547B">
        <w:rPr>
          <w:b/>
          <w:sz w:val="23"/>
          <w:szCs w:val="23"/>
        </w:rPr>
        <w:t>, FINANÇAS, ORÇAMENTO E FISCALIZAÇÃO</w:t>
      </w:r>
      <w:r w:rsidR="0098548C">
        <w:rPr>
          <w:b/>
          <w:sz w:val="23"/>
          <w:szCs w:val="23"/>
        </w:rPr>
        <w:t xml:space="preserve">  E </w:t>
      </w:r>
      <w:r w:rsidR="00E52F03" w:rsidRPr="0062547B">
        <w:rPr>
          <w:b/>
          <w:sz w:val="23"/>
          <w:szCs w:val="23"/>
        </w:rPr>
        <w:t xml:space="preserve"> EDUCAÇÃO, SAÚDE E ASSISTÊNCIA</w:t>
      </w:r>
      <w:r w:rsidR="0098548C">
        <w:rPr>
          <w:b/>
          <w:sz w:val="23"/>
          <w:szCs w:val="23"/>
        </w:rPr>
        <w:t>.</w:t>
      </w:r>
    </w:p>
    <w:p w14:paraId="2744A306" w14:textId="77777777" w:rsidR="009A1F98" w:rsidRPr="0062547B" w:rsidRDefault="009A1F98" w:rsidP="006225ED">
      <w:pPr>
        <w:jc w:val="both"/>
        <w:rPr>
          <w:sz w:val="23"/>
          <w:szCs w:val="23"/>
        </w:rPr>
      </w:pPr>
    </w:p>
    <w:p w14:paraId="3C7EC4D5" w14:textId="642C708D" w:rsidR="00E453F3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C4DE1">
        <w:rPr>
          <w:sz w:val="24"/>
          <w:szCs w:val="24"/>
        </w:rPr>
        <w:t>s</w:t>
      </w:r>
      <w:r w:rsidR="00E52F03">
        <w:rPr>
          <w:sz w:val="24"/>
          <w:szCs w:val="24"/>
        </w:rPr>
        <w:t xml:space="preserve"> </w:t>
      </w:r>
      <w:r w:rsidR="0098548C">
        <w:rPr>
          <w:sz w:val="24"/>
          <w:szCs w:val="24"/>
        </w:rPr>
        <w:t>vinte e dois</w:t>
      </w:r>
      <w:r w:rsidR="00895CB3">
        <w:rPr>
          <w:sz w:val="24"/>
          <w:szCs w:val="24"/>
        </w:rPr>
        <w:t xml:space="preserve"> dia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895CB3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98548C">
        <w:rPr>
          <w:sz w:val="24"/>
          <w:szCs w:val="24"/>
        </w:rPr>
        <w:t>22</w:t>
      </w:r>
      <w:r w:rsidR="00895CB3">
        <w:rPr>
          <w:sz w:val="24"/>
          <w:szCs w:val="24"/>
        </w:rPr>
        <w:t>.06</w:t>
      </w:r>
      <w:r w:rsidR="00CB65E1">
        <w:rPr>
          <w:sz w:val="24"/>
          <w:szCs w:val="24"/>
        </w:rPr>
        <w:t>.2022)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E52F03">
        <w:rPr>
          <w:sz w:val="24"/>
          <w:szCs w:val="24"/>
        </w:rPr>
        <w:t>8</w:t>
      </w:r>
      <w:r w:rsidR="00AE3F01">
        <w:rPr>
          <w:sz w:val="24"/>
          <w:szCs w:val="24"/>
        </w:rPr>
        <w:t>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>. Presente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 xml:space="preserve">s </w:t>
      </w:r>
      <w:r w:rsidR="004C4DE1" w:rsidRPr="004C4DE1">
        <w:rPr>
          <w:b/>
          <w:bCs/>
          <w:sz w:val="24"/>
          <w:szCs w:val="24"/>
        </w:rPr>
        <w:t>Tereza Camilo dos Santos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</w:t>
      </w:r>
      <w:r w:rsidR="00895CB3">
        <w:rPr>
          <w:b/>
          <w:bCs/>
          <w:sz w:val="24"/>
          <w:szCs w:val="24"/>
        </w:rPr>
        <w:t>Cris</w:t>
      </w:r>
      <w:r w:rsidR="00D660E0" w:rsidRPr="00D660E0">
        <w:rPr>
          <w:b/>
          <w:sz w:val="24"/>
          <w:szCs w:val="24"/>
        </w:rPr>
        <w:t xml:space="preserve">tiane </w:t>
      </w:r>
      <w:proofErr w:type="spellStart"/>
      <w:r w:rsidR="00D660E0" w:rsidRPr="00D660E0">
        <w:rPr>
          <w:b/>
          <w:sz w:val="24"/>
          <w:szCs w:val="24"/>
        </w:rPr>
        <w:t>Giangarelli</w:t>
      </w:r>
      <w:proofErr w:type="spellEnd"/>
      <w:r w:rsidR="004C4DE1">
        <w:rPr>
          <w:sz w:val="24"/>
          <w:szCs w:val="24"/>
        </w:rPr>
        <w:t xml:space="preserve"> e </w:t>
      </w:r>
      <w:proofErr w:type="spellStart"/>
      <w:r w:rsidR="004C4DE1" w:rsidRPr="004C4DE1">
        <w:rPr>
          <w:b/>
          <w:bCs/>
          <w:sz w:val="24"/>
          <w:szCs w:val="24"/>
        </w:rPr>
        <w:t>Mirele</w:t>
      </w:r>
      <w:proofErr w:type="spellEnd"/>
      <w:r w:rsidR="004C4DE1" w:rsidRPr="004C4DE1">
        <w:rPr>
          <w:b/>
          <w:bCs/>
          <w:sz w:val="24"/>
          <w:szCs w:val="24"/>
        </w:rPr>
        <w:t xml:space="preserve"> Paula </w:t>
      </w:r>
      <w:proofErr w:type="spellStart"/>
      <w:r w:rsidR="004C4DE1" w:rsidRPr="004C4DE1">
        <w:rPr>
          <w:b/>
          <w:bCs/>
          <w:sz w:val="24"/>
          <w:szCs w:val="24"/>
        </w:rPr>
        <w:t>Cetto</w:t>
      </w:r>
      <w:proofErr w:type="spellEnd"/>
      <w:r w:rsidR="004C4DE1" w:rsidRPr="004C4DE1">
        <w:rPr>
          <w:b/>
          <w:bCs/>
          <w:sz w:val="24"/>
          <w:szCs w:val="24"/>
        </w:rPr>
        <w:t xml:space="preserve"> Leite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membro</w:t>
      </w:r>
      <w:r w:rsidR="004C4DE1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 w:rsidRPr="00895CB3">
        <w:rPr>
          <w:b/>
          <w:bCs/>
          <w:sz w:val="24"/>
          <w:szCs w:val="24"/>
        </w:rPr>
        <w:t>;</w:t>
      </w:r>
      <w:r w:rsidR="00E52F03">
        <w:rPr>
          <w:b/>
          <w:bCs/>
          <w:sz w:val="24"/>
          <w:szCs w:val="24"/>
        </w:rPr>
        <w:t xml:space="preserve"> Cristiane </w:t>
      </w:r>
      <w:proofErr w:type="spellStart"/>
      <w:r w:rsidR="00E52F03">
        <w:rPr>
          <w:b/>
          <w:bCs/>
          <w:sz w:val="24"/>
          <w:szCs w:val="24"/>
        </w:rPr>
        <w:t>Giangarelli</w:t>
      </w:r>
      <w:proofErr w:type="spellEnd"/>
      <w:r w:rsidR="00E52F03">
        <w:rPr>
          <w:b/>
          <w:bCs/>
          <w:sz w:val="24"/>
          <w:szCs w:val="24"/>
        </w:rPr>
        <w:t xml:space="preserve">, Givanildo José </w:t>
      </w:r>
      <w:proofErr w:type="spellStart"/>
      <w:r w:rsidR="00E52F03">
        <w:rPr>
          <w:b/>
          <w:bCs/>
          <w:sz w:val="24"/>
          <w:szCs w:val="24"/>
        </w:rPr>
        <w:t>Tirolti</w:t>
      </w:r>
      <w:proofErr w:type="spellEnd"/>
      <w:r w:rsidR="00E52F03">
        <w:rPr>
          <w:b/>
          <w:bCs/>
          <w:sz w:val="24"/>
          <w:szCs w:val="24"/>
        </w:rPr>
        <w:t xml:space="preserve"> e Karina Bach, </w:t>
      </w:r>
      <w:r w:rsidR="00E52F03">
        <w:rPr>
          <w:sz w:val="24"/>
          <w:szCs w:val="24"/>
        </w:rPr>
        <w:t xml:space="preserve">membros da Comissão de Finanças, Orçamento e Fiscalização; </w:t>
      </w:r>
      <w:r w:rsidR="00E52F03">
        <w:rPr>
          <w:b/>
          <w:bCs/>
          <w:sz w:val="24"/>
          <w:szCs w:val="24"/>
        </w:rPr>
        <w:t xml:space="preserve">Tereza Camilo dos Santos, Karina Bach e Givanildo José </w:t>
      </w:r>
      <w:proofErr w:type="spellStart"/>
      <w:r w:rsidR="00E52F03">
        <w:rPr>
          <w:b/>
          <w:bCs/>
          <w:sz w:val="24"/>
          <w:szCs w:val="24"/>
        </w:rPr>
        <w:t>Tirolti</w:t>
      </w:r>
      <w:proofErr w:type="spellEnd"/>
      <w:r w:rsidR="00E52F03">
        <w:rPr>
          <w:b/>
          <w:bCs/>
          <w:sz w:val="24"/>
          <w:szCs w:val="24"/>
        </w:rPr>
        <w:t xml:space="preserve">, </w:t>
      </w:r>
      <w:r w:rsidR="00E52F03">
        <w:rPr>
          <w:sz w:val="24"/>
          <w:szCs w:val="24"/>
        </w:rPr>
        <w:t xml:space="preserve"> integrantes da Comissão de Educação, Saúde e Assistência</w:t>
      </w:r>
      <w:r w:rsidR="0098548C">
        <w:rPr>
          <w:sz w:val="24"/>
          <w:szCs w:val="24"/>
        </w:rPr>
        <w:t>.</w:t>
      </w:r>
      <w:r w:rsidR="00E52F03">
        <w:rPr>
          <w:sz w:val="24"/>
          <w:szCs w:val="24"/>
        </w:rPr>
        <w:t xml:space="preserve"> Presentes ainda</w:t>
      </w:r>
      <w:r w:rsidR="00B757DE">
        <w:rPr>
          <w:sz w:val="24"/>
          <w:szCs w:val="24"/>
        </w:rPr>
        <w:t xml:space="preserve"> 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B3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895CB3">
        <w:rPr>
          <w:sz w:val="24"/>
          <w:szCs w:val="24"/>
        </w:rPr>
        <w:t>, o Controlador Interno Ricardo Henrique Borges</w:t>
      </w:r>
      <w:r w:rsidR="00E52F03">
        <w:rPr>
          <w:sz w:val="24"/>
          <w:szCs w:val="24"/>
        </w:rPr>
        <w:t>,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o Advogado Ferdinand Alves Rodrigues</w:t>
      </w:r>
      <w:r w:rsidR="00E52F03">
        <w:rPr>
          <w:sz w:val="24"/>
          <w:szCs w:val="24"/>
        </w:rPr>
        <w:t xml:space="preserve"> e o Advogado Israel Francisco dos Santos</w:t>
      </w:r>
      <w:r w:rsidR="007B78C3">
        <w:rPr>
          <w:sz w:val="24"/>
          <w:szCs w:val="24"/>
        </w:rPr>
        <w:t xml:space="preserve">, a Contadora </w:t>
      </w:r>
      <w:proofErr w:type="spellStart"/>
      <w:r w:rsidR="007B78C3">
        <w:rPr>
          <w:sz w:val="24"/>
          <w:szCs w:val="24"/>
        </w:rPr>
        <w:t>Durcelina</w:t>
      </w:r>
      <w:proofErr w:type="spellEnd"/>
      <w:r w:rsidR="007B78C3">
        <w:rPr>
          <w:sz w:val="24"/>
          <w:szCs w:val="24"/>
        </w:rPr>
        <w:t xml:space="preserve"> dos Santos </w:t>
      </w:r>
      <w:proofErr w:type="spellStart"/>
      <w:r w:rsidR="007B78C3">
        <w:rPr>
          <w:sz w:val="24"/>
          <w:szCs w:val="24"/>
        </w:rPr>
        <w:t>Titotto</w:t>
      </w:r>
      <w:proofErr w:type="spellEnd"/>
      <w:r w:rsidR="007B78C3">
        <w:rPr>
          <w:sz w:val="24"/>
          <w:szCs w:val="24"/>
        </w:rPr>
        <w:t xml:space="preserve"> </w:t>
      </w:r>
      <w:r w:rsidR="007B78C3" w:rsidRPr="0081147B">
        <w:rPr>
          <w:b/>
          <w:bCs/>
          <w:sz w:val="24"/>
          <w:szCs w:val="24"/>
        </w:rPr>
        <w:t xml:space="preserve">a Assessora Jurídica Juliana </w:t>
      </w:r>
      <w:proofErr w:type="spellStart"/>
      <w:r w:rsidR="007B78C3" w:rsidRPr="0081147B">
        <w:rPr>
          <w:b/>
          <w:bCs/>
          <w:sz w:val="24"/>
          <w:szCs w:val="24"/>
        </w:rPr>
        <w:t>Rigolon</w:t>
      </w:r>
      <w:proofErr w:type="spellEnd"/>
      <w:r w:rsidR="007B78C3" w:rsidRPr="0081147B">
        <w:rPr>
          <w:b/>
          <w:bCs/>
          <w:sz w:val="24"/>
          <w:szCs w:val="24"/>
        </w:rPr>
        <w:t xml:space="preserve"> de Matos,</w:t>
      </w:r>
      <w:r w:rsidR="007B78C3">
        <w:rPr>
          <w:sz w:val="24"/>
          <w:szCs w:val="24"/>
        </w:rPr>
        <w:t xml:space="preserve"> o Presidente </w:t>
      </w:r>
      <w:proofErr w:type="spellStart"/>
      <w:r w:rsidR="007B78C3">
        <w:rPr>
          <w:sz w:val="24"/>
          <w:szCs w:val="24"/>
        </w:rPr>
        <w:t>Raufi</w:t>
      </w:r>
      <w:proofErr w:type="spellEnd"/>
      <w:r w:rsidR="007B78C3">
        <w:rPr>
          <w:sz w:val="24"/>
          <w:szCs w:val="24"/>
        </w:rPr>
        <w:t xml:space="preserve"> Edson Franco Pedroso</w:t>
      </w:r>
      <w:r w:rsidR="0081147B">
        <w:rPr>
          <w:sz w:val="24"/>
          <w:szCs w:val="24"/>
        </w:rPr>
        <w:t xml:space="preserve"> e também os vereadores José Cirineu Machado, </w:t>
      </w:r>
      <w:proofErr w:type="spellStart"/>
      <w:r w:rsidR="0081147B">
        <w:rPr>
          <w:sz w:val="24"/>
          <w:szCs w:val="24"/>
        </w:rPr>
        <w:t>Valberto</w:t>
      </w:r>
      <w:proofErr w:type="spellEnd"/>
      <w:r w:rsidR="0081147B">
        <w:rPr>
          <w:sz w:val="24"/>
          <w:szCs w:val="24"/>
        </w:rPr>
        <w:t xml:space="preserve"> Paixão da Silva </w:t>
      </w:r>
      <w:r w:rsidR="0081147B" w:rsidRPr="0081147B">
        <w:rPr>
          <w:b/>
          <w:bCs/>
          <w:sz w:val="24"/>
          <w:szCs w:val="24"/>
        </w:rPr>
        <w:t>e Claudemir Delfino da Silva</w:t>
      </w:r>
      <w:r w:rsidR="00CE4644">
        <w:rPr>
          <w:b/>
          <w:bCs/>
          <w:sz w:val="24"/>
          <w:szCs w:val="24"/>
        </w:rPr>
        <w:t>, que chegou com alguns minutos de atraso</w:t>
      </w:r>
      <w:r w:rsidR="0081147B">
        <w:rPr>
          <w:sz w:val="24"/>
          <w:szCs w:val="24"/>
        </w:rPr>
        <w:t>.</w:t>
      </w:r>
      <w:r w:rsidR="00DE215E">
        <w:rPr>
          <w:sz w:val="24"/>
          <w:szCs w:val="24"/>
        </w:rPr>
        <w:t xml:space="preserve"> A</w:t>
      </w:r>
      <w:r w:rsidR="009257D9">
        <w:rPr>
          <w:sz w:val="24"/>
          <w:szCs w:val="24"/>
        </w:rPr>
        <w:t>s</w:t>
      </w:r>
      <w:r w:rsidR="004C4DE1">
        <w:rPr>
          <w:sz w:val="24"/>
          <w:szCs w:val="24"/>
        </w:rPr>
        <w:t xml:space="preserve"> Comiss</w:t>
      </w:r>
      <w:r w:rsidR="009257D9">
        <w:rPr>
          <w:sz w:val="24"/>
          <w:szCs w:val="24"/>
        </w:rPr>
        <w:t>ões</w:t>
      </w:r>
      <w:r w:rsidR="004C4DE1">
        <w:rPr>
          <w:sz w:val="24"/>
          <w:szCs w:val="24"/>
        </w:rPr>
        <w:t xml:space="preserve"> de Constituição, Legislação e Justiça</w:t>
      </w:r>
      <w:r w:rsidR="0081147B">
        <w:rPr>
          <w:sz w:val="24"/>
          <w:szCs w:val="24"/>
        </w:rPr>
        <w:t xml:space="preserve">, Finanças, Orçamento e Fiscalização e Educação, Saúde e Assistência </w:t>
      </w:r>
      <w:r w:rsidR="004C4DE1">
        <w:rPr>
          <w:sz w:val="24"/>
          <w:szCs w:val="24"/>
        </w:rPr>
        <w:t>dispens</w:t>
      </w:r>
      <w:r w:rsidR="009257D9">
        <w:rPr>
          <w:sz w:val="24"/>
          <w:szCs w:val="24"/>
        </w:rPr>
        <w:t>aram</w:t>
      </w:r>
      <w:r w:rsidR="004C4DE1">
        <w:rPr>
          <w:sz w:val="24"/>
          <w:szCs w:val="24"/>
        </w:rPr>
        <w:t xml:space="preserve"> a leitura da </w:t>
      </w:r>
      <w:r w:rsidR="004C4DE1" w:rsidRPr="00B51E80">
        <w:rPr>
          <w:b/>
          <w:bCs/>
          <w:sz w:val="24"/>
          <w:szCs w:val="24"/>
        </w:rPr>
        <w:t>Ata</w:t>
      </w:r>
      <w:r w:rsidR="00B51E80">
        <w:rPr>
          <w:b/>
          <w:bCs/>
          <w:sz w:val="24"/>
          <w:szCs w:val="24"/>
        </w:rPr>
        <w:t xml:space="preserve"> de Reunião Conjunta</w:t>
      </w:r>
      <w:r w:rsidR="004C4DE1" w:rsidRPr="00B51E80">
        <w:rPr>
          <w:b/>
          <w:bCs/>
          <w:sz w:val="24"/>
          <w:szCs w:val="24"/>
        </w:rPr>
        <w:t xml:space="preserve"> n° 1</w:t>
      </w:r>
      <w:r w:rsidR="0081147B">
        <w:rPr>
          <w:b/>
          <w:bCs/>
          <w:sz w:val="24"/>
          <w:szCs w:val="24"/>
        </w:rPr>
        <w:t>5</w:t>
      </w:r>
      <w:r w:rsidR="00B51E80" w:rsidRPr="00B51E80">
        <w:rPr>
          <w:b/>
          <w:bCs/>
          <w:sz w:val="24"/>
          <w:szCs w:val="24"/>
        </w:rPr>
        <w:t>/2022</w:t>
      </w:r>
      <w:r w:rsidR="00B51E80">
        <w:rPr>
          <w:sz w:val="24"/>
          <w:szCs w:val="24"/>
        </w:rPr>
        <w:t xml:space="preserve"> (Constituição</w:t>
      </w:r>
      <w:r w:rsidR="0081147B">
        <w:rPr>
          <w:sz w:val="24"/>
          <w:szCs w:val="24"/>
        </w:rPr>
        <w:t>, Finanças, Educação</w:t>
      </w:r>
      <w:r w:rsidR="00B51E80">
        <w:rPr>
          <w:sz w:val="24"/>
          <w:szCs w:val="24"/>
        </w:rPr>
        <w:t xml:space="preserve"> e </w:t>
      </w:r>
      <w:r w:rsidR="009257D9">
        <w:rPr>
          <w:sz w:val="24"/>
          <w:szCs w:val="24"/>
        </w:rPr>
        <w:t>Obras</w:t>
      </w:r>
      <w:r w:rsidR="00B51E80">
        <w:rPr>
          <w:sz w:val="24"/>
          <w:szCs w:val="24"/>
        </w:rPr>
        <w:t>)</w:t>
      </w:r>
      <w:r w:rsidR="009257D9">
        <w:rPr>
          <w:sz w:val="24"/>
          <w:szCs w:val="24"/>
        </w:rPr>
        <w:t>, a qual foi assinada pelos membros das</w:t>
      </w:r>
      <w:r w:rsidR="00297763">
        <w:rPr>
          <w:sz w:val="24"/>
          <w:szCs w:val="24"/>
        </w:rPr>
        <w:t xml:space="preserve"> </w:t>
      </w:r>
      <w:r w:rsidR="0081147B">
        <w:rPr>
          <w:sz w:val="24"/>
          <w:szCs w:val="24"/>
        </w:rPr>
        <w:t xml:space="preserve">comissões presentes, assim como da Comissão Especial, nomeada através da Portaria n° </w:t>
      </w:r>
      <w:r w:rsidR="00436F3D">
        <w:rPr>
          <w:sz w:val="24"/>
          <w:szCs w:val="24"/>
        </w:rPr>
        <w:t>83/2022,</w:t>
      </w:r>
      <w:r w:rsidR="0081147B">
        <w:rPr>
          <w:sz w:val="24"/>
          <w:szCs w:val="24"/>
        </w:rPr>
        <w:t xml:space="preserve"> </w:t>
      </w:r>
      <w:r w:rsidR="009257D9">
        <w:rPr>
          <w:sz w:val="24"/>
          <w:szCs w:val="24"/>
        </w:rPr>
        <w:t xml:space="preserve"> sem solicitação</w:t>
      </w:r>
      <w:r w:rsidR="0081147B">
        <w:rPr>
          <w:sz w:val="24"/>
          <w:szCs w:val="24"/>
        </w:rPr>
        <w:t xml:space="preserve"> de retificação</w:t>
      </w:r>
      <w:r w:rsidR="009257D9">
        <w:rPr>
          <w:sz w:val="24"/>
          <w:szCs w:val="24"/>
        </w:rPr>
        <w:t xml:space="preserve">. </w:t>
      </w:r>
      <w:r w:rsidR="00297763">
        <w:rPr>
          <w:sz w:val="24"/>
          <w:szCs w:val="24"/>
        </w:rPr>
        <w:t xml:space="preserve">Ato contínuo foi analisado o </w:t>
      </w:r>
      <w:r w:rsidR="00297763" w:rsidRPr="004549B9">
        <w:rPr>
          <w:b/>
          <w:bCs/>
          <w:sz w:val="24"/>
          <w:szCs w:val="24"/>
        </w:rPr>
        <w:t>Projeto de Lei n° 0</w:t>
      </w:r>
      <w:r w:rsidR="0081147B">
        <w:rPr>
          <w:b/>
          <w:bCs/>
          <w:sz w:val="24"/>
          <w:szCs w:val="24"/>
        </w:rPr>
        <w:t>3</w:t>
      </w:r>
      <w:r w:rsidR="00297763" w:rsidRPr="004549B9">
        <w:rPr>
          <w:b/>
          <w:bCs/>
          <w:sz w:val="24"/>
          <w:szCs w:val="24"/>
        </w:rPr>
        <w:t>1/2022</w:t>
      </w:r>
      <w:r w:rsidR="004549B9">
        <w:rPr>
          <w:sz w:val="24"/>
          <w:szCs w:val="24"/>
        </w:rPr>
        <w:t xml:space="preserve">, de autoria da </w:t>
      </w:r>
      <w:r w:rsidR="00B32C5D">
        <w:rPr>
          <w:sz w:val="24"/>
          <w:szCs w:val="24"/>
        </w:rPr>
        <w:t>v</w:t>
      </w:r>
      <w:r w:rsidR="004549B9">
        <w:rPr>
          <w:sz w:val="24"/>
          <w:szCs w:val="24"/>
        </w:rPr>
        <w:t xml:space="preserve">ereadora </w:t>
      </w:r>
      <w:r w:rsidR="00661E72">
        <w:rPr>
          <w:sz w:val="24"/>
          <w:szCs w:val="24"/>
        </w:rPr>
        <w:t>Karina Bach, que institui o Auxílio Gás e altera a Lei Municipal n° 2.058/2018, modificando os artigos 6°. Inciso IV e 12° para inclusão do auxílio gás no rol de benefícios temporários do Município de Guaíra. Após discussão, a Vereadora Karina solicitou ao Advogado Israel a elaboração de emendas alterando o artigo 3° do projeto, para constar vale gás em vez</w:t>
      </w:r>
      <w:r w:rsidR="00162E6B">
        <w:rPr>
          <w:sz w:val="24"/>
          <w:szCs w:val="24"/>
        </w:rPr>
        <w:t xml:space="preserve"> de valor monetário, corrigir o termo já apontado pelo advogado em seu parecer, no mesmo artigo, assim como alterar o artigo 7°, para que a lei entre em vigor a partir de 1° de janeiro de 2023. </w:t>
      </w:r>
      <w:r w:rsidR="00670F24">
        <w:rPr>
          <w:sz w:val="24"/>
          <w:szCs w:val="24"/>
        </w:rPr>
        <w:t xml:space="preserve">Esclarecidas todas as dúvidas, </w:t>
      </w:r>
      <w:r w:rsidR="00162E6B">
        <w:rPr>
          <w:sz w:val="24"/>
          <w:szCs w:val="24"/>
        </w:rPr>
        <w:t xml:space="preserve"> </w:t>
      </w:r>
      <w:r w:rsidR="00670F24">
        <w:rPr>
          <w:sz w:val="24"/>
          <w:szCs w:val="24"/>
        </w:rPr>
        <w:t xml:space="preserve">a relatora da </w:t>
      </w:r>
      <w:r w:rsidR="00670F24" w:rsidRPr="00874400">
        <w:rPr>
          <w:b/>
          <w:bCs/>
          <w:sz w:val="24"/>
          <w:szCs w:val="24"/>
        </w:rPr>
        <w:t>Comissão de Constituição, Legislação e Justiça</w:t>
      </w:r>
      <w:r w:rsidR="00670F24">
        <w:rPr>
          <w:sz w:val="24"/>
          <w:szCs w:val="24"/>
        </w:rPr>
        <w:t xml:space="preserve">, vereadora Cristiane apresentou parecer pela admissibilidade e tramitação, sendo que os demais membros, vereadora Tereza e vereadora </w:t>
      </w:r>
      <w:proofErr w:type="spellStart"/>
      <w:r w:rsidR="00670F24">
        <w:rPr>
          <w:sz w:val="24"/>
          <w:szCs w:val="24"/>
        </w:rPr>
        <w:t>Mirele</w:t>
      </w:r>
      <w:proofErr w:type="spellEnd"/>
      <w:r w:rsidR="00670F24">
        <w:rPr>
          <w:sz w:val="24"/>
          <w:szCs w:val="24"/>
        </w:rPr>
        <w:t xml:space="preserve"> votaram à favor do parecer, portanto FAVORÁVEL o parecer da comissão.</w:t>
      </w:r>
      <w:r w:rsidR="00C86242">
        <w:rPr>
          <w:sz w:val="24"/>
          <w:szCs w:val="24"/>
        </w:rPr>
        <w:t xml:space="preserve"> Como o projeto é de autoria da vereadora Karina, relatora da Comissão de Educação, Saúde e Assistência, a vereadora Tereza, Presidente da referida comissão atuou como relatora, apresentando parecer pela admissibilidade e tramitação, sendo que a vereadora Karina e o vereador Givanildo votaram à favor do parecer, portanto FAVORÁVEL o parecer da comissão. </w:t>
      </w:r>
      <w:r w:rsidR="00BB2F21">
        <w:rPr>
          <w:sz w:val="24"/>
          <w:szCs w:val="24"/>
        </w:rPr>
        <w:t xml:space="preserve">Em seguida foi analisado o </w:t>
      </w:r>
      <w:r w:rsidR="00BB2F21" w:rsidRPr="00BB2F21">
        <w:rPr>
          <w:b/>
          <w:bCs/>
          <w:sz w:val="24"/>
          <w:szCs w:val="24"/>
        </w:rPr>
        <w:t>Projeto de Lei n° 034/2022,</w:t>
      </w:r>
      <w:r w:rsidR="00BB2F21">
        <w:rPr>
          <w:sz w:val="24"/>
          <w:szCs w:val="24"/>
        </w:rPr>
        <w:t xml:space="preserve"> da Mesa Diretiva, que altera o § 2° do artigo 2° da Lei Municipal n° 2.133/2020 e dá outras providências, para o qual não foi solicitado </w:t>
      </w:r>
      <w:r w:rsidR="00870824">
        <w:rPr>
          <w:sz w:val="24"/>
          <w:szCs w:val="24"/>
        </w:rPr>
        <w:t>p</w:t>
      </w:r>
      <w:r w:rsidR="00BB2F21">
        <w:rPr>
          <w:sz w:val="24"/>
          <w:szCs w:val="24"/>
        </w:rPr>
        <w:t xml:space="preserve">arecer </w:t>
      </w:r>
      <w:r w:rsidR="00870824">
        <w:rPr>
          <w:sz w:val="24"/>
          <w:szCs w:val="24"/>
        </w:rPr>
        <w:t>j</w:t>
      </w:r>
      <w:r w:rsidR="00BB2F21">
        <w:rPr>
          <w:sz w:val="24"/>
          <w:szCs w:val="24"/>
        </w:rPr>
        <w:t xml:space="preserve">urídico pela comissão. </w:t>
      </w:r>
      <w:r w:rsidR="00CE4644">
        <w:rPr>
          <w:sz w:val="24"/>
          <w:szCs w:val="24"/>
        </w:rPr>
        <w:t>Na discussão da proposição, a vereadora Karina manifestou-se contrária a alteração da proposta, por considerar que os vereadores estão perdendo um direito, citando como exemplo, o caso de est</w:t>
      </w:r>
      <w:r w:rsidR="00DA7B8C">
        <w:rPr>
          <w:sz w:val="24"/>
          <w:szCs w:val="24"/>
        </w:rPr>
        <w:t xml:space="preserve">arem </w:t>
      </w:r>
      <w:r w:rsidR="00CE4644">
        <w:rPr>
          <w:sz w:val="24"/>
          <w:szCs w:val="24"/>
        </w:rPr>
        <w:t>participando de um curso ou evento  e não conseguirem voltar à tempo, não podendo mais justificar.</w:t>
      </w:r>
      <w:r w:rsidR="00876B7D">
        <w:rPr>
          <w:sz w:val="24"/>
          <w:szCs w:val="24"/>
        </w:rPr>
        <w:t xml:space="preserve"> Lembrou ainda de quanto teve que justificar por conta de uma viagem que fez para receber recursos de um deputado.</w:t>
      </w:r>
      <w:r w:rsidR="00CE4644">
        <w:rPr>
          <w:sz w:val="24"/>
          <w:szCs w:val="24"/>
        </w:rPr>
        <w:t xml:space="preserve"> O Advogado Ferdinand explicou sobre a Portaria que foi emitida pela Presidência, para que os Vereadores possam participar de forma</w:t>
      </w:r>
      <w:r w:rsidR="00C146D6">
        <w:rPr>
          <w:sz w:val="24"/>
          <w:szCs w:val="24"/>
        </w:rPr>
        <w:t xml:space="preserve">  </w:t>
      </w:r>
      <w:r w:rsidR="00CE4644">
        <w:rPr>
          <w:sz w:val="24"/>
          <w:szCs w:val="24"/>
        </w:rPr>
        <w:t xml:space="preserve"> remota</w:t>
      </w:r>
      <w:r w:rsidR="00C146D6">
        <w:rPr>
          <w:sz w:val="24"/>
          <w:szCs w:val="24"/>
        </w:rPr>
        <w:t xml:space="preserve">  </w:t>
      </w:r>
      <w:r w:rsidR="00CE4644">
        <w:rPr>
          <w:sz w:val="24"/>
          <w:szCs w:val="24"/>
        </w:rPr>
        <w:t xml:space="preserve"> das</w:t>
      </w:r>
      <w:r w:rsidR="00C146D6">
        <w:rPr>
          <w:sz w:val="24"/>
          <w:szCs w:val="24"/>
        </w:rPr>
        <w:t xml:space="preserve">      </w:t>
      </w:r>
      <w:r w:rsidR="00CE4644">
        <w:rPr>
          <w:sz w:val="24"/>
          <w:szCs w:val="24"/>
        </w:rPr>
        <w:t xml:space="preserve"> sessões </w:t>
      </w:r>
    </w:p>
    <w:p w14:paraId="19B464A8" w14:textId="77777777" w:rsidR="00E453F3" w:rsidRDefault="00E453F3" w:rsidP="00E453F3">
      <w:pPr>
        <w:jc w:val="both"/>
        <w:rPr>
          <w:sz w:val="24"/>
          <w:szCs w:val="24"/>
        </w:rPr>
      </w:pPr>
    </w:p>
    <w:p w14:paraId="3886387B" w14:textId="6FB1E365" w:rsidR="00E453F3" w:rsidRPr="00EB118E" w:rsidRDefault="00E453F3" w:rsidP="00E453F3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>(Ata n° 1</w:t>
      </w:r>
      <w:r>
        <w:rPr>
          <w:sz w:val="20"/>
          <w:szCs w:val="20"/>
        </w:rPr>
        <w:t>6</w:t>
      </w:r>
      <w:r w:rsidRPr="00EB118E">
        <w:rPr>
          <w:sz w:val="20"/>
          <w:szCs w:val="20"/>
        </w:rPr>
        <w:t>/2022 – Reunião conjunta – Constituição, Finanças, Educação e Obras – fls. 0</w:t>
      </w:r>
      <w:r>
        <w:rPr>
          <w:sz w:val="20"/>
          <w:szCs w:val="20"/>
        </w:rPr>
        <w:t>2</w:t>
      </w:r>
      <w:r w:rsidRPr="00EB118E">
        <w:rPr>
          <w:sz w:val="20"/>
          <w:szCs w:val="20"/>
        </w:rPr>
        <w:t>)</w:t>
      </w:r>
    </w:p>
    <w:p w14:paraId="10318A0C" w14:textId="77777777" w:rsidR="00E453F3" w:rsidRDefault="00E453F3" w:rsidP="00E453F3">
      <w:pPr>
        <w:jc w:val="both"/>
        <w:rPr>
          <w:sz w:val="24"/>
          <w:szCs w:val="24"/>
        </w:rPr>
      </w:pPr>
    </w:p>
    <w:p w14:paraId="46A38CB7" w14:textId="77777777" w:rsidR="00491DD2" w:rsidRDefault="00CE4644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extraordinárias, durante o recesso</w:t>
      </w:r>
      <w:r w:rsidR="003D12DE">
        <w:rPr>
          <w:sz w:val="24"/>
          <w:szCs w:val="24"/>
        </w:rPr>
        <w:t>. Sobre as justificativas de ausência em sessão, disse que o regimento prevê cinco opções taxativas para as ausências e hoje existe mais uma opção em que tudo pode ser justificado, desde que o Plenário aprove, então</w:t>
      </w:r>
      <w:r w:rsidR="00DA7B8C">
        <w:rPr>
          <w:sz w:val="24"/>
          <w:szCs w:val="24"/>
        </w:rPr>
        <w:t xml:space="preserve"> hoje</w:t>
      </w:r>
      <w:r w:rsidR="003D12DE">
        <w:rPr>
          <w:sz w:val="24"/>
          <w:szCs w:val="24"/>
        </w:rPr>
        <w:t xml:space="preserve"> está subjetivo, sendo que a </w:t>
      </w:r>
      <w:proofErr w:type="spellStart"/>
      <w:r w:rsidR="003D12DE">
        <w:rPr>
          <w:sz w:val="24"/>
          <w:szCs w:val="24"/>
        </w:rPr>
        <w:t>idéia</w:t>
      </w:r>
      <w:proofErr w:type="spellEnd"/>
      <w:r w:rsidR="003D12DE">
        <w:rPr>
          <w:sz w:val="24"/>
          <w:szCs w:val="24"/>
        </w:rPr>
        <w:t xml:space="preserve"> do projeto é tirar a aprovação em Plenário, estando específico no Regimento Interno os casos em que podem faltar</w:t>
      </w:r>
      <w:r w:rsidR="00DA7B8C">
        <w:rPr>
          <w:sz w:val="24"/>
          <w:szCs w:val="24"/>
        </w:rPr>
        <w:t xml:space="preserve"> às sessões</w:t>
      </w:r>
      <w:r w:rsidR="003D12DE">
        <w:rPr>
          <w:sz w:val="24"/>
          <w:szCs w:val="24"/>
        </w:rPr>
        <w:t>. O Controlador Ricardo lembrou aos presentes que não é institucional da Câmara angariar recursos para o município, sendo que, quando for uma missão representando a instituição</w:t>
      </w:r>
      <w:r w:rsidR="0007634C">
        <w:rPr>
          <w:sz w:val="24"/>
          <w:szCs w:val="24"/>
        </w:rPr>
        <w:t xml:space="preserve"> Câmara Municipal</w:t>
      </w:r>
      <w:r w:rsidR="003D12DE">
        <w:rPr>
          <w:sz w:val="24"/>
          <w:szCs w:val="24"/>
        </w:rPr>
        <w:t>, o regimento já prevê o abono da falta, agora coisas que sejam políticas, que não sejam institucionais, nã</w:t>
      </w:r>
      <w:r w:rsidR="00764713">
        <w:rPr>
          <w:sz w:val="24"/>
          <w:szCs w:val="24"/>
        </w:rPr>
        <w:t xml:space="preserve">o </w:t>
      </w:r>
      <w:r w:rsidR="003D12DE">
        <w:rPr>
          <w:sz w:val="24"/>
          <w:szCs w:val="24"/>
        </w:rPr>
        <w:t xml:space="preserve"> </w:t>
      </w:r>
      <w:r w:rsidR="00764713">
        <w:rPr>
          <w:sz w:val="24"/>
          <w:szCs w:val="24"/>
        </w:rPr>
        <w:t>justificaria</w:t>
      </w:r>
      <w:r w:rsidR="00DA7B8C">
        <w:rPr>
          <w:sz w:val="24"/>
          <w:szCs w:val="24"/>
        </w:rPr>
        <w:t>m</w:t>
      </w:r>
      <w:r w:rsidR="00764713">
        <w:rPr>
          <w:sz w:val="24"/>
          <w:szCs w:val="24"/>
        </w:rPr>
        <w:t xml:space="preserve"> as</w:t>
      </w:r>
      <w:r w:rsidR="003D12DE">
        <w:rPr>
          <w:sz w:val="24"/>
          <w:szCs w:val="24"/>
        </w:rPr>
        <w:t xml:space="preserve"> diárias, adiantamento e também no seu ponto de vista as faltas.</w:t>
      </w:r>
      <w:r w:rsidR="00764713">
        <w:rPr>
          <w:sz w:val="24"/>
          <w:szCs w:val="24"/>
        </w:rPr>
        <w:t xml:space="preserve"> O Advogado Ferdinand disse ainda durante a discussão, que a </w:t>
      </w:r>
      <w:proofErr w:type="spellStart"/>
      <w:r w:rsidR="00764713">
        <w:rPr>
          <w:sz w:val="24"/>
          <w:szCs w:val="24"/>
        </w:rPr>
        <w:t>idéia</w:t>
      </w:r>
      <w:proofErr w:type="spellEnd"/>
      <w:r w:rsidR="00764713">
        <w:rPr>
          <w:sz w:val="24"/>
          <w:szCs w:val="24"/>
        </w:rPr>
        <w:t xml:space="preserve"> da Mesa é não abrir a possibilidade de colher justificativas que não estejam aqui nessas alterações explicando ainda que qualquer vereador pode emendar esse projeto aqui, pois a iniciativa  foi da Mesa, no entanto</w:t>
      </w:r>
      <w:r w:rsidR="00DA7B8C">
        <w:rPr>
          <w:sz w:val="24"/>
          <w:szCs w:val="24"/>
        </w:rPr>
        <w:t>, quanto às faltas,</w:t>
      </w:r>
      <w:r w:rsidR="00764713">
        <w:rPr>
          <w:sz w:val="24"/>
          <w:szCs w:val="24"/>
        </w:rPr>
        <w:t xml:space="preserve"> exercer a vereança é legislar e fiscalizar, buscar emendas não é necessariamente a função do vereador. O Vereador Claudemir disse sobre as faltas, que </w:t>
      </w:r>
      <w:r w:rsidR="00234262">
        <w:rPr>
          <w:sz w:val="24"/>
          <w:szCs w:val="24"/>
        </w:rPr>
        <w:t xml:space="preserve"> justificou pois não conseguiu chegar à tempo, por causa do horário das dezesseis horas, então essa lei o ampara até o momento presente</w:t>
      </w:r>
      <w:r w:rsidR="0052282B">
        <w:rPr>
          <w:sz w:val="24"/>
          <w:szCs w:val="24"/>
        </w:rPr>
        <w:t xml:space="preserve">, como servidor público e como motorista da saúde, acrescentando que seria bom para ele e os demais voltar às vinte horas. </w:t>
      </w:r>
      <w:r w:rsidR="00B47E87">
        <w:rPr>
          <w:sz w:val="24"/>
          <w:szCs w:val="24"/>
        </w:rPr>
        <w:t>A Vereadora Cristiane questionou o que seria prioridade, estar vereador ou cumprir com outra atividade? Acrescentou que na sua opinião a prioridade é estar vereador, todas as outras coisas que fazemos devem estar em segundo plano, dizendo ao vereador Claudemir que deveria conversar lá, para que também não se prejudique. O vereador Claudemir</w:t>
      </w:r>
      <w:r w:rsidR="00491DD2">
        <w:rPr>
          <w:sz w:val="24"/>
          <w:szCs w:val="24"/>
        </w:rPr>
        <w:t xml:space="preserve"> disse, se referindo ao artigo 103 do Regimento Interno, </w:t>
      </w:r>
      <w:r w:rsidR="00B47E87">
        <w:rPr>
          <w:sz w:val="24"/>
          <w:szCs w:val="24"/>
        </w:rPr>
        <w:t xml:space="preserve"> que hoje se o Tribunal de Contas o chamar e o Ministério Público o chamar, tem um</w:t>
      </w:r>
      <w:r w:rsidR="00DA7B8C">
        <w:rPr>
          <w:sz w:val="24"/>
          <w:szCs w:val="24"/>
        </w:rPr>
        <w:t>a</w:t>
      </w:r>
      <w:r w:rsidR="00B47E87">
        <w:rPr>
          <w:sz w:val="24"/>
          <w:szCs w:val="24"/>
        </w:rPr>
        <w:t xml:space="preserve"> lei que vai defend</w:t>
      </w:r>
      <w:r w:rsidR="00DA7B8C">
        <w:rPr>
          <w:sz w:val="24"/>
          <w:szCs w:val="24"/>
        </w:rPr>
        <w:t>ê</w:t>
      </w:r>
      <w:r w:rsidR="00B47E87">
        <w:rPr>
          <w:sz w:val="24"/>
          <w:szCs w:val="24"/>
        </w:rPr>
        <w:t>-lo dentro da Câmara</w:t>
      </w:r>
      <w:r w:rsidR="00DA7B8C">
        <w:rPr>
          <w:sz w:val="24"/>
          <w:szCs w:val="24"/>
        </w:rPr>
        <w:t>. O</w:t>
      </w:r>
      <w:r w:rsidR="009240C3">
        <w:rPr>
          <w:sz w:val="24"/>
          <w:szCs w:val="24"/>
        </w:rPr>
        <w:t xml:space="preserve"> Dr. Ferdinand lembrou que o Ministério Público pode questionar até mesmo a lei, pois tem consequências, visto que</w:t>
      </w:r>
      <w:r w:rsidR="0007634C">
        <w:rPr>
          <w:sz w:val="24"/>
          <w:szCs w:val="24"/>
        </w:rPr>
        <w:t xml:space="preserve"> o vereador</w:t>
      </w:r>
      <w:r w:rsidR="009240C3">
        <w:rPr>
          <w:sz w:val="24"/>
          <w:szCs w:val="24"/>
        </w:rPr>
        <w:t xml:space="preserve"> recebe aqui e lá. O vereador Claudemir questionou então, o que vale mais, salvar uma vida na hora que você precisa do servidor, seja ele médico? </w:t>
      </w:r>
      <w:r w:rsidR="0007634C">
        <w:rPr>
          <w:sz w:val="24"/>
          <w:szCs w:val="24"/>
        </w:rPr>
        <w:t xml:space="preserve">Após ampla discussão, que </w:t>
      </w:r>
      <w:r w:rsidR="009240C3">
        <w:rPr>
          <w:sz w:val="24"/>
          <w:szCs w:val="24"/>
        </w:rPr>
        <w:t xml:space="preserve"> incluiu também   o</w:t>
      </w:r>
      <w:r w:rsidR="00E2699D">
        <w:rPr>
          <w:sz w:val="24"/>
          <w:szCs w:val="24"/>
        </w:rPr>
        <w:t xml:space="preserve"> </w:t>
      </w:r>
      <w:r w:rsidR="00E2699D" w:rsidRPr="00E2699D">
        <w:rPr>
          <w:b/>
          <w:bCs/>
          <w:sz w:val="24"/>
          <w:szCs w:val="24"/>
        </w:rPr>
        <w:t>Projeto de Resolução n° 04/2022</w:t>
      </w:r>
      <w:r w:rsidR="00E2699D">
        <w:rPr>
          <w:sz w:val="24"/>
          <w:szCs w:val="24"/>
        </w:rPr>
        <w:t>, que altera o artigo 103 e seu inciso I e revoga seu Parágrafo único; altera o artigo 258 e lhe acrescenta os §§ 1º e 2º; suprime o inciso X do artigo 64 e acrescenta o inciso X ao artigo 63, todos do Regimento Interno da Câmara Municipal de Guaíra, Estado do paraná, e dá outras providências</w:t>
      </w:r>
      <w:r w:rsidR="0007634C">
        <w:rPr>
          <w:sz w:val="24"/>
          <w:szCs w:val="24"/>
        </w:rPr>
        <w:t>, para o qual</w:t>
      </w:r>
      <w:r w:rsidR="00E2699D">
        <w:rPr>
          <w:sz w:val="24"/>
          <w:szCs w:val="24"/>
        </w:rPr>
        <w:t xml:space="preserve"> não foi solicitado parecer jurídico</w:t>
      </w:r>
      <w:r w:rsidR="00870824">
        <w:rPr>
          <w:sz w:val="24"/>
          <w:szCs w:val="24"/>
        </w:rPr>
        <w:t xml:space="preserve"> pela comissão,  a relatora da </w:t>
      </w:r>
      <w:r w:rsidR="00870824" w:rsidRPr="00874400">
        <w:rPr>
          <w:b/>
          <w:bCs/>
          <w:sz w:val="24"/>
          <w:szCs w:val="24"/>
        </w:rPr>
        <w:t>Comissão de Constituição, Legislação e Justiça</w:t>
      </w:r>
      <w:r w:rsidR="00870824">
        <w:rPr>
          <w:sz w:val="24"/>
          <w:szCs w:val="24"/>
        </w:rPr>
        <w:t xml:space="preserve">, vereadora Cristiane apresentou parecer pela admissibilidade e tramitação a ambos os projetos sendo que os demais membros, vereadora Tereza e vereadora </w:t>
      </w:r>
      <w:proofErr w:type="spellStart"/>
      <w:r w:rsidR="00870824">
        <w:rPr>
          <w:sz w:val="24"/>
          <w:szCs w:val="24"/>
        </w:rPr>
        <w:t>Mirele</w:t>
      </w:r>
      <w:proofErr w:type="spellEnd"/>
      <w:r w:rsidR="00870824">
        <w:rPr>
          <w:sz w:val="24"/>
          <w:szCs w:val="24"/>
        </w:rPr>
        <w:t xml:space="preserve"> votaram à favor dos pareceres, portanto FAVORÁVEIS os pareceres da comissão ao </w:t>
      </w:r>
      <w:r w:rsidR="00870824" w:rsidRPr="00870824">
        <w:rPr>
          <w:b/>
          <w:bCs/>
          <w:sz w:val="24"/>
          <w:szCs w:val="24"/>
        </w:rPr>
        <w:t>Projeto de Lei n° 034/2022 e Projeto de Resolução n° 04/2022.</w:t>
      </w:r>
      <w:r w:rsidR="00870824">
        <w:rPr>
          <w:b/>
          <w:bCs/>
          <w:sz w:val="24"/>
          <w:szCs w:val="24"/>
        </w:rPr>
        <w:t xml:space="preserve"> </w:t>
      </w:r>
      <w:r w:rsidR="00870824">
        <w:rPr>
          <w:sz w:val="24"/>
          <w:szCs w:val="24"/>
        </w:rPr>
        <w:t xml:space="preserve">Ato contínuo foi analisado </w:t>
      </w:r>
      <w:r w:rsidR="00881A0C">
        <w:rPr>
          <w:sz w:val="24"/>
          <w:szCs w:val="24"/>
        </w:rPr>
        <w:t xml:space="preserve">o </w:t>
      </w:r>
      <w:r w:rsidR="00B839C4" w:rsidRPr="00B839C4">
        <w:rPr>
          <w:b/>
          <w:bCs/>
          <w:sz w:val="24"/>
          <w:szCs w:val="24"/>
        </w:rPr>
        <w:t>Projeto de Lei n° 033/2022</w:t>
      </w:r>
      <w:r w:rsidR="00B839C4">
        <w:rPr>
          <w:sz w:val="24"/>
          <w:szCs w:val="24"/>
        </w:rPr>
        <w:t>, do Executivo, que 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R$ 156.695,59 (cento e cinquenta e seis mil, seiscentos e noventa e cinco reais e cinquenta e nove centavos)</w:t>
      </w:r>
      <w:r w:rsidR="00C15225">
        <w:rPr>
          <w:sz w:val="24"/>
          <w:szCs w:val="24"/>
        </w:rPr>
        <w:t xml:space="preserve">, acompanhado do </w:t>
      </w:r>
      <w:r w:rsidR="00C15225" w:rsidRPr="00C15225">
        <w:rPr>
          <w:b/>
          <w:bCs/>
          <w:sz w:val="24"/>
          <w:szCs w:val="24"/>
        </w:rPr>
        <w:t>Parecer Jurídico n° 25/2022-F,</w:t>
      </w:r>
      <w:r w:rsidR="00C15225">
        <w:rPr>
          <w:sz w:val="24"/>
          <w:szCs w:val="24"/>
        </w:rPr>
        <w:t xml:space="preserve"> cuja conclusão do Advogado é pela inexistência de óbice legal à tramitação do Projeto, restando aos Legisladores o mérito relativo ao convênio em questão. Recomenda </w:t>
      </w:r>
    </w:p>
    <w:p w14:paraId="7DAC70A6" w14:textId="77777777" w:rsidR="00491DD2" w:rsidRDefault="00491DD2" w:rsidP="00491DD2">
      <w:pPr>
        <w:jc w:val="both"/>
        <w:rPr>
          <w:sz w:val="24"/>
          <w:szCs w:val="24"/>
        </w:rPr>
      </w:pPr>
    </w:p>
    <w:p w14:paraId="5B6A9CB8" w14:textId="77777777" w:rsidR="00491DD2" w:rsidRPr="00EB118E" w:rsidRDefault="00491DD2" w:rsidP="00491DD2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>(Ata n° 1</w:t>
      </w:r>
      <w:r>
        <w:rPr>
          <w:sz w:val="20"/>
          <w:szCs w:val="20"/>
        </w:rPr>
        <w:t>6</w:t>
      </w:r>
      <w:r w:rsidRPr="00EB118E">
        <w:rPr>
          <w:sz w:val="20"/>
          <w:szCs w:val="20"/>
        </w:rPr>
        <w:t>/2022 – Reunião conjunta – Constituição, Finanças, Educação e Obras – fls. 0</w:t>
      </w:r>
      <w:r>
        <w:rPr>
          <w:sz w:val="20"/>
          <w:szCs w:val="20"/>
        </w:rPr>
        <w:t>3</w:t>
      </w:r>
      <w:r w:rsidRPr="00EB118E">
        <w:rPr>
          <w:sz w:val="20"/>
          <w:szCs w:val="20"/>
        </w:rPr>
        <w:t>)</w:t>
      </w:r>
    </w:p>
    <w:p w14:paraId="240B335C" w14:textId="77777777" w:rsidR="00491DD2" w:rsidRDefault="00491DD2" w:rsidP="00491DD2">
      <w:pPr>
        <w:jc w:val="both"/>
        <w:rPr>
          <w:sz w:val="24"/>
          <w:szCs w:val="24"/>
        </w:rPr>
      </w:pPr>
    </w:p>
    <w:p w14:paraId="753F11F0" w14:textId="534785D3" w:rsidR="006225ED" w:rsidRPr="00B0036A" w:rsidRDefault="00C15225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ainda o envio do projeto à Contabilidade da Casa e ao Controlador Interno, para ciência, tendo em vista que o presente Projeto de Lei visa alterar o Plano Plurianual 2022/2025.</w:t>
      </w:r>
      <w:r w:rsidR="00B00B5B">
        <w:rPr>
          <w:sz w:val="24"/>
          <w:szCs w:val="24"/>
        </w:rPr>
        <w:t xml:space="preserve"> Após discussão, o relator da Comissão de Finanças, Orçamento e Fiscalização, vereador Givanildo apresentou parecer pela admissibilidade e tramitação, sendo que a vereadora Cristiana e vereadora Karina votaram à favor do parecer, portanto FAVORÁVEL o parecer da comissão.</w:t>
      </w:r>
      <w:r w:rsidR="00F616E4">
        <w:rPr>
          <w:sz w:val="24"/>
          <w:szCs w:val="24"/>
        </w:rPr>
        <w:t xml:space="preserve"> Passou-se à análise do </w:t>
      </w:r>
      <w:r w:rsidR="00F616E4" w:rsidRPr="00F616E4">
        <w:rPr>
          <w:b/>
          <w:bCs/>
          <w:sz w:val="24"/>
          <w:szCs w:val="24"/>
        </w:rPr>
        <w:t>Projeto de Lei n° 036/2022</w:t>
      </w:r>
      <w:r w:rsidR="00F616E4">
        <w:rPr>
          <w:sz w:val="24"/>
          <w:szCs w:val="24"/>
        </w:rPr>
        <w:t>, do Executivo, que autoriza o Poder Executivo 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superávit financeiro no valor de R$ 2.097.930,91 (dois milhões, noventa e sete mil, novecentos e trinta reais e noventa e um centavos), e dá outras providências</w:t>
      </w:r>
      <w:r w:rsidR="00F56D93">
        <w:rPr>
          <w:sz w:val="24"/>
          <w:szCs w:val="24"/>
        </w:rPr>
        <w:t xml:space="preserve">, acompanhado </w:t>
      </w:r>
      <w:r w:rsidR="00F56D93" w:rsidRPr="00F56D93">
        <w:rPr>
          <w:b/>
          <w:bCs/>
          <w:sz w:val="24"/>
          <w:szCs w:val="24"/>
        </w:rPr>
        <w:t>do Parecer Jurídico n° 26/2022-F</w:t>
      </w:r>
      <w:r w:rsidR="00F56D93">
        <w:rPr>
          <w:sz w:val="24"/>
          <w:szCs w:val="24"/>
        </w:rPr>
        <w:t xml:space="preserve">, cuja conclusão é pela inexistência de óbice legal à tramitação do Projeto, restando aos Legisladores o mérito em questão. Recomenda ainda que se encaminhe o Projeto à Contabilidade da Casa e ao Controlador Interno, para ciência, tendo em vista que o presente Projeto de Lei visa alterar o Plano Plurianual 2022/2025. A Contadora </w:t>
      </w:r>
      <w:proofErr w:type="spellStart"/>
      <w:r w:rsidR="00F56D93">
        <w:rPr>
          <w:sz w:val="24"/>
          <w:szCs w:val="24"/>
        </w:rPr>
        <w:t>Durcelina</w:t>
      </w:r>
      <w:proofErr w:type="spellEnd"/>
      <w:r w:rsidR="00F56D93">
        <w:rPr>
          <w:sz w:val="24"/>
          <w:szCs w:val="24"/>
        </w:rPr>
        <w:t xml:space="preserve"> explicou aos presentes que o projeto visa um ajuste no orçamento da Câmara Municipal, para possibilitar a modernização da Câmara. O Controlador Ricardo também se manifestou favorável ao projeto de </w:t>
      </w:r>
      <w:r w:rsidR="002E6AF4">
        <w:rPr>
          <w:sz w:val="24"/>
          <w:szCs w:val="24"/>
        </w:rPr>
        <w:t>lei em questão. Em seguida, o relator da Comissão de Finanças, Orçamento e Fiscalização, vereador Givanildo apresentou parecer pela admissibilidade e tramitação, sendo que a vereadora Cristiana e vereadora Karina votaram à favor do parecer, portanto FAVORÁVEL o parecer da comissão</w:t>
      </w:r>
      <w:r w:rsidR="00F20D20">
        <w:rPr>
          <w:sz w:val="24"/>
          <w:szCs w:val="24"/>
        </w:rPr>
        <w:t>.</w:t>
      </w:r>
      <w:r w:rsidR="00DB4A1C">
        <w:rPr>
          <w:sz w:val="24"/>
          <w:szCs w:val="24"/>
        </w:rPr>
        <w:t xml:space="preserve"> Por último foi analisado o </w:t>
      </w:r>
      <w:r w:rsidR="00DB4A1C" w:rsidRPr="00A06D49">
        <w:rPr>
          <w:b/>
          <w:bCs/>
          <w:sz w:val="24"/>
          <w:szCs w:val="24"/>
        </w:rPr>
        <w:t>Projeto de Lei n° 037/2022</w:t>
      </w:r>
      <w:r w:rsidR="00DB4A1C">
        <w:rPr>
          <w:sz w:val="24"/>
          <w:szCs w:val="24"/>
        </w:rPr>
        <w:t>, do Executivo, que autoriza o Poder Executivo a alterar a LOA 2022 (Lei Municipal</w:t>
      </w:r>
      <w:r w:rsidR="00A06D49">
        <w:rPr>
          <w:sz w:val="24"/>
          <w:szCs w:val="24"/>
        </w:rPr>
        <w:t xml:space="preserve"> 2.204 de 10/12/2021) e a ajustar as programações estabelecidas no Plano Plurianual – 2022 a 2025 (Lei Municipal 2.202 de 10/12/2021) e a Lei de Diretrizes Orçamentárias (Lei Municipal 2.203 de 10/12/2021) para criação de dotação por superavit financeiro de 2021 no valor de  R$ 8.000,00 (oito mil reais), e dá outras providências, acompanhado do </w:t>
      </w:r>
      <w:r w:rsidR="00A06D49" w:rsidRPr="00A06D49">
        <w:rPr>
          <w:b/>
          <w:bCs/>
          <w:sz w:val="24"/>
          <w:szCs w:val="24"/>
        </w:rPr>
        <w:t xml:space="preserve">Parecer Jurídico n° 061/2022-I, </w:t>
      </w:r>
      <w:r w:rsidR="00A06D49">
        <w:rPr>
          <w:sz w:val="24"/>
          <w:szCs w:val="24"/>
        </w:rPr>
        <w:t>no qual o Advogado recomenda a remessa também aos setores de Controle Interno e Contabilidade, concluindo que sob o ponto de vista técnico-jurídico o projeto está formal e materialmente adequado à legislação que rege a matéria, tendo sido observados todos os requisitos exigidos na Constituição da República e nas Leis Complementares 95/98 e 101/2000</w:t>
      </w:r>
      <w:r w:rsidR="00E453F3">
        <w:rPr>
          <w:sz w:val="24"/>
          <w:szCs w:val="24"/>
        </w:rPr>
        <w:t xml:space="preserve">. Após discussão, o relator da Comissão de Finanças, Orçamento e Fiscalização, vereador Givanildo apresentou parecer pela admissibilidade e tramitação, sendo que a vereadora Cristiana e vereadora Karina votaram à favor do parecer, portanto FAVORÁVEL o parecer da </w:t>
      </w:r>
      <w:proofErr w:type="spellStart"/>
      <w:r w:rsidR="00E453F3">
        <w:rPr>
          <w:sz w:val="24"/>
          <w:szCs w:val="24"/>
        </w:rPr>
        <w:t>comissão.</w:t>
      </w:r>
      <w:r w:rsidR="00357A0E">
        <w:rPr>
          <w:sz w:val="24"/>
          <w:szCs w:val="24"/>
        </w:rPr>
        <w:t>Nada</w:t>
      </w:r>
      <w:proofErr w:type="spellEnd"/>
      <w:r w:rsidR="00357A0E">
        <w:rPr>
          <w:sz w:val="24"/>
          <w:szCs w:val="24"/>
        </w:rPr>
        <w:t xml:space="preserve"> mais havendo a ser tratado, foi encerrada a reunião, sendo lavrada a p</w:t>
      </w:r>
      <w:r w:rsidR="006225ED" w:rsidRPr="00C8651F">
        <w:rPr>
          <w:sz w:val="24"/>
          <w:szCs w:val="24"/>
        </w:rPr>
        <w:t>resente ata, que após lida e achada conforme será assinada.</w:t>
      </w:r>
      <w:r w:rsidR="00B16799">
        <w:rPr>
          <w:sz w:val="24"/>
          <w:szCs w:val="24"/>
        </w:rPr>
        <w:t xml:space="preserve"> Eu, Andréa Marta Salamon </w:t>
      </w:r>
      <w:proofErr w:type="spellStart"/>
      <w:r w:rsidR="00B16799">
        <w:rPr>
          <w:sz w:val="24"/>
          <w:szCs w:val="24"/>
        </w:rPr>
        <w:t>Schimmel</w:t>
      </w:r>
      <w:proofErr w:type="spellEnd"/>
      <w:r w:rsidR="00B16799">
        <w:rPr>
          <w:sz w:val="24"/>
          <w:szCs w:val="24"/>
        </w:rPr>
        <w:t xml:space="preserve">_________, </w:t>
      </w:r>
      <w:r w:rsidR="001976D2">
        <w:rPr>
          <w:sz w:val="24"/>
          <w:szCs w:val="24"/>
        </w:rPr>
        <w:t>redigi</w:t>
      </w:r>
      <w:r w:rsidR="00B16799">
        <w:rPr>
          <w:sz w:val="24"/>
          <w:szCs w:val="24"/>
        </w:rPr>
        <w:t xml:space="preserve"> a presente, que subscrevo. Câmara Municipal de Guaíra, em </w:t>
      </w:r>
      <w:r w:rsidR="00E453F3">
        <w:rPr>
          <w:sz w:val="24"/>
          <w:szCs w:val="24"/>
        </w:rPr>
        <w:t>22</w:t>
      </w:r>
      <w:r w:rsidR="00750E30">
        <w:rPr>
          <w:sz w:val="24"/>
          <w:szCs w:val="24"/>
        </w:rPr>
        <w:t xml:space="preserve"> de junho</w:t>
      </w:r>
      <w:r w:rsidR="00DE7CD2">
        <w:rPr>
          <w:sz w:val="24"/>
          <w:szCs w:val="24"/>
        </w:rPr>
        <w:t xml:space="preserve"> de </w:t>
      </w:r>
      <w:r w:rsidR="00B16799">
        <w:rPr>
          <w:sz w:val="24"/>
          <w:szCs w:val="24"/>
        </w:rPr>
        <w:t xml:space="preserve"> 2022.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76A37DD9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</w:t>
      </w:r>
      <w:r w:rsidR="00E94DA1">
        <w:rPr>
          <w:b/>
          <w:sz w:val="24"/>
          <w:szCs w:val="24"/>
        </w:rPr>
        <w:t>–</w:t>
      </w:r>
      <w:r w:rsidR="008773AA">
        <w:rPr>
          <w:b/>
          <w:sz w:val="24"/>
          <w:szCs w:val="24"/>
        </w:rPr>
        <w:t xml:space="preserve"> </w:t>
      </w:r>
      <w:r w:rsidR="008773AA">
        <w:rPr>
          <w:sz w:val="24"/>
          <w:szCs w:val="24"/>
        </w:rPr>
        <w:t>Presidente</w:t>
      </w:r>
      <w:r w:rsidR="00E94DA1">
        <w:rPr>
          <w:sz w:val="24"/>
          <w:szCs w:val="24"/>
        </w:rPr>
        <w:t xml:space="preserve"> </w:t>
      </w:r>
    </w:p>
    <w:p w14:paraId="791FD3F5" w14:textId="77777777" w:rsidR="00E453F3" w:rsidRDefault="00E453F3" w:rsidP="006225ED">
      <w:pPr>
        <w:jc w:val="both"/>
        <w:rPr>
          <w:sz w:val="24"/>
          <w:szCs w:val="24"/>
        </w:rPr>
      </w:pPr>
    </w:p>
    <w:p w14:paraId="344CB806" w14:textId="60A504EF" w:rsidR="00E453F3" w:rsidRPr="00EB118E" w:rsidRDefault="00E453F3" w:rsidP="00E453F3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>(Ata n° 1</w:t>
      </w:r>
      <w:r>
        <w:rPr>
          <w:sz w:val="20"/>
          <w:szCs w:val="20"/>
        </w:rPr>
        <w:t>6</w:t>
      </w:r>
      <w:r w:rsidRPr="00EB118E">
        <w:rPr>
          <w:sz w:val="20"/>
          <w:szCs w:val="20"/>
        </w:rPr>
        <w:t>/2022 – Reunião conjunta – Constituição, Finanças, Educação e Obras – fls. 0</w:t>
      </w:r>
      <w:r>
        <w:rPr>
          <w:sz w:val="20"/>
          <w:szCs w:val="20"/>
        </w:rPr>
        <w:t>4</w:t>
      </w:r>
      <w:r w:rsidRPr="00EB118E">
        <w:rPr>
          <w:sz w:val="20"/>
          <w:szCs w:val="20"/>
        </w:rPr>
        <w:t>)</w:t>
      </w:r>
    </w:p>
    <w:p w14:paraId="7E3C9EC2" w14:textId="77777777" w:rsidR="00E453F3" w:rsidRDefault="00E453F3" w:rsidP="00E453F3">
      <w:pPr>
        <w:jc w:val="both"/>
        <w:rPr>
          <w:sz w:val="24"/>
          <w:szCs w:val="24"/>
        </w:rPr>
      </w:pP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3AC963A9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5B012941" w14:textId="77777777" w:rsidR="00552F34" w:rsidRDefault="00552F34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5EA44447" w14:textId="7DD4EDB1" w:rsidR="00164C51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>– Secretária</w:t>
      </w:r>
      <w:r w:rsidR="00750E30">
        <w:rPr>
          <w:sz w:val="24"/>
          <w:szCs w:val="24"/>
        </w:rPr>
        <w:t xml:space="preserve"> </w:t>
      </w:r>
    </w:p>
    <w:p w14:paraId="6CAFA0C6" w14:textId="28B7C757" w:rsidR="007B1CAD" w:rsidRDefault="007B1CAD" w:rsidP="006225ED">
      <w:pPr>
        <w:jc w:val="both"/>
        <w:rPr>
          <w:sz w:val="24"/>
          <w:szCs w:val="24"/>
        </w:rPr>
      </w:pPr>
    </w:p>
    <w:p w14:paraId="55CD798F" w14:textId="77777777" w:rsidR="007B1CAD" w:rsidRDefault="007B1CAD" w:rsidP="007B1CAD">
      <w:pPr>
        <w:jc w:val="both"/>
        <w:rPr>
          <w:sz w:val="24"/>
          <w:szCs w:val="24"/>
        </w:rPr>
      </w:pPr>
    </w:p>
    <w:p w14:paraId="46BD48DA" w14:textId="77777777" w:rsidR="007B1CAD" w:rsidRPr="00C24710" w:rsidRDefault="007B1CAD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66A0AE3B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3D4901DF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34D9AC31" w14:textId="77777777" w:rsidR="007B1CAD" w:rsidRDefault="007B1CAD" w:rsidP="007B1CA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CRISTIANE GIANGARELLI – </w:t>
      </w:r>
      <w:r w:rsidRPr="00C24710">
        <w:rPr>
          <w:sz w:val="24"/>
          <w:szCs w:val="24"/>
        </w:rPr>
        <w:t>Presidente</w:t>
      </w:r>
    </w:p>
    <w:p w14:paraId="1DAFA806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76CDA7F2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4AB0F0D7" w14:textId="77777777" w:rsidR="007B1CAD" w:rsidRDefault="007B1CAD" w:rsidP="007B1CAD">
      <w:pPr>
        <w:jc w:val="both"/>
        <w:rPr>
          <w:sz w:val="24"/>
          <w:szCs w:val="24"/>
        </w:rPr>
      </w:pPr>
      <w:r w:rsidRPr="0001526C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011440C0" w14:textId="77777777" w:rsidR="007B1CAD" w:rsidRDefault="007B1CAD" w:rsidP="007B1CAD">
      <w:pPr>
        <w:jc w:val="both"/>
        <w:rPr>
          <w:sz w:val="24"/>
          <w:szCs w:val="24"/>
        </w:rPr>
      </w:pPr>
    </w:p>
    <w:p w14:paraId="0104B4A9" w14:textId="77777777" w:rsidR="007B1CAD" w:rsidRDefault="007B1CAD" w:rsidP="007B1CAD">
      <w:pPr>
        <w:jc w:val="both"/>
        <w:rPr>
          <w:sz w:val="24"/>
          <w:szCs w:val="24"/>
        </w:rPr>
      </w:pPr>
    </w:p>
    <w:p w14:paraId="2C935FA2" w14:textId="77777777" w:rsidR="007B1CAD" w:rsidRPr="00C24710" w:rsidRDefault="007B1CAD" w:rsidP="007B1CAD">
      <w:pPr>
        <w:jc w:val="both"/>
        <w:rPr>
          <w:sz w:val="24"/>
          <w:szCs w:val="24"/>
        </w:rPr>
      </w:pPr>
      <w:r w:rsidRPr="00EC5E50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Secretária </w:t>
      </w:r>
    </w:p>
    <w:p w14:paraId="232ECF25" w14:textId="77777777" w:rsidR="007B1CAD" w:rsidRDefault="007B1CAD" w:rsidP="006225ED">
      <w:pPr>
        <w:jc w:val="both"/>
        <w:rPr>
          <w:sz w:val="24"/>
          <w:szCs w:val="24"/>
        </w:rPr>
      </w:pPr>
    </w:p>
    <w:p w14:paraId="112A7FB9" w14:textId="77777777" w:rsidR="007B1CAD" w:rsidRDefault="007B1CAD" w:rsidP="006225ED">
      <w:pPr>
        <w:jc w:val="both"/>
        <w:rPr>
          <w:sz w:val="24"/>
          <w:szCs w:val="24"/>
        </w:rPr>
      </w:pPr>
    </w:p>
    <w:p w14:paraId="3C3729C9" w14:textId="77777777" w:rsidR="007B1CAD" w:rsidRPr="00C24710" w:rsidRDefault="007B1CAD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2B4ACE5A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6FDB0D5D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419C8B3E" w14:textId="77777777" w:rsidR="007B1CAD" w:rsidRDefault="007B1CAD" w:rsidP="007B1CA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TEREZA CAMILO DOS SANTOS – </w:t>
      </w:r>
      <w:r w:rsidRPr="00C24710">
        <w:rPr>
          <w:sz w:val="24"/>
          <w:szCs w:val="24"/>
        </w:rPr>
        <w:t>Presidente</w:t>
      </w:r>
    </w:p>
    <w:p w14:paraId="2D969713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052E8DAC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65FDA3D3" w14:textId="77777777" w:rsidR="007B1CAD" w:rsidRDefault="007B1CAD" w:rsidP="007B1CAD">
      <w:pPr>
        <w:jc w:val="both"/>
        <w:rPr>
          <w:sz w:val="24"/>
          <w:szCs w:val="24"/>
        </w:rPr>
      </w:pPr>
      <w:r w:rsidRPr="0001526C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Relatora</w:t>
      </w:r>
    </w:p>
    <w:p w14:paraId="4E82B32A" w14:textId="77777777" w:rsidR="007B1CAD" w:rsidRDefault="007B1CAD" w:rsidP="007B1CAD">
      <w:pPr>
        <w:jc w:val="both"/>
        <w:rPr>
          <w:sz w:val="24"/>
          <w:szCs w:val="24"/>
        </w:rPr>
      </w:pPr>
    </w:p>
    <w:p w14:paraId="0720201D" w14:textId="77777777" w:rsidR="007B1CAD" w:rsidRDefault="007B1CAD" w:rsidP="007B1CAD">
      <w:pPr>
        <w:jc w:val="both"/>
        <w:rPr>
          <w:sz w:val="24"/>
          <w:szCs w:val="24"/>
        </w:rPr>
      </w:pPr>
    </w:p>
    <w:p w14:paraId="767CA171" w14:textId="38327F52" w:rsidR="007B1CAD" w:rsidRDefault="007B1CAD" w:rsidP="007B1CAD">
      <w:pPr>
        <w:jc w:val="both"/>
        <w:rPr>
          <w:sz w:val="24"/>
          <w:szCs w:val="24"/>
        </w:rPr>
      </w:pPr>
      <w:r w:rsidRPr="0001526C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Secretário </w:t>
      </w:r>
    </w:p>
    <w:p w14:paraId="044B4954" w14:textId="77777777" w:rsidR="007B1CAD" w:rsidRPr="00C24710" w:rsidRDefault="007B1CAD" w:rsidP="007B1CAD">
      <w:pPr>
        <w:jc w:val="both"/>
        <w:rPr>
          <w:sz w:val="24"/>
          <w:szCs w:val="24"/>
        </w:rPr>
      </w:pPr>
    </w:p>
    <w:p w14:paraId="308DEB74" w14:textId="77777777" w:rsidR="00164C51" w:rsidRDefault="00164C51" w:rsidP="006225ED">
      <w:pPr>
        <w:jc w:val="both"/>
        <w:rPr>
          <w:sz w:val="24"/>
          <w:szCs w:val="24"/>
        </w:rPr>
      </w:pPr>
    </w:p>
    <w:p w14:paraId="296428D2" w14:textId="77777777" w:rsidR="00164C51" w:rsidRDefault="00164C51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8CD"/>
    <w:rsid w:val="0001526C"/>
    <w:rsid w:val="00017822"/>
    <w:rsid w:val="00035061"/>
    <w:rsid w:val="00036E3B"/>
    <w:rsid w:val="00041951"/>
    <w:rsid w:val="0004399A"/>
    <w:rsid w:val="00066D27"/>
    <w:rsid w:val="0007634C"/>
    <w:rsid w:val="0008421E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61E68"/>
    <w:rsid w:val="00162E6B"/>
    <w:rsid w:val="00163F49"/>
    <w:rsid w:val="00164C51"/>
    <w:rsid w:val="001740EE"/>
    <w:rsid w:val="00187929"/>
    <w:rsid w:val="001976D2"/>
    <w:rsid w:val="001B292E"/>
    <w:rsid w:val="001C3F04"/>
    <w:rsid w:val="001D6510"/>
    <w:rsid w:val="001E728F"/>
    <w:rsid w:val="001F32B9"/>
    <w:rsid w:val="001F4106"/>
    <w:rsid w:val="00201CF3"/>
    <w:rsid w:val="00204611"/>
    <w:rsid w:val="00211442"/>
    <w:rsid w:val="00213356"/>
    <w:rsid w:val="0022621B"/>
    <w:rsid w:val="00234262"/>
    <w:rsid w:val="00237133"/>
    <w:rsid w:val="0024593F"/>
    <w:rsid w:val="00245B5D"/>
    <w:rsid w:val="00254620"/>
    <w:rsid w:val="002565C5"/>
    <w:rsid w:val="00267E46"/>
    <w:rsid w:val="0029083D"/>
    <w:rsid w:val="00295F97"/>
    <w:rsid w:val="00297763"/>
    <w:rsid w:val="002A3122"/>
    <w:rsid w:val="002A3D61"/>
    <w:rsid w:val="002B1B8A"/>
    <w:rsid w:val="002D64B2"/>
    <w:rsid w:val="002E0779"/>
    <w:rsid w:val="002E30BF"/>
    <w:rsid w:val="002E6AF4"/>
    <w:rsid w:val="002F14B3"/>
    <w:rsid w:val="003076C7"/>
    <w:rsid w:val="003313D4"/>
    <w:rsid w:val="00344694"/>
    <w:rsid w:val="003521CA"/>
    <w:rsid w:val="00357A0E"/>
    <w:rsid w:val="0036336E"/>
    <w:rsid w:val="00364AC6"/>
    <w:rsid w:val="00372A49"/>
    <w:rsid w:val="00375E0C"/>
    <w:rsid w:val="00395E6B"/>
    <w:rsid w:val="003A2B43"/>
    <w:rsid w:val="003D0CBD"/>
    <w:rsid w:val="003D12DE"/>
    <w:rsid w:val="003D685D"/>
    <w:rsid w:val="003D777F"/>
    <w:rsid w:val="003F0446"/>
    <w:rsid w:val="003F5F59"/>
    <w:rsid w:val="00402408"/>
    <w:rsid w:val="004065AE"/>
    <w:rsid w:val="00410E1B"/>
    <w:rsid w:val="00424F48"/>
    <w:rsid w:val="00430A3A"/>
    <w:rsid w:val="00436F3D"/>
    <w:rsid w:val="00444F01"/>
    <w:rsid w:val="004549B9"/>
    <w:rsid w:val="00460FDC"/>
    <w:rsid w:val="00465B62"/>
    <w:rsid w:val="00484B11"/>
    <w:rsid w:val="00484D60"/>
    <w:rsid w:val="00491DD2"/>
    <w:rsid w:val="004A573B"/>
    <w:rsid w:val="004B54AE"/>
    <w:rsid w:val="004C4DE1"/>
    <w:rsid w:val="004C5A9D"/>
    <w:rsid w:val="004D51A0"/>
    <w:rsid w:val="004D713C"/>
    <w:rsid w:val="004E14D2"/>
    <w:rsid w:val="004E1DDB"/>
    <w:rsid w:val="004E6BB5"/>
    <w:rsid w:val="004F3770"/>
    <w:rsid w:val="0050455C"/>
    <w:rsid w:val="0052282B"/>
    <w:rsid w:val="00526A35"/>
    <w:rsid w:val="00540BDD"/>
    <w:rsid w:val="0054629D"/>
    <w:rsid w:val="00552F34"/>
    <w:rsid w:val="005605D6"/>
    <w:rsid w:val="00562677"/>
    <w:rsid w:val="00563A10"/>
    <w:rsid w:val="00571C1D"/>
    <w:rsid w:val="00595FE3"/>
    <w:rsid w:val="005A230B"/>
    <w:rsid w:val="005B5F5A"/>
    <w:rsid w:val="005B603A"/>
    <w:rsid w:val="005C45F6"/>
    <w:rsid w:val="005F216A"/>
    <w:rsid w:val="005F75C4"/>
    <w:rsid w:val="0060160B"/>
    <w:rsid w:val="006225ED"/>
    <w:rsid w:val="00622C4B"/>
    <w:rsid w:val="0062547B"/>
    <w:rsid w:val="00661E72"/>
    <w:rsid w:val="00670F24"/>
    <w:rsid w:val="00684146"/>
    <w:rsid w:val="00697C09"/>
    <w:rsid w:val="006A4B02"/>
    <w:rsid w:val="006B57BF"/>
    <w:rsid w:val="006D08CF"/>
    <w:rsid w:val="006D7363"/>
    <w:rsid w:val="006E0B5E"/>
    <w:rsid w:val="006E7BD8"/>
    <w:rsid w:val="006F54DD"/>
    <w:rsid w:val="00714E1E"/>
    <w:rsid w:val="00720556"/>
    <w:rsid w:val="00733BFF"/>
    <w:rsid w:val="00735928"/>
    <w:rsid w:val="00740F73"/>
    <w:rsid w:val="00750E30"/>
    <w:rsid w:val="00764713"/>
    <w:rsid w:val="00782C9B"/>
    <w:rsid w:val="007A3470"/>
    <w:rsid w:val="007A73FA"/>
    <w:rsid w:val="007B1CAD"/>
    <w:rsid w:val="007B78C3"/>
    <w:rsid w:val="007D6CC4"/>
    <w:rsid w:val="007E10D9"/>
    <w:rsid w:val="007F5E0E"/>
    <w:rsid w:val="0080308B"/>
    <w:rsid w:val="00804387"/>
    <w:rsid w:val="0081147B"/>
    <w:rsid w:val="008139F5"/>
    <w:rsid w:val="008155DF"/>
    <w:rsid w:val="00823FCC"/>
    <w:rsid w:val="008300CA"/>
    <w:rsid w:val="00832AA3"/>
    <w:rsid w:val="0083356F"/>
    <w:rsid w:val="008411B8"/>
    <w:rsid w:val="00842701"/>
    <w:rsid w:val="00846EC8"/>
    <w:rsid w:val="0085492C"/>
    <w:rsid w:val="00870824"/>
    <w:rsid w:val="0087171F"/>
    <w:rsid w:val="00874400"/>
    <w:rsid w:val="00876B7D"/>
    <w:rsid w:val="008773AA"/>
    <w:rsid w:val="00881A0C"/>
    <w:rsid w:val="008837DB"/>
    <w:rsid w:val="00895CB3"/>
    <w:rsid w:val="008963AB"/>
    <w:rsid w:val="00897D7F"/>
    <w:rsid w:val="008B3B71"/>
    <w:rsid w:val="008B4AC0"/>
    <w:rsid w:val="008D2CD3"/>
    <w:rsid w:val="008D58EC"/>
    <w:rsid w:val="008D632F"/>
    <w:rsid w:val="008E17BE"/>
    <w:rsid w:val="008F040D"/>
    <w:rsid w:val="0090308A"/>
    <w:rsid w:val="00914910"/>
    <w:rsid w:val="00915270"/>
    <w:rsid w:val="00917200"/>
    <w:rsid w:val="009240C3"/>
    <w:rsid w:val="009257D9"/>
    <w:rsid w:val="00930029"/>
    <w:rsid w:val="009349B2"/>
    <w:rsid w:val="009349FE"/>
    <w:rsid w:val="00936181"/>
    <w:rsid w:val="00946B8F"/>
    <w:rsid w:val="00960CC5"/>
    <w:rsid w:val="00963ACC"/>
    <w:rsid w:val="009826C9"/>
    <w:rsid w:val="00983563"/>
    <w:rsid w:val="00984893"/>
    <w:rsid w:val="0098548C"/>
    <w:rsid w:val="009864A7"/>
    <w:rsid w:val="00992EE1"/>
    <w:rsid w:val="009931BE"/>
    <w:rsid w:val="00997BC3"/>
    <w:rsid w:val="009A1C3C"/>
    <w:rsid w:val="009A1F98"/>
    <w:rsid w:val="009D3299"/>
    <w:rsid w:val="009D77C2"/>
    <w:rsid w:val="009E1353"/>
    <w:rsid w:val="009E253A"/>
    <w:rsid w:val="009F7C34"/>
    <w:rsid w:val="00A00192"/>
    <w:rsid w:val="00A035A2"/>
    <w:rsid w:val="00A053CA"/>
    <w:rsid w:val="00A06D49"/>
    <w:rsid w:val="00A15816"/>
    <w:rsid w:val="00A21E62"/>
    <w:rsid w:val="00A23FCD"/>
    <w:rsid w:val="00A2575B"/>
    <w:rsid w:val="00A60B53"/>
    <w:rsid w:val="00A65FA2"/>
    <w:rsid w:val="00A72FF7"/>
    <w:rsid w:val="00A76E85"/>
    <w:rsid w:val="00A76F1A"/>
    <w:rsid w:val="00A94BB2"/>
    <w:rsid w:val="00A95B76"/>
    <w:rsid w:val="00AA5FAA"/>
    <w:rsid w:val="00AB0DCF"/>
    <w:rsid w:val="00AB2FD4"/>
    <w:rsid w:val="00AB6245"/>
    <w:rsid w:val="00AC402A"/>
    <w:rsid w:val="00AC701A"/>
    <w:rsid w:val="00AE0CAB"/>
    <w:rsid w:val="00AE1C64"/>
    <w:rsid w:val="00AE3F01"/>
    <w:rsid w:val="00AF729F"/>
    <w:rsid w:val="00B00B5B"/>
    <w:rsid w:val="00B01DAE"/>
    <w:rsid w:val="00B16799"/>
    <w:rsid w:val="00B16DAD"/>
    <w:rsid w:val="00B25905"/>
    <w:rsid w:val="00B32C5D"/>
    <w:rsid w:val="00B368B2"/>
    <w:rsid w:val="00B42711"/>
    <w:rsid w:val="00B47E87"/>
    <w:rsid w:val="00B51E80"/>
    <w:rsid w:val="00B57A80"/>
    <w:rsid w:val="00B612C3"/>
    <w:rsid w:val="00B66A72"/>
    <w:rsid w:val="00B757DE"/>
    <w:rsid w:val="00B76B47"/>
    <w:rsid w:val="00B839C4"/>
    <w:rsid w:val="00B87097"/>
    <w:rsid w:val="00B93904"/>
    <w:rsid w:val="00B95699"/>
    <w:rsid w:val="00B9688F"/>
    <w:rsid w:val="00BB08A8"/>
    <w:rsid w:val="00BB2AC3"/>
    <w:rsid w:val="00BB2F21"/>
    <w:rsid w:val="00BB421F"/>
    <w:rsid w:val="00BC1DC8"/>
    <w:rsid w:val="00C146D6"/>
    <w:rsid w:val="00C15225"/>
    <w:rsid w:val="00C24710"/>
    <w:rsid w:val="00C27011"/>
    <w:rsid w:val="00C52AEF"/>
    <w:rsid w:val="00C57A9E"/>
    <w:rsid w:val="00C64816"/>
    <w:rsid w:val="00C67760"/>
    <w:rsid w:val="00C7795F"/>
    <w:rsid w:val="00C77E0C"/>
    <w:rsid w:val="00C86242"/>
    <w:rsid w:val="00C8651F"/>
    <w:rsid w:val="00CB3854"/>
    <w:rsid w:val="00CB3F71"/>
    <w:rsid w:val="00CB65E1"/>
    <w:rsid w:val="00CB7459"/>
    <w:rsid w:val="00CB7D78"/>
    <w:rsid w:val="00CC2529"/>
    <w:rsid w:val="00CE3390"/>
    <w:rsid w:val="00CE4644"/>
    <w:rsid w:val="00CE539F"/>
    <w:rsid w:val="00CE594D"/>
    <w:rsid w:val="00CF022A"/>
    <w:rsid w:val="00D0330D"/>
    <w:rsid w:val="00D319B4"/>
    <w:rsid w:val="00D40491"/>
    <w:rsid w:val="00D41C1D"/>
    <w:rsid w:val="00D55A43"/>
    <w:rsid w:val="00D660E0"/>
    <w:rsid w:val="00D800DC"/>
    <w:rsid w:val="00D83131"/>
    <w:rsid w:val="00DA24EE"/>
    <w:rsid w:val="00DA30A3"/>
    <w:rsid w:val="00DA7B8C"/>
    <w:rsid w:val="00DB16C9"/>
    <w:rsid w:val="00DB4A1C"/>
    <w:rsid w:val="00DC115D"/>
    <w:rsid w:val="00DC1B0A"/>
    <w:rsid w:val="00DC1F9D"/>
    <w:rsid w:val="00DD17BE"/>
    <w:rsid w:val="00DD5B4A"/>
    <w:rsid w:val="00DE215E"/>
    <w:rsid w:val="00DE2ACE"/>
    <w:rsid w:val="00DE7CD2"/>
    <w:rsid w:val="00DF2A0B"/>
    <w:rsid w:val="00E20DC3"/>
    <w:rsid w:val="00E25662"/>
    <w:rsid w:val="00E25EE0"/>
    <w:rsid w:val="00E26669"/>
    <w:rsid w:val="00E2699D"/>
    <w:rsid w:val="00E31C9D"/>
    <w:rsid w:val="00E34770"/>
    <w:rsid w:val="00E35BBF"/>
    <w:rsid w:val="00E37C86"/>
    <w:rsid w:val="00E453F3"/>
    <w:rsid w:val="00E52F03"/>
    <w:rsid w:val="00E543B2"/>
    <w:rsid w:val="00E9312A"/>
    <w:rsid w:val="00E94DA1"/>
    <w:rsid w:val="00E95AF2"/>
    <w:rsid w:val="00E9709D"/>
    <w:rsid w:val="00EA01B6"/>
    <w:rsid w:val="00EB118E"/>
    <w:rsid w:val="00EB142E"/>
    <w:rsid w:val="00EC5E50"/>
    <w:rsid w:val="00ED1D6E"/>
    <w:rsid w:val="00EE3FD3"/>
    <w:rsid w:val="00EE7E1C"/>
    <w:rsid w:val="00F170BC"/>
    <w:rsid w:val="00F20D20"/>
    <w:rsid w:val="00F270BC"/>
    <w:rsid w:val="00F352D3"/>
    <w:rsid w:val="00F553AD"/>
    <w:rsid w:val="00F56D93"/>
    <w:rsid w:val="00F616E4"/>
    <w:rsid w:val="00F65E00"/>
    <w:rsid w:val="00F6730A"/>
    <w:rsid w:val="00F728D8"/>
    <w:rsid w:val="00F73FAB"/>
    <w:rsid w:val="00F86411"/>
    <w:rsid w:val="00FB10D3"/>
    <w:rsid w:val="00FB6FA4"/>
    <w:rsid w:val="00FC7A1A"/>
    <w:rsid w:val="00FD0286"/>
    <w:rsid w:val="00FE2562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9AB0-6FAE-43ED-B10D-C84C8C67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1824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2022-06-27T11:56:00Z</cp:lastPrinted>
  <dcterms:created xsi:type="dcterms:W3CDTF">2022-06-22T17:11:00Z</dcterms:created>
  <dcterms:modified xsi:type="dcterms:W3CDTF">2022-06-27T12:09:00Z</dcterms:modified>
</cp:coreProperties>
</file>