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E34FD" w14:textId="50498E72" w:rsidR="000846E9" w:rsidRPr="0062547B" w:rsidRDefault="006225ED" w:rsidP="006225ED">
      <w:pPr>
        <w:jc w:val="both"/>
        <w:rPr>
          <w:b/>
          <w:sz w:val="23"/>
          <w:szCs w:val="23"/>
        </w:rPr>
      </w:pPr>
      <w:r w:rsidRPr="00536EDE">
        <w:rPr>
          <w:b/>
          <w:sz w:val="24"/>
          <w:szCs w:val="24"/>
        </w:rPr>
        <w:t xml:space="preserve">ATA Nº </w:t>
      </w:r>
      <w:r w:rsidR="002B2937" w:rsidRPr="00536EDE">
        <w:rPr>
          <w:b/>
          <w:sz w:val="24"/>
          <w:szCs w:val="24"/>
        </w:rPr>
        <w:t>2</w:t>
      </w:r>
      <w:r w:rsidR="008F49DC" w:rsidRPr="00536EDE">
        <w:rPr>
          <w:b/>
          <w:sz w:val="24"/>
          <w:szCs w:val="24"/>
        </w:rPr>
        <w:t>1</w:t>
      </w:r>
      <w:r w:rsidRPr="00536EDE">
        <w:rPr>
          <w:b/>
          <w:sz w:val="24"/>
          <w:szCs w:val="24"/>
        </w:rPr>
        <w:t>/20</w:t>
      </w:r>
      <w:r w:rsidR="00F73FAB" w:rsidRPr="00536EDE">
        <w:rPr>
          <w:b/>
          <w:sz w:val="24"/>
          <w:szCs w:val="24"/>
        </w:rPr>
        <w:t>2</w:t>
      </w:r>
      <w:r w:rsidR="00A76E85" w:rsidRPr="00536EDE">
        <w:rPr>
          <w:b/>
          <w:sz w:val="24"/>
          <w:szCs w:val="24"/>
        </w:rPr>
        <w:t>2</w:t>
      </w:r>
      <w:r w:rsidRPr="00536EDE">
        <w:rPr>
          <w:b/>
          <w:sz w:val="24"/>
          <w:szCs w:val="24"/>
        </w:rPr>
        <w:t xml:space="preserve"> - </w:t>
      </w:r>
      <w:r w:rsidRPr="00536EDE">
        <w:rPr>
          <w:b/>
          <w:sz w:val="23"/>
          <w:szCs w:val="23"/>
        </w:rPr>
        <w:t>REUNIÃO CONJUNTA DAS COMISSÕES DE CONSTITUIÇÃO</w:t>
      </w:r>
      <w:r w:rsidRPr="00B1474C">
        <w:rPr>
          <w:bCs/>
          <w:sz w:val="23"/>
          <w:szCs w:val="23"/>
        </w:rPr>
        <w:t>,</w:t>
      </w:r>
      <w:r w:rsidRPr="0062547B">
        <w:rPr>
          <w:b/>
          <w:sz w:val="23"/>
          <w:szCs w:val="23"/>
        </w:rPr>
        <w:t xml:space="preserve"> LEGISLAÇÃO</w:t>
      </w:r>
      <w:r w:rsidR="00F86411" w:rsidRPr="0062547B">
        <w:rPr>
          <w:b/>
          <w:sz w:val="23"/>
          <w:szCs w:val="23"/>
        </w:rPr>
        <w:t xml:space="preserve"> E JUSTIÇA</w:t>
      </w:r>
      <w:r w:rsidR="00E52F03" w:rsidRPr="0062547B">
        <w:rPr>
          <w:b/>
          <w:sz w:val="23"/>
          <w:szCs w:val="23"/>
        </w:rPr>
        <w:t>,</w:t>
      </w:r>
      <w:r w:rsidR="008F49DC">
        <w:rPr>
          <w:b/>
          <w:sz w:val="23"/>
          <w:szCs w:val="23"/>
        </w:rPr>
        <w:t xml:space="preserve"> FINANÇAS, ORÇAMENTO E FISCALIZAÇÃO,</w:t>
      </w:r>
      <w:r w:rsidR="00E52F03" w:rsidRPr="0062547B">
        <w:rPr>
          <w:b/>
          <w:sz w:val="23"/>
          <w:szCs w:val="23"/>
        </w:rPr>
        <w:t xml:space="preserve"> </w:t>
      </w:r>
      <w:r w:rsidR="002B2937">
        <w:rPr>
          <w:b/>
          <w:sz w:val="23"/>
          <w:szCs w:val="23"/>
        </w:rPr>
        <w:t>EDUCAÇÃO, SAÚDE E ASSISTÊNCIA</w:t>
      </w:r>
      <w:r w:rsidR="00F041FC">
        <w:rPr>
          <w:b/>
          <w:sz w:val="23"/>
          <w:szCs w:val="23"/>
        </w:rPr>
        <w:t xml:space="preserve"> </w:t>
      </w:r>
      <w:proofErr w:type="gramStart"/>
      <w:r w:rsidR="00F041FC">
        <w:rPr>
          <w:b/>
          <w:sz w:val="23"/>
          <w:szCs w:val="23"/>
        </w:rPr>
        <w:t>E</w:t>
      </w:r>
      <w:r w:rsidR="0098548C">
        <w:rPr>
          <w:b/>
          <w:sz w:val="23"/>
          <w:szCs w:val="23"/>
        </w:rPr>
        <w:t xml:space="preserve"> </w:t>
      </w:r>
      <w:r w:rsidR="00E52F03" w:rsidRPr="0062547B">
        <w:rPr>
          <w:b/>
          <w:sz w:val="23"/>
          <w:szCs w:val="23"/>
        </w:rPr>
        <w:t xml:space="preserve"> </w:t>
      </w:r>
      <w:r w:rsidR="00CF2550">
        <w:rPr>
          <w:b/>
          <w:sz w:val="23"/>
          <w:szCs w:val="23"/>
        </w:rPr>
        <w:t>OBRAS</w:t>
      </w:r>
      <w:proofErr w:type="gramEnd"/>
      <w:r w:rsidR="00CF2550">
        <w:rPr>
          <w:b/>
          <w:sz w:val="23"/>
          <w:szCs w:val="23"/>
        </w:rPr>
        <w:t>, SERVIÇOS PÚBLICOS, DESENVOLVIMENTO URBANO E MEIO AMBIENTE</w:t>
      </w:r>
      <w:r w:rsidR="00F041FC">
        <w:rPr>
          <w:b/>
          <w:sz w:val="23"/>
          <w:szCs w:val="23"/>
        </w:rPr>
        <w:t>.</w:t>
      </w:r>
    </w:p>
    <w:p w14:paraId="2744A306" w14:textId="77777777" w:rsidR="009A1F98" w:rsidRPr="0062547B" w:rsidRDefault="009A1F98" w:rsidP="006225ED">
      <w:pPr>
        <w:jc w:val="both"/>
        <w:rPr>
          <w:sz w:val="23"/>
          <w:szCs w:val="23"/>
        </w:rPr>
      </w:pPr>
    </w:p>
    <w:p w14:paraId="2F37EED2" w14:textId="4ABE7F88" w:rsidR="005F24CF" w:rsidRDefault="006225ED" w:rsidP="006225ED">
      <w:pPr>
        <w:jc w:val="both"/>
        <w:rPr>
          <w:sz w:val="24"/>
          <w:szCs w:val="24"/>
        </w:rPr>
      </w:pPr>
      <w:r w:rsidRPr="00B0036A">
        <w:rPr>
          <w:sz w:val="24"/>
          <w:szCs w:val="24"/>
        </w:rPr>
        <w:t>Ao</w:t>
      </w:r>
      <w:r w:rsidR="004C4DE1">
        <w:rPr>
          <w:sz w:val="24"/>
          <w:szCs w:val="24"/>
        </w:rPr>
        <w:t>s</w:t>
      </w:r>
      <w:r w:rsidR="00FA344C">
        <w:rPr>
          <w:sz w:val="24"/>
          <w:szCs w:val="24"/>
        </w:rPr>
        <w:t xml:space="preserve"> vinte e nove</w:t>
      </w:r>
      <w:r w:rsidR="00895CB3">
        <w:rPr>
          <w:sz w:val="24"/>
          <w:szCs w:val="24"/>
        </w:rPr>
        <w:t xml:space="preserve"> dia</w:t>
      </w:r>
      <w:r w:rsidR="004C4DE1">
        <w:rPr>
          <w:sz w:val="24"/>
          <w:szCs w:val="24"/>
        </w:rPr>
        <w:t>s</w:t>
      </w:r>
      <w:r w:rsidRPr="00B0036A">
        <w:rPr>
          <w:sz w:val="24"/>
          <w:szCs w:val="24"/>
        </w:rPr>
        <w:t xml:space="preserve"> do</w:t>
      </w:r>
      <w:r w:rsidR="0029083D">
        <w:rPr>
          <w:sz w:val="24"/>
          <w:szCs w:val="24"/>
        </w:rPr>
        <w:t xml:space="preserve"> </w:t>
      </w:r>
      <w:r w:rsidR="005605D6">
        <w:rPr>
          <w:sz w:val="24"/>
          <w:szCs w:val="24"/>
        </w:rPr>
        <w:t>m</w:t>
      </w:r>
      <w:r w:rsidRPr="00B0036A">
        <w:rPr>
          <w:sz w:val="24"/>
          <w:szCs w:val="24"/>
        </w:rPr>
        <w:t>ês</w:t>
      </w:r>
      <w:r w:rsidR="0029083D">
        <w:rPr>
          <w:sz w:val="24"/>
          <w:szCs w:val="24"/>
        </w:rPr>
        <w:t xml:space="preserve"> </w:t>
      </w:r>
      <w:r w:rsidRPr="00B0036A">
        <w:rPr>
          <w:sz w:val="24"/>
          <w:szCs w:val="24"/>
        </w:rPr>
        <w:t xml:space="preserve">de </w:t>
      </w:r>
      <w:r w:rsidR="00EF109C">
        <w:rPr>
          <w:sz w:val="24"/>
          <w:szCs w:val="24"/>
        </w:rPr>
        <w:t>setembro</w:t>
      </w:r>
      <w:r w:rsidRPr="00B0036A">
        <w:rPr>
          <w:sz w:val="24"/>
          <w:szCs w:val="24"/>
        </w:rPr>
        <w:t xml:space="preserve"> de dois mil </w:t>
      </w:r>
      <w:r w:rsidR="005605D6" w:rsidRPr="00B0036A">
        <w:rPr>
          <w:sz w:val="24"/>
          <w:szCs w:val="24"/>
        </w:rPr>
        <w:t xml:space="preserve">e </w:t>
      </w:r>
      <w:r w:rsidR="005605D6">
        <w:rPr>
          <w:sz w:val="24"/>
          <w:szCs w:val="24"/>
        </w:rPr>
        <w:t>vinte</w:t>
      </w:r>
      <w:r w:rsidR="00D660E0">
        <w:rPr>
          <w:sz w:val="24"/>
          <w:szCs w:val="24"/>
        </w:rPr>
        <w:t xml:space="preserve"> e </w:t>
      </w:r>
      <w:r w:rsidR="006F54DD">
        <w:rPr>
          <w:sz w:val="24"/>
          <w:szCs w:val="24"/>
        </w:rPr>
        <w:t>dois</w:t>
      </w:r>
      <w:r w:rsidR="00CB65E1">
        <w:rPr>
          <w:sz w:val="24"/>
          <w:szCs w:val="24"/>
        </w:rPr>
        <w:t xml:space="preserve"> (</w:t>
      </w:r>
      <w:r w:rsidR="00FA344C">
        <w:rPr>
          <w:sz w:val="24"/>
          <w:szCs w:val="24"/>
        </w:rPr>
        <w:t>29</w:t>
      </w:r>
      <w:r w:rsidR="00EF109C">
        <w:rPr>
          <w:sz w:val="24"/>
          <w:szCs w:val="24"/>
        </w:rPr>
        <w:t>.09</w:t>
      </w:r>
      <w:r w:rsidR="00CB65E1">
        <w:rPr>
          <w:sz w:val="24"/>
          <w:szCs w:val="24"/>
        </w:rPr>
        <w:t>.2022</w:t>
      </w:r>
      <w:proofErr w:type="gramStart"/>
      <w:r w:rsidR="00CB65E1">
        <w:rPr>
          <w:sz w:val="24"/>
          <w:szCs w:val="24"/>
        </w:rPr>
        <w:t>)</w:t>
      </w:r>
      <w:r w:rsidR="006F54DD">
        <w:rPr>
          <w:sz w:val="24"/>
          <w:szCs w:val="24"/>
        </w:rPr>
        <w:t xml:space="preserve">, </w:t>
      </w:r>
      <w:r w:rsidRPr="00B0036A">
        <w:rPr>
          <w:sz w:val="24"/>
          <w:szCs w:val="24"/>
        </w:rPr>
        <w:t xml:space="preserve"> às</w:t>
      </w:r>
      <w:proofErr w:type="gramEnd"/>
      <w:r w:rsidRPr="00B0036A">
        <w:rPr>
          <w:sz w:val="24"/>
          <w:szCs w:val="24"/>
        </w:rPr>
        <w:t xml:space="preserve"> </w:t>
      </w:r>
      <w:r w:rsidR="006F54DD">
        <w:rPr>
          <w:sz w:val="24"/>
          <w:szCs w:val="24"/>
        </w:rPr>
        <w:t xml:space="preserve"> </w:t>
      </w:r>
      <w:r w:rsidR="00E52F03">
        <w:rPr>
          <w:sz w:val="24"/>
          <w:szCs w:val="24"/>
        </w:rPr>
        <w:t>oito</w:t>
      </w:r>
      <w:r w:rsidR="006F54DD">
        <w:rPr>
          <w:sz w:val="24"/>
          <w:szCs w:val="24"/>
        </w:rPr>
        <w:t xml:space="preserve"> (</w:t>
      </w:r>
      <w:r w:rsidR="00E52F03">
        <w:rPr>
          <w:sz w:val="24"/>
          <w:szCs w:val="24"/>
        </w:rPr>
        <w:t>8</w:t>
      </w:r>
      <w:r w:rsidR="00AE3F01">
        <w:rPr>
          <w:sz w:val="24"/>
          <w:szCs w:val="24"/>
        </w:rPr>
        <w:t>) horas</w:t>
      </w:r>
      <w:r w:rsidR="000F21DB">
        <w:rPr>
          <w:sz w:val="24"/>
          <w:szCs w:val="24"/>
        </w:rPr>
        <w:t>,</w:t>
      </w:r>
      <w:r w:rsidRPr="00B0036A">
        <w:rPr>
          <w:sz w:val="24"/>
          <w:szCs w:val="24"/>
        </w:rPr>
        <w:t xml:space="preserve"> n</w:t>
      </w:r>
      <w:r w:rsidR="000846E9">
        <w:rPr>
          <w:sz w:val="24"/>
          <w:szCs w:val="24"/>
        </w:rPr>
        <w:t>a sala de reuniões</w:t>
      </w:r>
      <w:r w:rsidR="005605D6">
        <w:rPr>
          <w:sz w:val="24"/>
          <w:szCs w:val="24"/>
        </w:rPr>
        <w:t xml:space="preserve"> </w:t>
      </w:r>
      <w:r w:rsidR="005605D6" w:rsidRPr="00B0036A">
        <w:rPr>
          <w:sz w:val="24"/>
          <w:szCs w:val="24"/>
        </w:rPr>
        <w:t>da</w:t>
      </w:r>
      <w:r w:rsidRPr="00B0036A">
        <w:rPr>
          <w:sz w:val="24"/>
          <w:szCs w:val="24"/>
        </w:rPr>
        <w:t xml:space="preserve"> Câmara Municipal de Guaíra, Estado do </w:t>
      </w:r>
      <w:r w:rsidR="005605D6" w:rsidRPr="00B0036A">
        <w:rPr>
          <w:sz w:val="24"/>
          <w:szCs w:val="24"/>
        </w:rPr>
        <w:t>Paraná,</w:t>
      </w:r>
      <w:r w:rsidR="005605D6">
        <w:rPr>
          <w:sz w:val="24"/>
          <w:szCs w:val="24"/>
        </w:rPr>
        <w:t xml:space="preserve"> foi</w:t>
      </w:r>
      <w:r>
        <w:rPr>
          <w:sz w:val="24"/>
          <w:szCs w:val="24"/>
        </w:rPr>
        <w:t xml:space="preserve"> realizada reunião</w:t>
      </w:r>
      <w:r w:rsidR="008773AA">
        <w:rPr>
          <w:sz w:val="24"/>
          <w:szCs w:val="24"/>
        </w:rPr>
        <w:t xml:space="preserve"> </w:t>
      </w:r>
      <w:r w:rsidR="00FA344C">
        <w:rPr>
          <w:sz w:val="24"/>
          <w:szCs w:val="24"/>
        </w:rPr>
        <w:t>extra</w:t>
      </w:r>
      <w:r w:rsidR="008773AA">
        <w:rPr>
          <w:sz w:val="24"/>
          <w:szCs w:val="24"/>
        </w:rPr>
        <w:t>ordinária</w:t>
      </w:r>
      <w:r w:rsidRPr="00B0036A">
        <w:rPr>
          <w:sz w:val="24"/>
          <w:szCs w:val="24"/>
        </w:rPr>
        <w:t xml:space="preserve"> </w:t>
      </w:r>
      <w:r>
        <w:rPr>
          <w:sz w:val="24"/>
          <w:szCs w:val="24"/>
        </w:rPr>
        <w:t>d</w:t>
      </w:r>
      <w:r w:rsidRPr="00B0036A">
        <w:rPr>
          <w:sz w:val="24"/>
          <w:szCs w:val="24"/>
        </w:rPr>
        <w:t xml:space="preserve">as comissões </w:t>
      </w:r>
      <w:r>
        <w:rPr>
          <w:sz w:val="24"/>
          <w:szCs w:val="24"/>
        </w:rPr>
        <w:t>acima citadas</w:t>
      </w:r>
      <w:r w:rsidR="000846E9">
        <w:rPr>
          <w:sz w:val="24"/>
          <w:szCs w:val="24"/>
        </w:rPr>
        <w:t>, para analisar as matérias pendentes</w:t>
      </w:r>
      <w:r w:rsidR="006F54DD">
        <w:rPr>
          <w:sz w:val="24"/>
          <w:szCs w:val="24"/>
        </w:rPr>
        <w:t xml:space="preserve"> de apreciação</w:t>
      </w:r>
      <w:r w:rsidRPr="00B0036A">
        <w:rPr>
          <w:sz w:val="24"/>
          <w:szCs w:val="24"/>
        </w:rPr>
        <w:t>. Presente</w:t>
      </w:r>
      <w:r w:rsidR="004C4DE1">
        <w:rPr>
          <w:sz w:val="24"/>
          <w:szCs w:val="24"/>
        </w:rPr>
        <w:t>s</w:t>
      </w:r>
      <w:r w:rsidRPr="00B0036A">
        <w:rPr>
          <w:sz w:val="24"/>
          <w:szCs w:val="24"/>
        </w:rPr>
        <w:t xml:space="preserve"> </w:t>
      </w:r>
      <w:r w:rsidR="00DA30A3">
        <w:rPr>
          <w:sz w:val="24"/>
          <w:szCs w:val="24"/>
        </w:rPr>
        <w:t>a</w:t>
      </w:r>
      <w:r w:rsidR="004C4DE1">
        <w:rPr>
          <w:sz w:val="24"/>
          <w:szCs w:val="24"/>
        </w:rPr>
        <w:t>s</w:t>
      </w:r>
      <w:r w:rsidRPr="00B0036A">
        <w:rPr>
          <w:sz w:val="24"/>
          <w:szCs w:val="24"/>
        </w:rPr>
        <w:t xml:space="preserve"> </w:t>
      </w:r>
      <w:r w:rsidR="005C037A">
        <w:rPr>
          <w:sz w:val="24"/>
          <w:szCs w:val="24"/>
        </w:rPr>
        <w:t>V</w:t>
      </w:r>
      <w:r w:rsidRPr="00B0036A">
        <w:rPr>
          <w:sz w:val="24"/>
          <w:szCs w:val="24"/>
        </w:rPr>
        <w:t>ereador</w:t>
      </w:r>
      <w:r w:rsidR="00DA30A3">
        <w:rPr>
          <w:sz w:val="24"/>
          <w:szCs w:val="24"/>
        </w:rPr>
        <w:t>a</w:t>
      </w:r>
      <w:r w:rsidR="004C4DE1">
        <w:rPr>
          <w:sz w:val="24"/>
          <w:szCs w:val="24"/>
        </w:rPr>
        <w:t xml:space="preserve">s </w:t>
      </w:r>
      <w:r w:rsidR="004C4DE1" w:rsidRPr="004C4DE1">
        <w:rPr>
          <w:b/>
          <w:bCs/>
          <w:sz w:val="24"/>
          <w:szCs w:val="24"/>
        </w:rPr>
        <w:t>Tereza Camilo dos Santos</w:t>
      </w:r>
      <w:r w:rsidR="004C4DE1">
        <w:rPr>
          <w:sz w:val="24"/>
          <w:szCs w:val="24"/>
        </w:rPr>
        <w:t>,</w:t>
      </w:r>
      <w:r w:rsidR="00D660E0">
        <w:rPr>
          <w:sz w:val="24"/>
          <w:szCs w:val="24"/>
        </w:rPr>
        <w:t xml:space="preserve"> </w:t>
      </w:r>
      <w:r w:rsidR="004C4DE1">
        <w:rPr>
          <w:sz w:val="24"/>
          <w:szCs w:val="24"/>
        </w:rPr>
        <w:t xml:space="preserve">  </w:t>
      </w:r>
      <w:r w:rsidR="004C4DE1" w:rsidRPr="004C4DE1">
        <w:rPr>
          <w:b/>
          <w:bCs/>
          <w:sz w:val="24"/>
          <w:szCs w:val="24"/>
        </w:rPr>
        <w:t>Mirele Paula Cetto Leite</w:t>
      </w:r>
      <w:r w:rsidR="009E4EF8">
        <w:rPr>
          <w:b/>
          <w:bCs/>
          <w:sz w:val="24"/>
          <w:szCs w:val="24"/>
        </w:rPr>
        <w:t xml:space="preserve"> e </w:t>
      </w:r>
      <w:r w:rsidR="00FA344C">
        <w:rPr>
          <w:b/>
          <w:bCs/>
          <w:sz w:val="24"/>
          <w:szCs w:val="24"/>
        </w:rPr>
        <w:t xml:space="preserve">Cristiane </w:t>
      </w:r>
      <w:proofErr w:type="spellStart"/>
      <w:r w:rsidR="00FA344C">
        <w:rPr>
          <w:b/>
          <w:bCs/>
          <w:sz w:val="24"/>
          <w:szCs w:val="24"/>
        </w:rPr>
        <w:t>Giangarelli</w:t>
      </w:r>
      <w:proofErr w:type="spellEnd"/>
      <w:r w:rsidR="004C4DE1">
        <w:rPr>
          <w:sz w:val="24"/>
          <w:szCs w:val="24"/>
        </w:rPr>
        <w:t>,</w:t>
      </w:r>
      <w:r w:rsidR="00D660E0">
        <w:rPr>
          <w:sz w:val="24"/>
          <w:szCs w:val="24"/>
        </w:rPr>
        <w:t xml:space="preserve"> membro</w:t>
      </w:r>
      <w:r w:rsidR="004C4DE1">
        <w:rPr>
          <w:sz w:val="24"/>
          <w:szCs w:val="24"/>
        </w:rPr>
        <w:t>s</w:t>
      </w:r>
      <w:r w:rsidR="00D660E0">
        <w:rPr>
          <w:sz w:val="24"/>
          <w:szCs w:val="24"/>
        </w:rPr>
        <w:t xml:space="preserve"> da Comissão de Constituição Leg</w:t>
      </w:r>
      <w:r w:rsidR="001C3F04">
        <w:rPr>
          <w:sz w:val="24"/>
          <w:szCs w:val="24"/>
        </w:rPr>
        <w:t>islação</w:t>
      </w:r>
      <w:r w:rsidR="00D660E0">
        <w:rPr>
          <w:sz w:val="24"/>
          <w:szCs w:val="24"/>
        </w:rPr>
        <w:t xml:space="preserve"> e Justiça</w:t>
      </w:r>
      <w:r w:rsidR="00DA30A3" w:rsidRPr="00895CB3">
        <w:rPr>
          <w:b/>
          <w:bCs/>
          <w:sz w:val="24"/>
          <w:szCs w:val="24"/>
        </w:rPr>
        <w:t>;</w:t>
      </w:r>
      <w:r w:rsidR="00E52F03">
        <w:rPr>
          <w:b/>
          <w:bCs/>
          <w:sz w:val="24"/>
          <w:szCs w:val="24"/>
        </w:rPr>
        <w:t xml:space="preserve"> </w:t>
      </w:r>
      <w:r w:rsidR="004D3B84">
        <w:rPr>
          <w:b/>
          <w:bCs/>
          <w:sz w:val="24"/>
          <w:szCs w:val="24"/>
        </w:rPr>
        <w:t>Tereza Camilo dos Santos</w:t>
      </w:r>
      <w:r w:rsidR="00EF109C">
        <w:rPr>
          <w:b/>
          <w:bCs/>
          <w:sz w:val="24"/>
          <w:szCs w:val="24"/>
        </w:rPr>
        <w:t>,</w:t>
      </w:r>
      <w:r w:rsidR="00E52F03">
        <w:rPr>
          <w:b/>
          <w:bCs/>
          <w:sz w:val="24"/>
          <w:szCs w:val="24"/>
        </w:rPr>
        <w:t xml:space="preserve"> </w:t>
      </w:r>
      <w:r w:rsidR="00EF109C">
        <w:rPr>
          <w:b/>
          <w:bCs/>
          <w:sz w:val="24"/>
          <w:szCs w:val="24"/>
        </w:rPr>
        <w:t xml:space="preserve"> Karina Bach</w:t>
      </w:r>
      <w:r w:rsidR="004D3B84">
        <w:rPr>
          <w:b/>
          <w:bCs/>
          <w:sz w:val="24"/>
          <w:szCs w:val="24"/>
        </w:rPr>
        <w:t xml:space="preserve"> e Givanildo José </w:t>
      </w:r>
      <w:proofErr w:type="spellStart"/>
      <w:r w:rsidR="004D3B84">
        <w:rPr>
          <w:b/>
          <w:bCs/>
          <w:sz w:val="24"/>
          <w:szCs w:val="24"/>
        </w:rPr>
        <w:t>Tirolti</w:t>
      </w:r>
      <w:proofErr w:type="spellEnd"/>
      <w:r w:rsidR="00E52F03">
        <w:rPr>
          <w:b/>
          <w:bCs/>
          <w:sz w:val="24"/>
          <w:szCs w:val="24"/>
        </w:rPr>
        <w:t xml:space="preserve">, </w:t>
      </w:r>
      <w:r w:rsidR="00E52F03">
        <w:rPr>
          <w:sz w:val="24"/>
          <w:szCs w:val="24"/>
        </w:rPr>
        <w:t xml:space="preserve">membros da </w:t>
      </w:r>
      <w:r w:rsidR="004D3B84">
        <w:rPr>
          <w:sz w:val="24"/>
          <w:szCs w:val="24"/>
        </w:rPr>
        <w:t>Comissão de Educação, Saúde e Assistência</w:t>
      </w:r>
      <w:r w:rsidR="00E52F03" w:rsidRPr="001B0BAC">
        <w:rPr>
          <w:b/>
          <w:bCs/>
          <w:sz w:val="24"/>
          <w:szCs w:val="24"/>
        </w:rPr>
        <w:t xml:space="preserve">; </w:t>
      </w:r>
      <w:r w:rsidR="001B0BAC" w:rsidRPr="001B0BAC">
        <w:rPr>
          <w:b/>
          <w:bCs/>
          <w:sz w:val="24"/>
          <w:szCs w:val="24"/>
        </w:rPr>
        <w:t xml:space="preserve">Sérgio </w:t>
      </w:r>
      <w:proofErr w:type="spellStart"/>
      <w:r w:rsidR="001B0BAC" w:rsidRPr="001B0BAC">
        <w:rPr>
          <w:b/>
          <w:bCs/>
          <w:sz w:val="24"/>
          <w:szCs w:val="24"/>
        </w:rPr>
        <w:t>Korb</w:t>
      </w:r>
      <w:proofErr w:type="spellEnd"/>
      <w:r w:rsidR="001B0BAC" w:rsidRPr="001B0BAC">
        <w:rPr>
          <w:b/>
          <w:bCs/>
          <w:sz w:val="24"/>
          <w:szCs w:val="24"/>
        </w:rPr>
        <w:t xml:space="preserve"> Bastos, </w:t>
      </w:r>
      <w:r w:rsidR="009228D3">
        <w:rPr>
          <w:b/>
          <w:bCs/>
          <w:sz w:val="24"/>
          <w:szCs w:val="24"/>
        </w:rPr>
        <w:t xml:space="preserve">Cristiane </w:t>
      </w:r>
      <w:proofErr w:type="spellStart"/>
      <w:r w:rsidR="009228D3">
        <w:rPr>
          <w:b/>
          <w:bCs/>
          <w:sz w:val="24"/>
          <w:szCs w:val="24"/>
        </w:rPr>
        <w:t>Giangarelli</w:t>
      </w:r>
      <w:proofErr w:type="spellEnd"/>
      <w:r w:rsidR="001B0BAC" w:rsidRPr="001B0BAC">
        <w:rPr>
          <w:b/>
          <w:bCs/>
          <w:sz w:val="24"/>
          <w:szCs w:val="24"/>
        </w:rPr>
        <w:t xml:space="preserve"> e Sandro Sabino Borges</w:t>
      </w:r>
      <w:r w:rsidR="00E52F03">
        <w:rPr>
          <w:b/>
          <w:bCs/>
          <w:sz w:val="24"/>
          <w:szCs w:val="24"/>
        </w:rPr>
        <w:t xml:space="preserve">, </w:t>
      </w:r>
      <w:r w:rsidR="00E52F03">
        <w:rPr>
          <w:sz w:val="24"/>
          <w:szCs w:val="24"/>
        </w:rPr>
        <w:t xml:space="preserve"> integrantes da Comissão de </w:t>
      </w:r>
      <w:r w:rsidR="001B0BAC">
        <w:rPr>
          <w:sz w:val="24"/>
          <w:szCs w:val="24"/>
        </w:rPr>
        <w:t>Obras, Serviços Públicos, Desenvolvimento Urbano e Meio Ambiente</w:t>
      </w:r>
      <w:r w:rsidR="009228D3">
        <w:rPr>
          <w:sz w:val="24"/>
          <w:szCs w:val="24"/>
        </w:rPr>
        <w:t xml:space="preserve">; </w:t>
      </w:r>
      <w:r w:rsidR="009228D3" w:rsidRPr="00374153">
        <w:rPr>
          <w:b/>
          <w:bCs/>
          <w:sz w:val="24"/>
          <w:szCs w:val="24"/>
        </w:rPr>
        <w:t xml:space="preserve">Cristiane </w:t>
      </w:r>
      <w:proofErr w:type="spellStart"/>
      <w:r w:rsidR="009228D3" w:rsidRPr="00374153">
        <w:rPr>
          <w:b/>
          <w:bCs/>
          <w:sz w:val="24"/>
          <w:szCs w:val="24"/>
        </w:rPr>
        <w:t>Giangarelli</w:t>
      </w:r>
      <w:proofErr w:type="spellEnd"/>
      <w:r w:rsidR="009228D3" w:rsidRPr="00374153">
        <w:rPr>
          <w:b/>
          <w:bCs/>
          <w:sz w:val="24"/>
          <w:szCs w:val="24"/>
        </w:rPr>
        <w:t xml:space="preserve">, Givanildo José </w:t>
      </w:r>
      <w:proofErr w:type="spellStart"/>
      <w:r w:rsidR="009228D3" w:rsidRPr="00374153">
        <w:rPr>
          <w:b/>
          <w:bCs/>
          <w:sz w:val="24"/>
          <w:szCs w:val="24"/>
        </w:rPr>
        <w:t>Tirolti</w:t>
      </w:r>
      <w:proofErr w:type="spellEnd"/>
      <w:r w:rsidR="009228D3" w:rsidRPr="00374153">
        <w:rPr>
          <w:b/>
          <w:bCs/>
          <w:sz w:val="24"/>
          <w:szCs w:val="24"/>
        </w:rPr>
        <w:t xml:space="preserve"> e Karina Bach,</w:t>
      </w:r>
      <w:r w:rsidR="009228D3">
        <w:rPr>
          <w:sz w:val="24"/>
          <w:szCs w:val="24"/>
        </w:rPr>
        <w:t xml:space="preserve"> representando a </w:t>
      </w:r>
      <w:r w:rsidR="009228D3" w:rsidRPr="00374153">
        <w:rPr>
          <w:sz w:val="24"/>
          <w:szCs w:val="24"/>
        </w:rPr>
        <w:t>Comissão de Finanças, Orçamento e Fiscalização.</w:t>
      </w:r>
      <w:r w:rsidR="009E4EF8">
        <w:rPr>
          <w:sz w:val="24"/>
          <w:szCs w:val="24"/>
        </w:rPr>
        <w:t xml:space="preserve"> </w:t>
      </w:r>
      <w:r w:rsidR="00E52F03">
        <w:rPr>
          <w:sz w:val="24"/>
          <w:szCs w:val="24"/>
        </w:rPr>
        <w:t xml:space="preserve"> Presentes ainda</w:t>
      </w:r>
      <w:r w:rsidR="009228D3">
        <w:rPr>
          <w:sz w:val="24"/>
          <w:szCs w:val="24"/>
        </w:rPr>
        <w:t xml:space="preserve"> o Vereador </w:t>
      </w:r>
      <w:proofErr w:type="spellStart"/>
      <w:r w:rsidR="009228D3">
        <w:rPr>
          <w:sz w:val="24"/>
          <w:szCs w:val="24"/>
        </w:rPr>
        <w:t>Valberto</w:t>
      </w:r>
      <w:proofErr w:type="spellEnd"/>
      <w:r w:rsidR="009228D3">
        <w:rPr>
          <w:sz w:val="24"/>
          <w:szCs w:val="24"/>
        </w:rPr>
        <w:t xml:space="preserve"> Paixão da </w:t>
      </w:r>
      <w:proofErr w:type="gramStart"/>
      <w:r w:rsidR="009228D3">
        <w:rPr>
          <w:sz w:val="24"/>
          <w:szCs w:val="24"/>
        </w:rPr>
        <w:t xml:space="preserve">Silva, </w:t>
      </w:r>
      <w:r w:rsidR="00B757DE">
        <w:rPr>
          <w:sz w:val="24"/>
          <w:szCs w:val="24"/>
        </w:rPr>
        <w:t xml:space="preserve"> a</w:t>
      </w:r>
      <w:proofErr w:type="gramEnd"/>
      <w:r w:rsidR="005605D6">
        <w:rPr>
          <w:sz w:val="24"/>
          <w:szCs w:val="24"/>
        </w:rPr>
        <w:t xml:space="preserve"> servidor</w:t>
      </w:r>
      <w:r w:rsidR="00DA30A3">
        <w:rPr>
          <w:sz w:val="24"/>
          <w:szCs w:val="24"/>
        </w:rPr>
        <w:t>a</w:t>
      </w:r>
      <w:r w:rsidR="005605D6">
        <w:rPr>
          <w:sz w:val="24"/>
          <w:szCs w:val="24"/>
        </w:rPr>
        <w:t xml:space="preserve"> </w:t>
      </w:r>
      <w:r w:rsidR="00DA30A3">
        <w:rPr>
          <w:sz w:val="24"/>
          <w:szCs w:val="24"/>
        </w:rPr>
        <w:t xml:space="preserve">Andréa Marta Salamon </w:t>
      </w:r>
      <w:proofErr w:type="spellStart"/>
      <w:r w:rsidR="00DA30A3">
        <w:rPr>
          <w:sz w:val="24"/>
          <w:szCs w:val="24"/>
        </w:rPr>
        <w:t>Schimmel</w:t>
      </w:r>
      <w:proofErr w:type="spellEnd"/>
      <w:r w:rsidR="00D660E0">
        <w:rPr>
          <w:sz w:val="24"/>
          <w:szCs w:val="24"/>
        </w:rPr>
        <w:t xml:space="preserve">, pela </w:t>
      </w:r>
      <w:r w:rsidR="00B32C5D">
        <w:rPr>
          <w:sz w:val="24"/>
          <w:szCs w:val="24"/>
        </w:rPr>
        <w:t>s</w:t>
      </w:r>
      <w:r w:rsidR="00D660E0">
        <w:rPr>
          <w:sz w:val="24"/>
          <w:szCs w:val="24"/>
        </w:rPr>
        <w:t xml:space="preserve">ecretaria, </w:t>
      </w:r>
      <w:r w:rsidR="00CB3F71">
        <w:rPr>
          <w:sz w:val="24"/>
          <w:szCs w:val="24"/>
        </w:rPr>
        <w:t xml:space="preserve">a  </w:t>
      </w:r>
      <w:r w:rsidR="005C037A">
        <w:rPr>
          <w:sz w:val="24"/>
          <w:szCs w:val="24"/>
        </w:rPr>
        <w:t>A</w:t>
      </w:r>
      <w:r w:rsidR="00CB3F71">
        <w:rPr>
          <w:sz w:val="24"/>
          <w:szCs w:val="24"/>
        </w:rPr>
        <w:t xml:space="preserve">ssessora  </w:t>
      </w:r>
      <w:r w:rsidR="005C037A">
        <w:rPr>
          <w:sz w:val="24"/>
          <w:szCs w:val="24"/>
        </w:rPr>
        <w:t>P</w:t>
      </w:r>
      <w:r w:rsidR="00CB3F71">
        <w:rPr>
          <w:sz w:val="24"/>
          <w:szCs w:val="24"/>
        </w:rPr>
        <w:t>arlamentar Luana Caroline Ferreira do</w:t>
      </w:r>
      <w:r w:rsidR="00D660E0">
        <w:rPr>
          <w:sz w:val="24"/>
          <w:szCs w:val="24"/>
        </w:rPr>
        <w:t>s Santos</w:t>
      </w:r>
      <w:r w:rsidR="00895CB3">
        <w:rPr>
          <w:sz w:val="24"/>
          <w:szCs w:val="24"/>
        </w:rPr>
        <w:t xml:space="preserve">, </w:t>
      </w:r>
      <w:r w:rsidR="00595FE3">
        <w:rPr>
          <w:sz w:val="24"/>
          <w:szCs w:val="24"/>
        </w:rPr>
        <w:t xml:space="preserve"> </w:t>
      </w:r>
      <w:r w:rsidR="009931BE">
        <w:rPr>
          <w:sz w:val="24"/>
          <w:szCs w:val="24"/>
        </w:rPr>
        <w:t xml:space="preserve"> o</w:t>
      </w:r>
      <w:r w:rsidR="009228D3">
        <w:rPr>
          <w:sz w:val="24"/>
          <w:szCs w:val="24"/>
        </w:rPr>
        <w:t>s</w:t>
      </w:r>
      <w:r w:rsidR="009931BE">
        <w:rPr>
          <w:sz w:val="24"/>
          <w:szCs w:val="24"/>
        </w:rPr>
        <w:t xml:space="preserve"> </w:t>
      </w:r>
      <w:r w:rsidR="004D3B84">
        <w:rPr>
          <w:sz w:val="24"/>
          <w:szCs w:val="24"/>
        </w:rPr>
        <w:t>Advogado</w:t>
      </w:r>
      <w:r w:rsidR="009228D3">
        <w:rPr>
          <w:sz w:val="24"/>
          <w:szCs w:val="24"/>
        </w:rPr>
        <w:t>s</w:t>
      </w:r>
      <w:r w:rsidR="004D3B84">
        <w:rPr>
          <w:sz w:val="24"/>
          <w:szCs w:val="24"/>
        </w:rPr>
        <w:t xml:space="preserve"> Ferdinand Alves Rodrigues e</w:t>
      </w:r>
      <w:r w:rsidR="009228D3">
        <w:rPr>
          <w:sz w:val="24"/>
          <w:szCs w:val="24"/>
        </w:rPr>
        <w:t xml:space="preserve"> Israel Francisco dos Santos</w:t>
      </w:r>
      <w:r w:rsidR="00E52F03">
        <w:rPr>
          <w:sz w:val="24"/>
          <w:szCs w:val="24"/>
        </w:rPr>
        <w:t xml:space="preserve"> </w:t>
      </w:r>
      <w:r w:rsidR="007B78C3">
        <w:rPr>
          <w:sz w:val="24"/>
          <w:szCs w:val="24"/>
        </w:rPr>
        <w:t xml:space="preserve"> </w:t>
      </w:r>
      <w:r w:rsidR="007B78C3" w:rsidRPr="001B0BAC">
        <w:rPr>
          <w:sz w:val="24"/>
          <w:szCs w:val="24"/>
        </w:rPr>
        <w:t xml:space="preserve">a </w:t>
      </w:r>
      <w:r w:rsidR="005C037A">
        <w:rPr>
          <w:sz w:val="24"/>
          <w:szCs w:val="24"/>
        </w:rPr>
        <w:t>A</w:t>
      </w:r>
      <w:r w:rsidR="007B78C3" w:rsidRPr="001B0BAC">
        <w:rPr>
          <w:sz w:val="24"/>
          <w:szCs w:val="24"/>
        </w:rPr>
        <w:t xml:space="preserve">ssessora </w:t>
      </w:r>
      <w:r w:rsidR="005C037A">
        <w:rPr>
          <w:sz w:val="24"/>
          <w:szCs w:val="24"/>
        </w:rPr>
        <w:t>J</w:t>
      </w:r>
      <w:r w:rsidR="007B78C3" w:rsidRPr="001B0BAC">
        <w:rPr>
          <w:sz w:val="24"/>
          <w:szCs w:val="24"/>
        </w:rPr>
        <w:t xml:space="preserve">urídica Juliana </w:t>
      </w:r>
      <w:proofErr w:type="spellStart"/>
      <w:r w:rsidR="007B78C3" w:rsidRPr="001B0BAC">
        <w:rPr>
          <w:sz w:val="24"/>
          <w:szCs w:val="24"/>
        </w:rPr>
        <w:t>Rigolon</w:t>
      </w:r>
      <w:proofErr w:type="spellEnd"/>
      <w:r w:rsidR="007B78C3" w:rsidRPr="001B0BAC">
        <w:rPr>
          <w:sz w:val="24"/>
          <w:szCs w:val="24"/>
        </w:rPr>
        <w:t xml:space="preserve"> de Matos</w:t>
      </w:r>
      <w:r w:rsidR="009228D3">
        <w:rPr>
          <w:sz w:val="24"/>
          <w:szCs w:val="24"/>
        </w:rPr>
        <w:t xml:space="preserve"> e o</w:t>
      </w:r>
      <w:r w:rsidR="00F871F7">
        <w:rPr>
          <w:sz w:val="24"/>
          <w:szCs w:val="24"/>
        </w:rPr>
        <w:t xml:space="preserve"> Controlador Interno Ricardo</w:t>
      </w:r>
      <w:r w:rsidR="00F40455">
        <w:rPr>
          <w:sz w:val="24"/>
          <w:szCs w:val="24"/>
        </w:rPr>
        <w:t xml:space="preserve"> Henrique Borges</w:t>
      </w:r>
      <w:r w:rsidR="009228D3">
        <w:rPr>
          <w:sz w:val="24"/>
          <w:szCs w:val="24"/>
        </w:rPr>
        <w:t>.</w:t>
      </w:r>
      <w:r w:rsidR="00937563">
        <w:rPr>
          <w:sz w:val="24"/>
          <w:szCs w:val="24"/>
        </w:rPr>
        <w:t xml:space="preserve"> </w:t>
      </w:r>
      <w:r w:rsidR="009E4EF8">
        <w:rPr>
          <w:sz w:val="24"/>
          <w:szCs w:val="24"/>
        </w:rPr>
        <w:t xml:space="preserve"> </w:t>
      </w:r>
      <w:r w:rsidR="00F62ED6">
        <w:rPr>
          <w:sz w:val="24"/>
          <w:szCs w:val="24"/>
        </w:rPr>
        <w:t>A</w:t>
      </w:r>
      <w:r w:rsidR="009E4EF8">
        <w:rPr>
          <w:sz w:val="24"/>
          <w:szCs w:val="24"/>
        </w:rPr>
        <w:t>s</w:t>
      </w:r>
      <w:r w:rsidR="00F62ED6">
        <w:rPr>
          <w:sz w:val="24"/>
          <w:szCs w:val="24"/>
        </w:rPr>
        <w:t xml:space="preserve"> </w:t>
      </w:r>
      <w:r w:rsidR="008233E9">
        <w:rPr>
          <w:sz w:val="24"/>
          <w:szCs w:val="24"/>
        </w:rPr>
        <w:t>Co</w:t>
      </w:r>
      <w:r w:rsidR="00F62ED6">
        <w:rPr>
          <w:sz w:val="24"/>
          <w:szCs w:val="24"/>
        </w:rPr>
        <w:t>miss</w:t>
      </w:r>
      <w:r w:rsidR="00B320E6">
        <w:rPr>
          <w:sz w:val="24"/>
          <w:szCs w:val="24"/>
        </w:rPr>
        <w:t xml:space="preserve">ões </w:t>
      </w:r>
      <w:r w:rsidR="00F62ED6">
        <w:rPr>
          <w:sz w:val="24"/>
          <w:szCs w:val="24"/>
        </w:rPr>
        <w:t>dispens</w:t>
      </w:r>
      <w:r w:rsidR="00B320E6">
        <w:rPr>
          <w:sz w:val="24"/>
          <w:szCs w:val="24"/>
        </w:rPr>
        <w:t>aram</w:t>
      </w:r>
      <w:r w:rsidR="00F62ED6">
        <w:rPr>
          <w:sz w:val="24"/>
          <w:szCs w:val="24"/>
        </w:rPr>
        <w:t xml:space="preserve"> a leitura da </w:t>
      </w:r>
      <w:r w:rsidR="00D14781">
        <w:rPr>
          <w:b/>
          <w:bCs/>
          <w:sz w:val="24"/>
          <w:szCs w:val="24"/>
        </w:rPr>
        <w:t>a</w:t>
      </w:r>
      <w:r w:rsidR="00F62ED6" w:rsidRPr="00531029">
        <w:rPr>
          <w:b/>
          <w:bCs/>
          <w:sz w:val="24"/>
          <w:szCs w:val="24"/>
        </w:rPr>
        <w:t>ta n°</w:t>
      </w:r>
      <w:r w:rsidR="00374153">
        <w:rPr>
          <w:b/>
          <w:bCs/>
          <w:sz w:val="24"/>
          <w:szCs w:val="24"/>
        </w:rPr>
        <w:t xml:space="preserve"> </w:t>
      </w:r>
      <w:r w:rsidR="009228D3">
        <w:rPr>
          <w:b/>
          <w:bCs/>
          <w:sz w:val="24"/>
          <w:szCs w:val="24"/>
        </w:rPr>
        <w:t>20</w:t>
      </w:r>
      <w:r w:rsidR="00F62ED6" w:rsidRPr="00531029">
        <w:rPr>
          <w:b/>
          <w:bCs/>
          <w:sz w:val="24"/>
          <w:szCs w:val="24"/>
        </w:rPr>
        <w:t>/2022, d</w:t>
      </w:r>
      <w:r w:rsidR="00B320E6">
        <w:rPr>
          <w:b/>
          <w:bCs/>
          <w:sz w:val="24"/>
          <w:szCs w:val="24"/>
        </w:rPr>
        <w:t xml:space="preserve">e </w:t>
      </w:r>
      <w:r w:rsidR="008233E9">
        <w:rPr>
          <w:b/>
          <w:bCs/>
          <w:sz w:val="24"/>
          <w:szCs w:val="24"/>
        </w:rPr>
        <w:t>r</w:t>
      </w:r>
      <w:r w:rsidR="00B320E6">
        <w:rPr>
          <w:b/>
          <w:bCs/>
          <w:sz w:val="24"/>
          <w:szCs w:val="24"/>
        </w:rPr>
        <w:t xml:space="preserve">eunião </w:t>
      </w:r>
      <w:r w:rsidR="008233E9">
        <w:rPr>
          <w:b/>
          <w:bCs/>
          <w:sz w:val="24"/>
          <w:szCs w:val="24"/>
        </w:rPr>
        <w:t>c</w:t>
      </w:r>
      <w:r w:rsidR="00B320E6">
        <w:rPr>
          <w:b/>
          <w:bCs/>
          <w:sz w:val="24"/>
          <w:szCs w:val="24"/>
        </w:rPr>
        <w:t>onjunta</w:t>
      </w:r>
      <w:r w:rsidR="00B320E6">
        <w:rPr>
          <w:sz w:val="24"/>
          <w:szCs w:val="24"/>
        </w:rPr>
        <w:t xml:space="preserve"> (Constituição, </w:t>
      </w:r>
      <w:r w:rsidR="009228D3">
        <w:rPr>
          <w:sz w:val="24"/>
          <w:szCs w:val="24"/>
        </w:rPr>
        <w:t>Educação</w:t>
      </w:r>
      <w:r w:rsidR="004D3B84">
        <w:rPr>
          <w:sz w:val="24"/>
          <w:szCs w:val="24"/>
        </w:rPr>
        <w:t xml:space="preserve"> e</w:t>
      </w:r>
      <w:r w:rsidR="00B320E6">
        <w:rPr>
          <w:sz w:val="24"/>
          <w:szCs w:val="24"/>
        </w:rPr>
        <w:t xml:space="preserve"> Obras)</w:t>
      </w:r>
      <w:r w:rsidR="00F62ED6">
        <w:rPr>
          <w:sz w:val="24"/>
          <w:szCs w:val="24"/>
        </w:rPr>
        <w:t>,</w:t>
      </w:r>
      <w:r w:rsidR="009257D9">
        <w:rPr>
          <w:sz w:val="24"/>
          <w:szCs w:val="24"/>
        </w:rPr>
        <w:t xml:space="preserve"> a qual foi assinada pelos membros</w:t>
      </w:r>
      <w:r w:rsidR="00531029">
        <w:rPr>
          <w:sz w:val="24"/>
          <w:szCs w:val="24"/>
        </w:rPr>
        <w:t xml:space="preserve"> presentes</w:t>
      </w:r>
      <w:r w:rsidR="00436F3D">
        <w:rPr>
          <w:sz w:val="24"/>
          <w:szCs w:val="24"/>
        </w:rPr>
        <w:t>,</w:t>
      </w:r>
      <w:r w:rsidR="00F62ED6">
        <w:rPr>
          <w:sz w:val="24"/>
          <w:szCs w:val="24"/>
        </w:rPr>
        <w:t xml:space="preserve"> estando cientes do seu conteúdo</w:t>
      </w:r>
      <w:r w:rsidR="00531029">
        <w:rPr>
          <w:sz w:val="24"/>
          <w:szCs w:val="24"/>
        </w:rPr>
        <w:t xml:space="preserve"> </w:t>
      </w:r>
      <w:proofErr w:type="gramStart"/>
      <w:r w:rsidR="00531029">
        <w:rPr>
          <w:sz w:val="24"/>
          <w:szCs w:val="24"/>
        </w:rPr>
        <w:t>e</w:t>
      </w:r>
      <w:r w:rsidR="0081147B">
        <w:rPr>
          <w:sz w:val="24"/>
          <w:szCs w:val="24"/>
        </w:rPr>
        <w:t xml:space="preserve"> </w:t>
      </w:r>
      <w:r w:rsidR="009257D9">
        <w:rPr>
          <w:sz w:val="24"/>
          <w:szCs w:val="24"/>
        </w:rPr>
        <w:t xml:space="preserve"> sem</w:t>
      </w:r>
      <w:proofErr w:type="gramEnd"/>
      <w:r w:rsidR="009257D9">
        <w:rPr>
          <w:sz w:val="24"/>
          <w:szCs w:val="24"/>
        </w:rPr>
        <w:t xml:space="preserve"> solicitação</w:t>
      </w:r>
      <w:r w:rsidR="0081147B">
        <w:rPr>
          <w:sz w:val="24"/>
          <w:szCs w:val="24"/>
        </w:rPr>
        <w:t xml:space="preserve"> de retificação</w:t>
      </w:r>
      <w:r w:rsidR="009257D9">
        <w:rPr>
          <w:sz w:val="24"/>
          <w:szCs w:val="24"/>
        </w:rPr>
        <w:t>.</w:t>
      </w:r>
      <w:r w:rsidR="00577B71">
        <w:rPr>
          <w:sz w:val="24"/>
          <w:szCs w:val="24"/>
        </w:rPr>
        <w:t xml:space="preserve"> Inicialmente foi analisado o </w:t>
      </w:r>
      <w:r w:rsidR="00577B71" w:rsidRPr="009228D3">
        <w:rPr>
          <w:b/>
          <w:bCs/>
          <w:sz w:val="24"/>
          <w:szCs w:val="24"/>
        </w:rPr>
        <w:t>Projeto de Lei Complementar n° 006/2022,</w:t>
      </w:r>
      <w:r w:rsidR="001D032E">
        <w:rPr>
          <w:b/>
          <w:bCs/>
          <w:sz w:val="24"/>
          <w:szCs w:val="24"/>
        </w:rPr>
        <w:t xml:space="preserve"> do Executivo, </w:t>
      </w:r>
      <w:r w:rsidR="00577B71">
        <w:rPr>
          <w:sz w:val="24"/>
          <w:szCs w:val="24"/>
        </w:rPr>
        <w:t xml:space="preserve"> que altera a Lei Complementar n° 01, de 22 de dezembro de 2006, que institui o Código Tributário do Município de Guaíra, Estado do Paraná, acompanhado do </w:t>
      </w:r>
      <w:r w:rsidR="00577B71" w:rsidRPr="00577B71">
        <w:rPr>
          <w:b/>
          <w:bCs/>
          <w:sz w:val="24"/>
          <w:szCs w:val="24"/>
        </w:rPr>
        <w:t>Parecer Jurídico n° 077/2022-I</w:t>
      </w:r>
      <w:r w:rsidR="00577B71">
        <w:rPr>
          <w:sz w:val="24"/>
          <w:szCs w:val="24"/>
        </w:rPr>
        <w:t>, comentado em seguida pelo Advogado</w:t>
      </w:r>
      <w:r w:rsidR="00577B71" w:rsidRPr="00B1474C">
        <w:rPr>
          <w:b/>
          <w:bCs/>
          <w:sz w:val="24"/>
          <w:szCs w:val="24"/>
        </w:rPr>
        <w:t xml:space="preserve">, </w:t>
      </w:r>
      <w:r w:rsidR="00B1474C" w:rsidRPr="00B1474C">
        <w:rPr>
          <w:b/>
          <w:bCs/>
          <w:sz w:val="24"/>
          <w:szCs w:val="24"/>
        </w:rPr>
        <w:t xml:space="preserve"> Parecer n° 16/2022, do Controlador Interno</w:t>
      </w:r>
      <w:r w:rsidR="00B1474C">
        <w:rPr>
          <w:b/>
          <w:bCs/>
          <w:sz w:val="24"/>
          <w:szCs w:val="24"/>
        </w:rPr>
        <w:t xml:space="preserve">, </w:t>
      </w:r>
      <w:r w:rsidR="00B1474C">
        <w:rPr>
          <w:sz w:val="24"/>
          <w:szCs w:val="24"/>
        </w:rPr>
        <w:t xml:space="preserve">no qual conclui que, considerando que o Projeto de Lei Complementar atende o disposto no Art. 14 da Lei de Responsabilidade Fiscal, bem como, foram apresentadas as informações comprobatórias de que a renúncia foi considerada na estimativa da Lei Orçamentária e, que não afetará as metas de resultados fiscais, previstas no anexo próprio da Lei de Diretrizes Orçamentárias, opina por não haver óbice de aprovação pelas  Comissões Parlamentares pertinentes. Também se encontrava anexo ao projeto o </w:t>
      </w:r>
      <w:r w:rsidR="00B1474C" w:rsidRPr="00374153">
        <w:rPr>
          <w:b/>
          <w:bCs/>
          <w:sz w:val="24"/>
          <w:szCs w:val="24"/>
        </w:rPr>
        <w:t>ofício n° 422/2022, do Executivo Municipal,</w:t>
      </w:r>
      <w:r w:rsidR="00B1474C">
        <w:rPr>
          <w:sz w:val="24"/>
          <w:szCs w:val="24"/>
        </w:rPr>
        <w:t xml:space="preserve"> com informações solicitadas e elaboradas pelo Município de Guaíra, através da Secretaria Municipal da Fazenda, contendo o demonstrativo de renúncia, estimativa de compensação, estimativa de arrecadação, histórico de despesa e demonstrativo da atual arrecadação, para apreciação da</w:t>
      </w:r>
      <w:r w:rsidR="00374153">
        <w:rPr>
          <w:sz w:val="24"/>
          <w:szCs w:val="24"/>
        </w:rPr>
        <w:t>s</w:t>
      </w:r>
      <w:r w:rsidR="00B1474C">
        <w:rPr>
          <w:sz w:val="24"/>
          <w:szCs w:val="24"/>
        </w:rPr>
        <w:t xml:space="preserve"> Comiss</w:t>
      </w:r>
      <w:r w:rsidR="00374153">
        <w:rPr>
          <w:sz w:val="24"/>
          <w:szCs w:val="24"/>
        </w:rPr>
        <w:t>ões</w:t>
      </w:r>
      <w:r w:rsidR="00B1474C">
        <w:rPr>
          <w:sz w:val="24"/>
          <w:szCs w:val="24"/>
        </w:rPr>
        <w:t xml:space="preserve">. </w:t>
      </w:r>
      <w:r w:rsidR="00577B71">
        <w:rPr>
          <w:sz w:val="24"/>
          <w:szCs w:val="24"/>
        </w:rPr>
        <w:t xml:space="preserve"> </w:t>
      </w:r>
      <w:r w:rsidR="00937563">
        <w:rPr>
          <w:sz w:val="24"/>
          <w:szCs w:val="24"/>
        </w:rPr>
        <w:t xml:space="preserve"> A Vereadora Tereza, Presidente da Comissão de Constituição, deu início aos trabalhos, passando a palavra para </w:t>
      </w:r>
      <w:r w:rsidR="009228D3">
        <w:rPr>
          <w:sz w:val="24"/>
          <w:szCs w:val="24"/>
        </w:rPr>
        <w:t xml:space="preserve">o Advogado Israel Francisco dos Santos, que comentou sobre o </w:t>
      </w:r>
      <w:r w:rsidR="009228D3" w:rsidRPr="009228D3">
        <w:rPr>
          <w:b/>
          <w:bCs/>
          <w:sz w:val="24"/>
          <w:szCs w:val="24"/>
        </w:rPr>
        <w:t>Projeto de Lei Complementar n° 006/2022,</w:t>
      </w:r>
      <w:r w:rsidR="009228D3">
        <w:rPr>
          <w:sz w:val="24"/>
          <w:szCs w:val="24"/>
        </w:rPr>
        <w:t xml:space="preserve"> </w:t>
      </w:r>
      <w:r w:rsidR="00C26ADF">
        <w:rPr>
          <w:sz w:val="24"/>
          <w:szCs w:val="24"/>
        </w:rPr>
        <w:t xml:space="preserve">em especial sobre a análise que fez através do Parecer Jurídico n° 077/2022, onde menciona que a taxa de coleta de lixo, agora apresentada no presente projeto de lei, tem base de cálculo que parece não estimar o quanto cada contribuinte ou imóvel, de fato ou em potencial utiliza do serviço de coleta de lixo urbana, revelando-se uma prática injusta do ponto de vista social, vez que trata contribuintes classificados em “categoria e número de economias de uso do imóvel” com níveis distintos de utilização de um serviço como se iguais fossem em cada categoria eleita, baseado apenas na categorização e consumo de água, ignorados fatores outros do real consumo do serviço de coleta de lixo. O </w:t>
      </w:r>
      <w:proofErr w:type="gramStart"/>
      <w:r w:rsidR="00C26ADF">
        <w:rPr>
          <w:sz w:val="24"/>
          <w:szCs w:val="24"/>
        </w:rPr>
        <w:t>senhor</w:t>
      </w:r>
      <w:r w:rsidR="005F24CF">
        <w:rPr>
          <w:sz w:val="24"/>
          <w:szCs w:val="24"/>
        </w:rPr>
        <w:t xml:space="preserve"> </w:t>
      </w:r>
      <w:r w:rsidR="00C26ADF">
        <w:rPr>
          <w:sz w:val="24"/>
          <w:szCs w:val="24"/>
        </w:rPr>
        <w:t xml:space="preserve"> Israel</w:t>
      </w:r>
      <w:proofErr w:type="gramEnd"/>
      <w:r w:rsidR="00C26ADF">
        <w:rPr>
          <w:sz w:val="24"/>
          <w:szCs w:val="24"/>
        </w:rPr>
        <w:t xml:space="preserve"> </w:t>
      </w:r>
      <w:r w:rsidR="005F24CF">
        <w:rPr>
          <w:sz w:val="24"/>
          <w:szCs w:val="24"/>
        </w:rPr>
        <w:t xml:space="preserve"> </w:t>
      </w:r>
      <w:r w:rsidR="00C26ADF">
        <w:rPr>
          <w:sz w:val="24"/>
          <w:szCs w:val="24"/>
        </w:rPr>
        <w:t>disse</w:t>
      </w:r>
      <w:r w:rsidR="005F24CF">
        <w:rPr>
          <w:sz w:val="24"/>
          <w:szCs w:val="24"/>
        </w:rPr>
        <w:t xml:space="preserve"> </w:t>
      </w:r>
      <w:r w:rsidR="00C26ADF">
        <w:rPr>
          <w:sz w:val="24"/>
          <w:szCs w:val="24"/>
        </w:rPr>
        <w:t xml:space="preserve"> que </w:t>
      </w:r>
      <w:r w:rsidR="005F24CF">
        <w:rPr>
          <w:sz w:val="24"/>
          <w:szCs w:val="24"/>
        </w:rPr>
        <w:t xml:space="preserve"> </w:t>
      </w:r>
      <w:r w:rsidR="00C26ADF">
        <w:rPr>
          <w:sz w:val="24"/>
          <w:szCs w:val="24"/>
        </w:rPr>
        <w:t xml:space="preserve">o </w:t>
      </w:r>
      <w:r w:rsidR="005F24CF">
        <w:rPr>
          <w:sz w:val="24"/>
          <w:szCs w:val="24"/>
        </w:rPr>
        <w:t xml:space="preserve"> </w:t>
      </w:r>
      <w:r w:rsidR="00C26ADF">
        <w:rPr>
          <w:sz w:val="24"/>
          <w:szCs w:val="24"/>
        </w:rPr>
        <w:t xml:space="preserve">projeto atual foi feito </w:t>
      </w:r>
    </w:p>
    <w:p w14:paraId="676B3F62" w14:textId="77777777" w:rsidR="005F24CF" w:rsidRDefault="005F24CF" w:rsidP="006225ED">
      <w:pPr>
        <w:jc w:val="both"/>
        <w:rPr>
          <w:sz w:val="24"/>
          <w:szCs w:val="24"/>
        </w:rPr>
      </w:pPr>
    </w:p>
    <w:p w14:paraId="696EAB6F" w14:textId="1BE3C2DE" w:rsidR="005F24CF" w:rsidRPr="00EB118E" w:rsidRDefault="005F24CF" w:rsidP="005F24CF">
      <w:pPr>
        <w:jc w:val="right"/>
        <w:rPr>
          <w:sz w:val="20"/>
          <w:szCs w:val="20"/>
        </w:rPr>
      </w:pPr>
      <w:r w:rsidRPr="00EB118E">
        <w:rPr>
          <w:sz w:val="20"/>
          <w:szCs w:val="20"/>
        </w:rPr>
        <w:t xml:space="preserve">(Ata n° </w:t>
      </w:r>
      <w:r>
        <w:rPr>
          <w:sz w:val="20"/>
          <w:szCs w:val="20"/>
        </w:rPr>
        <w:t>21</w:t>
      </w:r>
      <w:r w:rsidRPr="00EB118E">
        <w:rPr>
          <w:sz w:val="20"/>
          <w:szCs w:val="20"/>
        </w:rPr>
        <w:t xml:space="preserve">/2022 – Reunião conjunta – Constituição, </w:t>
      </w:r>
      <w:r>
        <w:rPr>
          <w:sz w:val="20"/>
          <w:szCs w:val="20"/>
        </w:rPr>
        <w:t>Finanças, Educação</w:t>
      </w:r>
      <w:r w:rsidRPr="00EB118E">
        <w:rPr>
          <w:sz w:val="20"/>
          <w:szCs w:val="20"/>
        </w:rPr>
        <w:t xml:space="preserve"> e Obras – fls. 0</w:t>
      </w:r>
      <w:r>
        <w:rPr>
          <w:sz w:val="20"/>
          <w:szCs w:val="20"/>
        </w:rPr>
        <w:t>2</w:t>
      </w:r>
      <w:r w:rsidRPr="00EB118E">
        <w:rPr>
          <w:sz w:val="20"/>
          <w:szCs w:val="20"/>
        </w:rPr>
        <w:t>)</w:t>
      </w:r>
    </w:p>
    <w:p w14:paraId="7A5F950B" w14:textId="77777777" w:rsidR="005F24CF" w:rsidRDefault="005F24CF" w:rsidP="006225ED">
      <w:pPr>
        <w:jc w:val="both"/>
        <w:rPr>
          <w:sz w:val="24"/>
          <w:szCs w:val="24"/>
        </w:rPr>
      </w:pPr>
    </w:p>
    <w:p w14:paraId="3BEAC3DB" w14:textId="77777777" w:rsidR="00374153" w:rsidRDefault="00C26ADF" w:rsidP="006225ED">
      <w:pPr>
        <w:jc w:val="both"/>
        <w:rPr>
          <w:sz w:val="24"/>
          <w:szCs w:val="24"/>
        </w:rPr>
      </w:pPr>
      <w:r>
        <w:rPr>
          <w:sz w:val="24"/>
          <w:szCs w:val="24"/>
        </w:rPr>
        <w:t>após uma provocação da Associação Comercial de Guaíra – ACIAG, sendo que entende que a fórmula de cálculo anterior é melhor, conforme relata em seu parecer, onde destaca</w:t>
      </w:r>
      <w:r w:rsidR="00374153">
        <w:rPr>
          <w:sz w:val="24"/>
          <w:szCs w:val="24"/>
        </w:rPr>
        <w:t xml:space="preserve"> que</w:t>
      </w:r>
      <w:r>
        <w:rPr>
          <w:sz w:val="24"/>
          <w:szCs w:val="24"/>
        </w:rPr>
        <w:t xml:space="preserve"> atende de maneira mais equânime a justiça social intentada no </w:t>
      </w:r>
      <w:proofErr w:type="gramStart"/>
      <w:r>
        <w:rPr>
          <w:sz w:val="24"/>
          <w:szCs w:val="24"/>
        </w:rPr>
        <w:t>tributo  e</w:t>
      </w:r>
      <w:proofErr w:type="gramEnd"/>
      <w:r>
        <w:rPr>
          <w:sz w:val="24"/>
          <w:szCs w:val="24"/>
        </w:rPr>
        <w:t xml:space="preserve"> na vertente das obrigações do ente para com a efetiva prestação do serviço posto à disposição. Também pelo fato de haver sido uma provocação de somente uma parcela da população</w:t>
      </w:r>
      <w:r w:rsidR="005E1979">
        <w:rPr>
          <w:sz w:val="24"/>
          <w:szCs w:val="24"/>
        </w:rPr>
        <w:t>, entende que há uma necessidade de debate maior, conforme expõe no próprio parecer, sendo seu parecer contrário e não vinculativo. A Vereadora Cristiane criticou o fato de encaminharem projetos tão importantes sempre sem caráter de urgência, acrescentando que, pessoalmente, não lhe soa bem colocar uma taxa baseada no consumo de água</w:t>
      </w:r>
      <w:r w:rsidR="001B5F3C">
        <w:rPr>
          <w:sz w:val="24"/>
          <w:szCs w:val="24"/>
        </w:rPr>
        <w:t xml:space="preserve"> e que seria bacana realizar uma audiência pública, ao que a Vereadora </w:t>
      </w:r>
      <w:proofErr w:type="spellStart"/>
      <w:r w:rsidR="001B5F3C">
        <w:rPr>
          <w:sz w:val="24"/>
          <w:szCs w:val="24"/>
        </w:rPr>
        <w:t>Mirelle</w:t>
      </w:r>
      <w:proofErr w:type="spellEnd"/>
      <w:r w:rsidR="001B5F3C">
        <w:rPr>
          <w:sz w:val="24"/>
          <w:szCs w:val="24"/>
        </w:rPr>
        <w:t xml:space="preserve"> disse concordar de que deveriam abrir para a população, assim como a Vereadora Karina. O Controlador Ricardo comentou sobre o parecer do Controle Interno, esclarecendo que, quanto à cobrança da taxa de coleta de lixo aos proprietários de lotes vazios, o embasamento está na lei federal 11.445, portanto não há impedimento a essa cobrança. </w:t>
      </w:r>
      <w:r w:rsidR="00714700">
        <w:rPr>
          <w:sz w:val="24"/>
          <w:szCs w:val="24"/>
        </w:rPr>
        <w:t>Também sobre o questionamento que foi feito, se o valor que estava sendo arrecadado não seria maior do que as despesas, nos documentos enviados pelo Executivo verificou-se que o que o que está previsto de arrecadação, não é superior à despesa fixada.</w:t>
      </w:r>
      <w:r w:rsidR="001565DD">
        <w:rPr>
          <w:sz w:val="24"/>
          <w:szCs w:val="24"/>
        </w:rPr>
        <w:t xml:space="preserve"> Também prestou esclarecimentos sobre a mudança do valor de arrecadação, mencionando os documentos que foram enviador pelo secretário Antônio Carlos Alves e ainda</w:t>
      </w:r>
      <w:r w:rsidR="00374153">
        <w:rPr>
          <w:sz w:val="24"/>
          <w:szCs w:val="24"/>
        </w:rPr>
        <w:t xml:space="preserve"> esclarecimentos</w:t>
      </w:r>
      <w:r w:rsidR="001565DD">
        <w:rPr>
          <w:sz w:val="24"/>
          <w:szCs w:val="24"/>
        </w:rPr>
        <w:t xml:space="preserve"> sobre a estimativa de compensação de renúncia de receita, tendo sido demonstrada a previsão de R$ 250.000,00 (duzentos e cinquenta mil) na Lei Orçamentária Anual para o exercício de 2023, destinada para suprir as isenções legais que forem cabíveis. Acrescentou que no mais o seu parecer é favorável, conforme documento entregue e anexado ao projeto. </w:t>
      </w:r>
      <w:r w:rsidR="00543AC6">
        <w:rPr>
          <w:sz w:val="24"/>
          <w:szCs w:val="24"/>
        </w:rPr>
        <w:t>Após ampla discussão, da qual participou o Vereador José Cirineu Machado, que chegou no in</w:t>
      </w:r>
      <w:r w:rsidR="00DB551D">
        <w:rPr>
          <w:sz w:val="24"/>
          <w:szCs w:val="24"/>
        </w:rPr>
        <w:t>í</w:t>
      </w:r>
      <w:r w:rsidR="00543AC6">
        <w:rPr>
          <w:sz w:val="24"/>
          <w:szCs w:val="24"/>
        </w:rPr>
        <w:t xml:space="preserve">cio da discussão, </w:t>
      </w:r>
      <w:r w:rsidR="00543AC6" w:rsidRPr="00DB551D">
        <w:rPr>
          <w:b/>
          <w:bCs/>
          <w:sz w:val="24"/>
          <w:szCs w:val="24"/>
        </w:rPr>
        <w:t xml:space="preserve">foi solicitado pela Relatora </w:t>
      </w:r>
      <w:proofErr w:type="gramStart"/>
      <w:r w:rsidR="00543AC6" w:rsidRPr="00DB551D">
        <w:rPr>
          <w:b/>
          <w:bCs/>
          <w:sz w:val="24"/>
          <w:szCs w:val="24"/>
        </w:rPr>
        <w:t>da  Comissão</w:t>
      </w:r>
      <w:proofErr w:type="gramEnd"/>
      <w:r w:rsidR="00543AC6" w:rsidRPr="00DB551D">
        <w:rPr>
          <w:b/>
          <w:bCs/>
          <w:sz w:val="24"/>
          <w:szCs w:val="24"/>
        </w:rPr>
        <w:t xml:space="preserve"> de Constituição, Legislação e Justiça, </w:t>
      </w:r>
      <w:r w:rsidR="00543AC6">
        <w:rPr>
          <w:sz w:val="24"/>
          <w:szCs w:val="24"/>
        </w:rPr>
        <w:t xml:space="preserve"> Vereadora Cristiane, a prorrogação do prazo da comissão, para</w:t>
      </w:r>
      <w:r w:rsidR="00061210">
        <w:rPr>
          <w:sz w:val="24"/>
          <w:szCs w:val="24"/>
        </w:rPr>
        <w:t xml:space="preserve"> poder fazer algumas simulações e estudos e somente depois</w:t>
      </w:r>
      <w:r w:rsidR="00543AC6">
        <w:rPr>
          <w:sz w:val="24"/>
          <w:szCs w:val="24"/>
        </w:rPr>
        <w:t xml:space="preserve"> </w:t>
      </w:r>
      <w:r w:rsidR="00061210">
        <w:rPr>
          <w:sz w:val="24"/>
          <w:szCs w:val="24"/>
        </w:rPr>
        <w:t xml:space="preserve">exarar parecer, o que foi aceito pela Presidente da Comissão e demais Vereadores presentes. </w:t>
      </w:r>
      <w:r w:rsidR="00543AC6">
        <w:rPr>
          <w:sz w:val="24"/>
          <w:szCs w:val="24"/>
        </w:rPr>
        <w:t xml:space="preserve"> </w:t>
      </w:r>
      <w:r w:rsidR="007F2AF2">
        <w:rPr>
          <w:sz w:val="24"/>
          <w:szCs w:val="24"/>
        </w:rPr>
        <w:t>Foi decidido ainda enviar um ofício à Sanepar, para encaminhar</w:t>
      </w:r>
      <w:r w:rsidR="007C5101">
        <w:rPr>
          <w:sz w:val="24"/>
          <w:szCs w:val="24"/>
        </w:rPr>
        <w:t xml:space="preserve"> informações de quantos contribuintes se enquadram em cada uma das faixas de consumo de água e ainda ofício ao Executivo, para saber a média dos custos mensais referente a Coleta Seletiva do Lixo, e decreto ou regulamento que determina/demonstra a quantidade de vezes que o caminhão da coleta seletiva de lixo passa pelos bairros. </w:t>
      </w:r>
      <w:r w:rsidR="00631AEE">
        <w:rPr>
          <w:sz w:val="24"/>
          <w:szCs w:val="24"/>
        </w:rPr>
        <w:t xml:space="preserve">A seguir foi analisado o </w:t>
      </w:r>
      <w:r w:rsidR="00631AEE" w:rsidRPr="001D032E">
        <w:rPr>
          <w:b/>
          <w:bCs/>
          <w:sz w:val="24"/>
          <w:szCs w:val="24"/>
        </w:rPr>
        <w:t>Projeto de Lei n° 045/2022</w:t>
      </w:r>
      <w:r w:rsidR="00631AEE">
        <w:rPr>
          <w:sz w:val="24"/>
          <w:szCs w:val="24"/>
        </w:rPr>
        <w:t xml:space="preserve">, de </w:t>
      </w:r>
      <w:r w:rsidR="001D032E">
        <w:rPr>
          <w:sz w:val="24"/>
          <w:szCs w:val="24"/>
        </w:rPr>
        <w:t xml:space="preserve">autoria das Vereadoras Cristiane </w:t>
      </w:r>
      <w:proofErr w:type="spellStart"/>
      <w:r w:rsidR="001D032E">
        <w:rPr>
          <w:sz w:val="24"/>
          <w:szCs w:val="24"/>
        </w:rPr>
        <w:t>Giangarelli</w:t>
      </w:r>
      <w:proofErr w:type="spellEnd"/>
      <w:r w:rsidR="001D032E">
        <w:rPr>
          <w:sz w:val="24"/>
          <w:szCs w:val="24"/>
        </w:rPr>
        <w:t xml:space="preserve">, Mirele Paula Cetto Leite, Tereza Camilo dos Santos e Karina Bach, que autoriza o Poder Executivo instituir o Programa de Proteção e Promoção da Saúde Menstrual no Município de Guaíra e dá outras providências. O Advogado Ferdinand comentou sobre o </w:t>
      </w:r>
      <w:r w:rsidR="001D032E" w:rsidRPr="00194BA2">
        <w:rPr>
          <w:b/>
          <w:bCs/>
          <w:sz w:val="24"/>
          <w:szCs w:val="24"/>
        </w:rPr>
        <w:t>Parecer Jurídico n° 38/2022-F</w:t>
      </w:r>
      <w:r w:rsidR="001D032E">
        <w:rPr>
          <w:sz w:val="24"/>
          <w:szCs w:val="24"/>
        </w:rPr>
        <w:t xml:space="preserve">, </w:t>
      </w:r>
      <w:r w:rsidR="0060384A">
        <w:rPr>
          <w:sz w:val="24"/>
          <w:szCs w:val="24"/>
        </w:rPr>
        <w:t>onde destaca que da forma como o projeto se encontra, se aprovado, estará eivado de inconstitucionalidade formal</w:t>
      </w:r>
      <w:r w:rsidR="00194BA2">
        <w:rPr>
          <w:sz w:val="24"/>
          <w:szCs w:val="24"/>
        </w:rPr>
        <w:t xml:space="preserve">, isso porque a autorização para criação de programa invade, de forma velada, a estrutura do Poder Executivo, neutralizando o contido na Lei Orgânica e o direcionando a implementar a distribuição dos absorventes nos moldes escolhidos pelo Legislativo. A conclusão do Parecer é pela existência de óbice à sua tramitação e aprovação, por haver inconstitucionalidade formal. </w:t>
      </w:r>
      <w:r w:rsidR="00181A46">
        <w:rPr>
          <w:sz w:val="24"/>
          <w:szCs w:val="24"/>
        </w:rPr>
        <w:t xml:space="preserve">O Advogado Ferdinand disse que vê como </w:t>
      </w:r>
      <w:proofErr w:type="gramStart"/>
      <w:r w:rsidR="00181A46">
        <w:rPr>
          <w:sz w:val="24"/>
          <w:szCs w:val="24"/>
        </w:rPr>
        <w:t>saída</w:t>
      </w:r>
      <w:r w:rsidR="00374153">
        <w:rPr>
          <w:sz w:val="24"/>
          <w:szCs w:val="24"/>
        </w:rPr>
        <w:t xml:space="preserve">, </w:t>
      </w:r>
      <w:r w:rsidR="00181A46">
        <w:rPr>
          <w:sz w:val="24"/>
          <w:szCs w:val="24"/>
        </w:rPr>
        <w:t xml:space="preserve"> garantir</w:t>
      </w:r>
      <w:proofErr w:type="gramEnd"/>
      <w:r w:rsidR="00181A46">
        <w:rPr>
          <w:sz w:val="24"/>
          <w:szCs w:val="24"/>
        </w:rPr>
        <w:t xml:space="preserve"> o direito às mulheres</w:t>
      </w:r>
      <w:r w:rsidR="00DB551D">
        <w:rPr>
          <w:sz w:val="24"/>
          <w:szCs w:val="24"/>
        </w:rPr>
        <w:t xml:space="preserve">, </w:t>
      </w:r>
      <w:r w:rsidR="00181A46">
        <w:rPr>
          <w:sz w:val="24"/>
          <w:szCs w:val="24"/>
        </w:rPr>
        <w:t xml:space="preserve"> e não criar um programa ou autorizar o Executivo a criar, sendo que poderia ser feita uma emenda </w:t>
      </w:r>
    </w:p>
    <w:p w14:paraId="34C23B0B" w14:textId="77777777" w:rsidR="00374153" w:rsidRDefault="00374153" w:rsidP="00374153">
      <w:pPr>
        <w:jc w:val="both"/>
        <w:rPr>
          <w:sz w:val="24"/>
          <w:szCs w:val="24"/>
        </w:rPr>
      </w:pPr>
    </w:p>
    <w:p w14:paraId="1A5FF069" w14:textId="77777777" w:rsidR="00374153" w:rsidRPr="00EB118E" w:rsidRDefault="00374153" w:rsidP="00374153">
      <w:pPr>
        <w:jc w:val="right"/>
        <w:rPr>
          <w:sz w:val="20"/>
          <w:szCs w:val="20"/>
        </w:rPr>
      </w:pPr>
      <w:r w:rsidRPr="00EB118E">
        <w:rPr>
          <w:sz w:val="20"/>
          <w:szCs w:val="20"/>
        </w:rPr>
        <w:t xml:space="preserve">(Ata n° </w:t>
      </w:r>
      <w:r>
        <w:rPr>
          <w:sz w:val="20"/>
          <w:szCs w:val="20"/>
        </w:rPr>
        <w:t>21</w:t>
      </w:r>
      <w:r w:rsidRPr="00EB118E">
        <w:rPr>
          <w:sz w:val="20"/>
          <w:szCs w:val="20"/>
        </w:rPr>
        <w:t>/2022 – Reunião conjunta – Constituição</w:t>
      </w:r>
      <w:r>
        <w:rPr>
          <w:sz w:val="20"/>
          <w:szCs w:val="20"/>
        </w:rPr>
        <w:t xml:space="preserve">, </w:t>
      </w:r>
      <w:proofErr w:type="gramStart"/>
      <w:r>
        <w:rPr>
          <w:sz w:val="20"/>
          <w:szCs w:val="20"/>
        </w:rPr>
        <w:t xml:space="preserve">Finanças, </w:t>
      </w:r>
      <w:r w:rsidRPr="00EB118E">
        <w:rPr>
          <w:sz w:val="20"/>
          <w:szCs w:val="20"/>
        </w:rPr>
        <w:t xml:space="preserve"> </w:t>
      </w:r>
      <w:r>
        <w:rPr>
          <w:sz w:val="20"/>
          <w:szCs w:val="20"/>
        </w:rPr>
        <w:t>Educação</w:t>
      </w:r>
      <w:proofErr w:type="gramEnd"/>
      <w:r w:rsidRPr="00EB118E">
        <w:rPr>
          <w:sz w:val="20"/>
          <w:szCs w:val="20"/>
        </w:rPr>
        <w:t xml:space="preserve"> e Obras – fls. 0</w:t>
      </w:r>
      <w:r>
        <w:rPr>
          <w:sz w:val="20"/>
          <w:szCs w:val="20"/>
        </w:rPr>
        <w:t>3</w:t>
      </w:r>
      <w:r w:rsidRPr="00EB118E">
        <w:rPr>
          <w:sz w:val="20"/>
          <w:szCs w:val="20"/>
        </w:rPr>
        <w:t>)</w:t>
      </w:r>
    </w:p>
    <w:p w14:paraId="5CB6379C" w14:textId="77777777" w:rsidR="00374153" w:rsidRDefault="00374153" w:rsidP="006225ED">
      <w:pPr>
        <w:jc w:val="both"/>
        <w:rPr>
          <w:sz w:val="24"/>
          <w:szCs w:val="24"/>
        </w:rPr>
      </w:pPr>
    </w:p>
    <w:p w14:paraId="753F11F0" w14:textId="17FCEA53" w:rsidR="006225ED" w:rsidRPr="00B0036A" w:rsidRDefault="00181A46" w:rsidP="006225ED">
      <w:pPr>
        <w:jc w:val="both"/>
        <w:rPr>
          <w:sz w:val="24"/>
          <w:szCs w:val="24"/>
        </w:rPr>
      </w:pPr>
      <w:r>
        <w:rPr>
          <w:sz w:val="24"/>
          <w:szCs w:val="24"/>
        </w:rPr>
        <w:t xml:space="preserve">nesse sentido. Após discussão, a Comissão de Constituição, Legislação e Justiça </w:t>
      </w:r>
      <w:r w:rsidR="00DB551D">
        <w:rPr>
          <w:sz w:val="24"/>
          <w:szCs w:val="24"/>
        </w:rPr>
        <w:t xml:space="preserve">solicitou ao Advogado a elaboração de emenda nesse sentido, sendo que a Relatora da Comissão, Vereadora Cristiane, apresentou parecer pela admissibilidade e </w:t>
      </w:r>
      <w:proofErr w:type="gramStart"/>
      <w:r w:rsidR="00DB551D">
        <w:rPr>
          <w:sz w:val="24"/>
          <w:szCs w:val="24"/>
        </w:rPr>
        <w:t>tramitação;  os</w:t>
      </w:r>
      <w:proofErr w:type="gramEnd"/>
      <w:r w:rsidR="00DB551D">
        <w:rPr>
          <w:sz w:val="24"/>
          <w:szCs w:val="24"/>
        </w:rPr>
        <w:t xml:space="preserve"> demais membros, Vereadora Tereza e Vereadora Mirele votaram à favor do parecer, portanto FAVORÁVEL o parecer da comissão. Da mesma forma a Vereadora Karina, Relatora da </w:t>
      </w:r>
      <w:r w:rsidR="00DB551D" w:rsidRPr="00751F4D">
        <w:rPr>
          <w:b/>
          <w:sz w:val="24"/>
          <w:szCs w:val="24"/>
        </w:rPr>
        <w:t>Comissão de Educação, Saúde e Assistência</w:t>
      </w:r>
      <w:r w:rsidR="00DB551D">
        <w:rPr>
          <w:sz w:val="24"/>
          <w:szCs w:val="24"/>
        </w:rPr>
        <w:t xml:space="preserve"> apresentou parecer pela admissibilidade e tramitação, sendo que os demais membros, Vereadora Tereza e Vereador Givanildo votaram </w:t>
      </w:r>
      <w:proofErr w:type="gramStart"/>
      <w:r w:rsidR="00DB551D">
        <w:rPr>
          <w:sz w:val="24"/>
          <w:szCs w:val="24"/>
        </w:rPr>
        <w:t>à</w:t>
      </w:r>
      <w:proofErr w:type="gramEnd"/>
      <w:r w:rsidR="00DB551D">
        <w:rPr>
          <w:sz w:val="24"/>
          <w:szCs w:val="24"/>
        </w:rPr>
        <w:t xml:space="preserve"> favor do parecer, portanto FAVORÁVEL o parecer da Comissão. Por última foi analisado o </w:t>
      </w:r>
      <w:r w:rsidR="00DB551D" w:rsidRPr="00DB551D">
        <w:rPr>
          <w:b/>
          <w:bCs/>
          <w:sz w:val="24"/>
          <w:szCs w:val="24"/>
        </w:rPr>
        <w:t>Projeto de Lei n° 051/2022</w:t>
      </w:r>
      <w:r w:rsidR="00DB551D">
        <w:rPr>
          <w:sz w:val="24"/>
          <w:szCs w:val="24"/>
        </w:rPr>
        <w:t xml:space="preserve">, de autoria da Vereadora Karina Bach, que altera o artigo 3° da Lei Municipal n° 2.163/2021 e dá outras providências, acompanhado do </w:t>
      </w:r>
      <w:r w:rsidR="00DB551D" w:rsidRPr="00DB551D">
        <w:rPr>
          <w:b/>
          <w:bCs/>
          <w:sz w:val="24"/>
          <w:szCs w:val="24"/>
        </w:rPr>
        <w:t>Parecer Jurídico n° 39/2022-F,</w:t>
      </w:r>
      <w:r w:rsidR="00DB551D">
        <w:rPr>
          <w:sz w:val="24"/>
          <w:szCs w:val="24"/>
        </w:rPr>
        <w:t xml:space="preserve"> cuja conclusão do Advogado é pela inexistência de óbice jurídico à tramitação e aprovação, restando o mérito do Projeto aos nobres legisladores</w:t>
      </w:r>
      <w:r w:rsidR="005F24CF">
        <w:rPr>
          <w:sz w:val="24"/>
          <w:szCs w:val="24"/>
        </w:rPr>
        <w:t>, recomendando que se emende o projeto para fazer constar a “Criptococose” nos demais dispositivos da lei, onde trata da “</w:t>
      </w:r>
      <w:proofErr w:type="spellStart"/>
      <w:r w:rsidR="005F24CF">
        <w:rPr>
          <w:sz w:val="24"/>
          <w:szCs w:val="24"/>
        </w:rPr>
        <w:t>Esporotricose</w:t>
      </w:r>
      <w:proofErr w:type="spellEnd"/>
      <w:r w:rsidR="005F24CF">
        <w:rPr>
          <w:sz w:val="24"/>
          <w:szCs w:val="24"/>
        </w:rPr>
        <w:t xml:space="preserve">”. Antes de iniciar a discussão do projeto, se ausentou da reunião o Vereador Givanildo José </w:t>
      </w:r>
      <w:proofErr w:type="spellStart"/>
      <w:r w:rsidR="005F24CF">
        <w:rPr>
          <w:sz w:val="24"/>
          <w:szCs w:val="24"/>
        </w:rPr>
        <w:t>Tirolti</w:t>
      </w:r>
      <w:proofErr w:type="spellEnd"/>
      <w:r w:rsidR="005F24CF">
        <w:rPr>
          <w:sz w:val="24"/>
          <w:szCs w:val="24"/>
        </w:rPr>
        <w:t xml:space="preserve">. Após ampla discussão, a </w:t>
      </w:r>
      <w:r w:rsidR="005F24CF" w:rsidRPr="00374153">
        <w:rPr>
          <w:b/>
          <w:bCs/>
          <w:sz w:val="24"/>
          <w:szCs w:val="24"/>
        </w:rPr>
        <w:t>Comissão de Constituição, Legislação e Justiça</w:t>
      </w:r>
      <w:r w:rsidR="005F24CF">
        <w:rPr>
          <w:sz w:val="24"/>
          <w:szCs w:val="24"/>
        </w:rPr>
        <w:t xml:space="preserve"> acatou a sugestão de emenda apresentada pelo Advogado, sendo que a Relatora da Comissão, Vereadora Cristiane, apresentou parecer pela admissibilidade e </w:t>
      </w:r>
      <w:proofErr w:type="gramStart"/>
      <w:r w:rsidR="005F24CF">
        <w:rPr>
          <w:sz w:val="24"/>
          <w:szCs w:val="24"/>
        </w:rPr>
        <w:t>tramitação;  os</w:t>
      </w:r>
      <w:proofErr w:type="gramEnd"/>
      <w:r w:rsidR="005F24CF">
        <w:rPr>
          <w:sz w:val="24"/>
          <w:szCs w:val="24"/>
        </w:rPr>
        <w:t xml:space="preserve"> demais membros, Vereadora Tereza e Vereadora Mirele votaram à favor do parecer, portanto FAVORÁVEL o parecer da comissão. Da mesma forma a Vereadora Karina, Relatora da </w:t>
      </w:r>
      <w:r w:rsidR="005F24CF" w:rsidRPr="00751F4D">
        <w:rPr>
          <w:b/>
          <w:sz w:val="24"/>
          <w:szCs w:val="24"/>
        </w:rPr>
        <w:t>Comissão de Educação, Saúde e Assistência</w:t>
      </w:r>
      <w:r w:rsidR="005F24CF">
        <w:rPr>
          <w:sz w:val="24"/>
          <w:szCs w:val="24"/>
        </w:rPr>
        <w:t xml:space="preserve"> apresentou parecer pela admissibilidade e tramitação, sendo a Vereadora Tereza votou </w:t>
      </w:r>
      <w:proofErr w:type="gramStart"/>
      <w:r w:rsidR="005F24CF">
        <w:rPr>
          <w:sz w:val="24"/>
          <w:szCs w:val="24"/>
        </w:rPr>
        <w:t>à</w:t>
      </w:r>
      <w:proofErr w:type="gramEnd"/>
      <w:r w:rsidR="005F24CF">
        <w:rPr>
          <w:sz w:val="24"/>
          <w:szCs w:val="24"/>
        </w:rPr>
        <w:t xml:space="preserve"> favor do parecer, portanto FAVORÁVEL o parecer da Comissão.</w:t>
      </w:r>
      <w:r w:rsidR="009E46A8">
        <w:rPr>
          <w:sz w:val="24"/>
          <w:szCs w:val="24"/>
        </w:rPr>
        <w:t xml:space="preserve"> </w:t>
      </w:r>
      <w:r w:rsidR="00695D38">
        <w:rPr>
          <w:sz w:val="24"/>
          <w:szCs w:val="24"/>
        </w:rPr>
        <w:t xml:space="preserve"> </w:t>
      </w:r>
      <w:r w:rsidR="00357A0E">
        <w:rPr>
          <w:sz w:val="24"/>
          <w:szCs w:val="24"/>
        </w:rPr>
        <w:t>Nada mais havendo a ser tratado, foi encerrada a reunião, sendo lavrada a p</w:t>
      </w:r>
      <w:r w:rsidR="006225ED" w:rsidRPr="00C8651F">
        <w:rPr>
          <w:sz w:val="24"/>
          <w:szCs w:val="24"/>
        </w:rPr>
        <w:t>resente ata, que após lida e achada conforme será assinada.</w:t>
      </w:r>
      <w:r w:rsidR="00B16799">
        <w:rPr>
          <w:sz w:val="24"/>
          <w:szCs w:val="24"/>
        </w:rPr>
        <w:t xml:space="preserve"> Eu, Andréa Marta Salamon </w:t>
      </w:r>
      <w:proofErr w:type="spellStart"/>
      <w:r w:rsidR="00B16799">
        <w:rPr>
          <w:sz w:val="24"/>
          <w:szCs w:val="24"/>
        </w:rPr>
        <w:t>Schimmel</w:t>
      </w:r>
      <w:proofErr w:type="spellEnd"/>
      <w:r w:rsidR="00B16799">
        <w:rPr>
          <w:sz w:val="24"/>
          <w:szCs w:val="24"/>
        </w:rPr>
        <w:t xml:space="preserve">_________, </w:t>
      </w:r>
      <w:r w:rsidR="001976D2">
        <w:rPr>
          <w:sz w:val="24"/>
          <w:szCs w:val="24"/>
        </w:rPr>
        <w:t>redigi</w:t>
      </w:r>
      <w:r w:rsidR="00B16799">
        <w:rPr>
          <w:sz w:val="24"/>
          <w:szCs w:val="24"/>
        </w:rPr>
        <w:t xml:space="preserve"> a presente, que subscrevo. Câmara Municipal de Guaíra, em </w:t>
      </w:r>
      <w:r w:rsidR="009E46A8">
        <w:rPr>
          <w:sz w:val="24"/>
          <w:szCs w:val="24"/>
        </w:rPr>
        <w:t>29</w:t>
      </w:r>
      <w:r w:rsidR="002937DC">
        <w:rPr>
          <w:sz w:val="24"/>
          <w:szCs w:val="24"/>
        </w:rPr>
        <w:t xml:space="preserve"> de setembro</w:t>
      </w:r>
      <w:r w:rsidR="00BC015E">
        <w:rPr>
          <w:sz w:val="24"/>
          <w:szCs w:val="24"/>
        </w:rPr>
        <w:t xml:space="preserve"> de 2022</w:t>
      </w:r>
      <w:r w:rsidR="00B16799">
        <w:rPr>
          <w:sz w:val="24"/>
          <w:szCs w:val="24"/>
        </w:rPr>
        <w:t>.</w:t>
      </w:r>
    </w:p>
    <w:p w14:paraId="482BB07D" w14:textId="4F1E9881" w:rsidR="00A76E85" w:rsidRDefault="00A76E85" w:rsidP="006225ED">
      <w:pPr>
        <w:jc w:val="both"/>
        <w:rPr>
          <w:sz w:val="24"/>
          <w:szCs w:val="24"/>
        </w:rPr>
      </w:pPr>
    </w:p>
    <w:p w14:paraId="2A582013" w14:textId="11D34F00" w:rsidR="00563A59" w:rsidRDefault="00563A59" w:rsidP="006225ED">
      <w:pPr>
        <w:jc w:val="both"/>
        <w:rPr>
          <w:sz w:val="24"/>
          <w:szCs w:val="24"/>
        </w:rPr>
      </w:pPr>
    </w:p>
    <w:p w14:paraId="0DD1BFCE" w14:textId="3306B976" w:rsidR="006225ED" w:rsidRDefault="00AE0CAB" w:rsidP="006225ED">
      <w:pPr>
        <w:jc w:val="both"/>
        <w:rPr>
          <w:sz w:val="24"/>
          <w:szCs w:val="24"/>
        </w:rPr>
      </w:pPr>
      <w:r>
        <w:rPr>
          <w:sz w:val="24"/>
          <w:szCs w:val="24"/>
        </w:rPr>
        <w:t>Comissão de Constituição Legislação e Justiça</w:t>
      </w:r>
    </w:p>
    <w:p w14:paraId="42B7FB88" w14:textId="1E653C7C" w:rsidR="00AE0CAB" w:rsidRDefault="00AE0CAB" w:rsidP="006225ED">
      <w:pPr>
        <w:jc w:val="both"/>
        <w:rPr>
          <w:sz w:val="24"/>
          <w:szCs w:val="24"/>
        </w:rPr>
      </w:pPr>
    </w:p>
    <w:p w14:paraId="2CCE2130" w14:textId="77777777" w:rsidR="00695D38" w:rsidRDefault="00695D38" w:rsidP="006225ED">
      <w:pPr>
        <w:jc w:val="both"/>
        <w:rPr>
          <w:sz w:val="24"/>
          <w:szCs w:val="24"/>
        </w:rPr>
      </w:pPr>
    </w:p>
    <w:p w14:paraId="27396501" w14:textId="77777777" w:rsidR="00AE0CAB" w:rsidRPr="00B0036A" w:rsidRDefault="00AE0CAB" w:rsidP="006225ED">
      <w:pPr>
        <w:jc w:val="both"/>
        <w:rPr>
          <w:sz w:val="24"/>
          <w:szCs w:val="24"/>
        </w:rPr>
      </w:pPr>
    </w:p>
    <w:p w14:paraId="5FE48D9C" w14:textId="76A37DD9" w:rsidR="008773AA" w:rsidRDefault="00A76E85" w:rsidP="006225ED">
      <w:pPr>
        <w:jc w:val="both"/>
        <w:rPr>
          <w:sz w:val="24"/>
          <w:szCs w:val="24"/>
        </w:rPr>
      </w:pPr>
      <w:r>
        <w:rPr>
          <w:b/>
          <w:sz w:val="24"/>
          <w:szCs w:val="24"/>
        </w:rPr>
        <w:t>TEREZA CAMILO DOS SANTOS</w:t>
      </w:r>
      <w:r w:rsidR="008773AA">
        <w:rPr>
          <w:b/>
          <w:sz w:val="24"/>
          <w:szCs w:val="24"/>
        </w:rPr>
        <w:t xml:space="preserve"> </w:t>
      </w:r>
      <w:r w:rsidR="00E94DA1">
        <w:rPr>
          <w:b/>
          <w:sz w:val="24"/>
          <w:szCs w:val="24"/>
        </w:rPr>
        <w:t>–</w:t>
      </w:r>
      <w:r w:rsidR="008773AA">
        <w:rPr>
          <w:b/>
          <w:sz w:val="24"/>
          <w:szCs w:val="24"/>
        </w:rPr>
        <w:t xml:space="preserve"> </w:t>
      </w:r>
      <w:r w:rsidR="008773AA">
        <w:rPr>
          <w:sz w:val="24"/>
          <w:szCs w:val="24"/>
        </w:rPr>
        <w:t>Presidente</w:t>
      </w:r>
      <w:r w:rsidR="00E94DA1">
        <w:rPr>
          <w:sz w:val="24"/>
          <w:szCs w:val="24"/>
        </w:rPr>
        <w:t xml:space="preserve"> </w:t>
      </w:r>
    </w:p>
    <w:p w14:paraId="791FD3F5" w14:textId="77777777" w:rsidR="00E453F3" w:rsidRDefault="00E453F3" w:rsidP="006225ED">
      <w:pPr>
        <w:jc w:val="both"/>
        <w:rPr>
          <w:sz w:val="24"/>
          <w:szCs w:val="24"/>
        </w:rPr>
      </w:pPr>
    </w:p>
    <w:p w14:paraId="145C98A4" w14:textId="77777777" w:rsidR="00AE0CAB" w:rsidRDefault="00AE0CAB" w:rsidP="006225ED">
      <w:pPr>
        <w:jc w:val="both"/>
        <w:rPr>
          <w:sz w:val="24"/>
          <w:szCs w:val="24"/>
        </w:rPr>
      </w:pPr>
    </w:p>
    <w:p w14:paraId="3F58814D" w14:textId="4CD84E80" w:rsidR="00AE0CAB" w:rsidRDefault="00F53493" w:rsidP="006225ED">
      <w:pPr>
        <w:jc w:val="both"/>
        <w:rPr>
          <w:sz w:val="24"/>
          <w:szCs w:val="24"/>
        </w:rPr>
      </w:pPr>
      <w:r w:rsidRPr="00F53493">
        <w:rPr>
          <w:b/>
          <w:bCs/>
          <w:sz w:val="24"/>
          <w:szCs w:val="24"/>
        </w:rPr>
        <w:t>CRISTIANE GIANGARELLI</w:t>
      </w:r>
      <w:r w:rsidR="00AE0CAB">
        <w:rPr>
          <w:sz w:val="24"/>
          <w:szCs w:val="24"/>
        </w:rPr>
        <w:t xml:space="preserve"> – Relator</w:t>
      </w:r>
      <w:r w:rsidR="00A76E85">
        <w:rPr>
          <w:sz w:val="24"/>
          <w:szCs w:val="24"/>
        </w:rPr>
        <w:t>a</w:t>
      </w:r>
      <w:r w:rsidR="00AE0CAB">
        <w:rPr>
          <w:sz w:val="24"/>
          <w:szCs w:val="24"/>
        </w:rPr>
        <w:t xml:space="preserve"> </w:t>
      </w:r>
    </w:p>
    <w:p w14:paraId="5B012941" w14:textId="77777777" w:rsidR="00552F34" w:rsidRDefault="00552F34" w:rsidP="006225ED">
      <w:pPr>
        <w:jc w:val="both"/>
        <w:rPr>
          <w:sz w:val="24"/>
          <w:szCs w:val="24"/>
        </w:rPr>
      </w:pPr>
    </w:p>
    <w:p w14:paraId="65D00D95" w14:textId="77777777" w:rsidR="00AE0CAB" w:rsidRDefault="00AE0CAB" w:rsidP="006225ED">
      <w:pPr>
        <w:jc w:val="both"/>
        <w:rPr>
          <w:sz w:val="24"/>
          <w:szCs w:val="24"/>
        </w:rPr>
      </w:pPr>
    </w:p>
    <w:p w14:paraId="5EA44447" w14:textId="564C4775" w:rsidR="00164C51" w:rsidRDefault="00AE0CAB" w:rsidP="006225ED">
      <w:pPr>
        <w:jc w:val="both"/>
        <w:rPr>
          <w:sz w:val="24"/>
          <w:szCs w:val="24"/>
        </w:rPr>
      </w:pPr>
      <w:r>
        <w:rPr>
          <w:b/>
          <w:sz w:val="24"/>
          <w:szCs w:val="24"/>
        </w:rPr>
        <w:t>MIRELE PAU</w:t>
      </w:r>
      <w:r w:rsidR="00237133">
        <w:rPr>
          <w:b/>
          <w:sz w:val="24"/>
          <w:szCs w:val="24"/>
        </w:rPr>
        <w:t>LA</w:t>
      </w:r>
      <w:r>
        <w:rPr>
          <w:b/>
          <w:sz w:val="24"/>
          <w:szCs w:val="24"/>
        </w:rPr>
        <w:t xml:space="preserve"> CETTO LEITE </w:t>
      </w:r>
      <w:r>
        <w:rPr>
          <w:sz w:val="24"/>
          <w:szCs w:val="24"/>
        </w:rPr>
        <w:t>– Secretária</w:t>
      </w:r>
      <w:r w:rsidR="00750E30">
        <w:rPr>
          <w:sz w:val="24"/>
          <w:szCs w:val="24"/>
        </w:rPr>
        <w:t xml:space="preserve"> </w:t>
      </w:r>
    </w:p>
    <w:p w14:paraId="475E3A3B" w14:textId="04ECC467" w:rsidR="006A1D09" w:rsidRDefault="006A1D09" w:rsidP="006225ED">
      <w:pPr>
        <w:jc w:val="both"/>
        <w:rPr>
          <w:sz w:val="24"/>
          <w:szCs w:val="24"/>
        </w:rPr>
      </w:pPr>
    </w:p>
    <w:p w14:paraId="0A37442A" w14:textId="053EC133" w:rsidR="006A1D09" w:rsidRDefault="006A1D09" w:rsidP="006225ED">
      <w:pPr>
        <w:jc w:val="both"/>
        <w:rPr>
          <w:sz w:val="24"/>
          <w:szCs w:val="24"/>
        </w:rPr>
      </w:pPr>
    </w:p>
    <w:p w14:paraId="53866F02" w14:textId="675D8361" w:rsidR="006A1D09" w:rsidRDefault="006A1D09" w:rsidP="006225ED">
      <w:pPr>
        <w:jc w:val="both"/>
        <w:rPr>
          <w:sz w:val="24"/>
          <w:szCs w:val="24"/>
        </w:rPr>
      </w:pPr>
    </w:p>
    <w:p w14:paraId="77303C65" w14:textId="77777777" w:rsidR="006A1D09" w:rsidRPr="00C24710" w:rsidRDefault="006A1D09" w:rsidP="006A1D09">
      <w:pPr>
        <w:jc w:val="both"/>
        <w:rPr>
          <w:sz w:val="24"/>
          <w:szCs w:val="24"/>
        </w:rPr>
      </w:pPr>
      <w:r>
        <w:rPr>
          <w:sz w:val="24"/>
          <w:szCs w:val="24"/>
        </w:rPr>
        <w:t>Comissão de Finanças, Orçamento e Fiscalização</w:t>
      </w:r>
    </w:p>
    <w:p w14:paraId="1089EDFF" w14:textId="77777777" w:rsidR="006A1D09" w:rsidRDefault="006A1D09" w:rsidP="006A1D09">
      <w:pPr>
        <w:jc w:val="both"/>
        <w:rPr>
          <w:b/>
          <w:bCs/>
          <w:sz w:val="24"/>
          <w:szCs w:val="24"/>
        </w:rPr>
      </w:pPr>
    </w:p>
    <w:p w14:paraId="167C1A7E" w14:textId="77777777" w:rsidR="006A1D09" w:rsidRDefault="006A1D09" w:rsidP="006A1D09">
      <w:pPr>
        <w:jc w:val="right"/>
        <w:rPr>
          <w:sz w:val="20"/>
          <w:szCs w:val="20"/>
        </w:rPr>
      </w:pPr>
    </w:p>
    <w:p w14:paraId="6DBF5E88" w14:textId="77777777" w:rsidR="00374153" w:rsidRPr="00EB118E" w:rsidRDefault="00374153" w:rsidP="00374153">
      <w:pPr>
        <w:jc w:val="right"/>
        <w:rPr>
          <w:sz w:val="20"/>
          <w:szCs w:val="20"/>
        </w:rPr>
      </w:pPr>
      <w:r w:rsidRPr="00EB118E">
        <w:rPr>
          <w:sz w:val="20"/>
          <w:szCs w:val="20"/>
        </w:rPr>
        <w:lastRenderedPageBreak/>
        <w:t xml:space="preserve">(Ata n° </w:t>
      </w:r>
      <w:r>
        <w:rPr>
          <w:sz w:val="20"/>
          <w:szCs w:val="20"/>
        </w:rPr>
        <w:t>21</w:t>
      </w:r>
      <w:r w:rsidRPr="00EB118E">
        <w:rPr>
          <w:sz w:val="20"/>
          <w:szCs w:val="20"/>
        </w:rPr>
        <w:t>/2022 – Reunião conjunta – Constituição</w:t>
      </w:r>
      <w:r>
        <w:rPr>
          <w:sz w:val="20"/>
          <w:szCs w:val="20"/>
        </w:rPr>
        <w:t xml:space="preserve">, </w:t>
      </w:r>
      <w:proofErr w:type="gramStart"/>
      <w:r>
        <w:rPr>
          <w:sz w:val="20"/>
          <w:szCs w:val="20"/>
        </w:rPr>
        <w:t xml:space="preserve">Finanças, </w:t>
      </w:r>
      <w:r w:rsidRPr="00EB118E">
        <w:rPr>
          <w:sz w:val="20"/>
          <w:szCs w:val="20"/>
        </w:rPr>
        <w:t xml:space="preserve"> </w:t>
      </w:r>
      <w:r>
        <w:rPr>
          <w:sz w:val="20"/>
          <w:szCs w:val="20"/>
        </w:rPr>
        <w:t>Educação</w:t>
      </w:r>
      <w:proofErr w:type="gramEnd"/>
      <w:r w:rsidRPr="00EB118E">
        <w:rPr>
          <w:sz w:val="20"/>
          <w:szCs w:val="20"/>
        </w:rPr>
        <w:t xml:space="preserve"> e Obras – fls. 0</w:t>
      </w:r>
      <w:r>
        <w:rPr>
          <w:sz w:val="20"/>
          <w:szCs w:val="20"/>
        </w:rPr>
        <w:t>4</w:t>
      </w:r>
      <w:r w:rsidRPr="00EB118E">
        <w:rPr>
          <w:sz w:val="20"/>
          <w:szCs w:val="20"/>
        </w:rPr>
        <w:t>)</w:t>
      </w:r>
    </w:p>
    <w:p w14:paraId="619A80DD" w14:textId="77777777" w:rsidR="00374153" w:rsidRDefault="00374153" w:rsidP="00374153">
      <w:pPr>
        <w:jc w:val="both"/>
        <w:rPr>
          <w:b/>
          <w:bCs/>
          <w:sz w:val="24"/>
          <w:szCs w:val="24"/>
        </w:rPr>
      </w:pPr>
    </w:p>
    <w:p w14:paraId="321118DC" w14:textId="77777777" w:rsidR="006A1D09" w:rsidRDefault="006A1D09" w:rsidP="006A1D09">
      <w:pPr>
        <w:jc w:val="both"/>
        <w:rPr>
          <w:b/>
          <w:bCs/>
          <w:sz w:val="24"/>
          <w:szCs w:val="24"/>
        </w:rPr>
      </w:pPr>
    </w:p>
    <w:p w14:paraId="54F37588" w14:textId="34A13E9B" w:rsidR="006A1D09" w:rsidRDefault="006A1D09" w:rsidP="006A1D09">
      <w:pPr>
        <w:jc w:val="both"/>
        <w:rPr>
          <w:sz w:val="24"/>
          <w:szCs w:val="24"/>
        </w:rPr>
      </w:pPr>
      <w:r>
        <w:rPr>
          <w:b/>
          <w:bCs/>
          <w:sz w:val="24"/>
          <w:szCs w:val="24"/>
        </w:rPr>
        <w:t xml:space="preserve">CRISTIANE GIANGARELLI – </w:t>
      </w:r>
      <w:r w:rsidRPr="00C24710">
        <w:rPr>
          <w:sz w:val="24"/>
          <w:szCs w:val="24"/>
        </w:rPr>
        <w:t>Presidente</w:t>
      </w:r>
    </w:p>
    <w:p w14:paraId="1EF9FF81" w14:textId="22B5CFE7" w:rsidR="006A1D09" w:rsidRDefault="006A1D09" w:rsidP="006A1D09">
      <w:pPr>
        <w:jc w:val="both"/>
        <w:rPr>
          <w:b/>
          <w:bCs/>
          <w:sz w:val="24"/>
          <w:szCs w:val="24"/>
        </w:rPr>
      </w:pPr>
    </w:p>
    <w:p w14:paraId="33F58A17" w14:textId="77777777" w:rsidR="00374153" w:rsidRDefault="00374153" w:rsidP="006A1D09">
      <w:pPr>
        <w:jc w:val="both"/>
        <w:rPr>
          <w:b/>
          <w:bCs/>
          <w:sz w:val="24"/>
          <w:szCs w:val="24"/>
        </w:rPr>
      </w:pPr>
    </w:p>
    <w:p w14:paraId="77CBADA9" w14:textId="77777777" w:rsidR="006A1D09" w:rsidRDefault="006A1D09" w:rsidP="006A1D09">
      <w:pPr>
        <w:jc w:val="both"/>
        <w:rPr>
          <w:sz w:val="24"/>
          <w:szCs w:val="24"/>
        </w:rPr>
      </w:pPr>
      <w:r w:rsidRPr="0001526C">
        <w:rPr>
          <w:b/>
          <w:bCs/>
          <w:sz w:val="24"/>
          <w:szCs w:val="24"/>
        </w:rPr>
        <w:t>GIVANILDO JOSÉ TIROLTI</w:t>
      </w:r>
      <w:r>
        <w:rPr>
          <w:sz w:val="24"/>
          <w:szCs w:val="24"/>
        </w:rPr>
        <w:t xml:space="preserve"> – Relator</w:t>
      </w:r>
    </w:p>
    <w:p w14:paraId="5BD21644" w14:textId="77777777" w:rsidR="006A1D09" w:rsidRDefault="006A1D09" w:rsidP="006A1D09">
      <w:pPr>
        <w:jc w:val="both"/>
        <w:rPr>
          <w:sz w:val="24"/>
          <w:szCs w:val="24"/>
        </w:rPr>
      </w:pPr>
    </w:p>
    <w:p w14:paraId="25AD21DF" w14:textId="77777777" w:rsidR="006A1D09" w:rsidRDefault="006A1D09" w:rsidP="006A1D09">
      <w:pPr>
        <w:jc w:val="both"/>
        <w:rPr>
          <w:b/>
          <w:bCs/>
          <w:sz w:val="24"/>
          <w:szCs w:val="24"/>
        </w:rPr>
      </w:pPr>
    </w:p>
    <w:p w14:paraId="7DF92274" w14:textId="5B5548A0" w:rsidR="006A1D09" w:rsidRDefault="006A1D09" w:rsidP="006A1D09">
      <w:pPr>
        <w:jc w:val="both"/>
        <w:rPr>
          <w:sz w:val="24"/>
          <w:szCs w:val="24"/>
        </w:rPr>
      </w:pPr>
      <w:r w:rsidRPr="00EC5E50">
        <w:rPr>
          <w:b/>
          <w:bCs/>
          <w:sz w:val="24"/>
          <w:szCs w:val="24"/>
        </w:rPr>
        <w:t>KARINA BACH</w:t>
      </w:r>
      <w:r>
        <w:rPr>
          <w:sz w:val="24"/>
          <w:szCs w:val="24"/>
        </w:rPr>
        <w:t xml:space="preserve"> – Secretária </w:t>
      </w:r>
    </w:p>
    <w:p w14:paraId="09861069" w14:textId="77777777" w:rsidR="006A1D09" w:rsidRDefault="006A1D09" w:rsidP="006225ED">
      <w:pPr>
        <w:jc w:val="both"/>
        <w:rPr>
          <w:sz w:val="24"/>
          <w:szCs w:val="24"/>
        </w:rPr>
      </w:pPr>
    </w:p>
    <w:p w14:paraId="6CAFA0C6" w14:textId="05DAE664" w:rsidR="007B1CAD" w:rsidRDefault="007B1CAD" w:rsidP="006225ED">
      <w:pPr>
        <w:jc w:val="both"/>
        <w:rPr>
          <w:sz w:val="24"/>
          <w:szCs w:val="24"/>
        </w:rPr>
      </w:pPr>
    </w:p>
    <w:p w14:paraId="39C533D7" w14:textId="5D628AB5" w:rsidR="00482DE1" w:rsidRDefault="00482DE1" w:rsidP="006225ED">
      <w:pPr>
        <w:jc w:val="both"/>
        <w:rPr>
          <w:sz w:val="24"/>
          <w:szCs w:val="24"/>
        </w:rPr>
      </w:pPr>
    </w:p>
    <w:p w14:paraId="2569C1CE" w14:textId="653CB24F" w:rsidR="00482DE1" w:rsidRDefault="00482DE1" w:rsidP="006225ED">
      <w:pPr>
        <w:jc w:val="both"/>
        <w:rPr>
          <w:sz w:val="24"/>
          <w:szCs w:val="24"/>
        </w:rPr>
      </w:pPr>
    </w:p>
    <w:p w14:paraId="3798CE50" w14:textId="77777777" w:rsidR="00482DE1" w:rsidRPr="00326B2E" w:rsidRDefault="00482DE1" w:rsidP="00482DE1">
      <w:pPr>
        <w:jc w:val="both"/>
        <w:rPr>
          <w:sz w:val="24"/>
          <w:szCs w:val="24"/>
        </w:rPr>
      </w:pPr>
      <w:r w:rsidRPr="00326B2E">
        <w:rPr>
          <w:sz w:val="24"/>
          <w:szCs w:val="24"/>
        </w:rPr>
        <w:t>Comissão de Educação, Saúde e Assistência</w:t>
      </w:r>
    </w:p>
    <w:p w14:paraId="7C2FB045" w14:textId="77777777" w:rsidR="00482DE1" w:rsidRPr="00326B2E" w:rsidRDefault="00482DE1" w:rsidP="00482DE1">
      <w:pPr>
        <w:jc w:val="both"/>
        <w:rPr>
          <w:sz w:val="24"/>
          <w:szCs w:val="24"/>
        </w:rPr>
      </w:pPr>
    </w:p>
    <w:p w14:paraId="4C8A45C5" w14:textId="77777777" w:rsidR="00482DE1" w:rsidRDefault="00482DE1" w:rsidP="00482DE1">
      <w:pPr>
        <w:jc w:val="both"/>
        <w:rPr>
          <w:sz w:val="24"/>
          <w:szCs w:val="24"/>
        </w:rPr>
      </w:pPr>
    </w:p>
    <w:p w14:paraId="6FA37666" w14:textId="77777777" w:rsidR="00482DE1" w:rsidRDefault="00482DE1" w:rsidP="00482DE1">
      <w:pPr>
        <w:jc w:val="both"/>
        <w:rPr>
          <w:sz w:val="24"/>
          <w:szCs w:val="24"/>
        </w:rPr>
      </w:pPr>
      <w:r w:rsidRPr="00326B2E">
        <w:rPr>
          <w:b/>
          <w:bCs/>
          <w:sz w:val="24"/>
          <w:szCs w:val="24"/>
        </w:rPr>
        <w:t>TEREZA CAMILO DOS SANTOS</w:t>
      </w:r>
      <w:r>
        <w:rPr>
          <w:sz w:val="24"/>
          <w:szCs w:val="24"/>
        </w:rPr>
        <w:t xml:space="preserve"> – Presidente</w:t>
      </w:r>
    </w:p>
    <w:p w14:paraId="1CCBE9CF" w14:textId="77777777" w:rsidR="009E46A8" w:rsidRDefault="009E46A8" w:rsidP="009E46A8">
      <w:pPr>
        <w:jc w:val="right"/>
        <w:rPr>
          <w:sz w:val="20"/>
          <w:szCs w:val="20"/>
        </w:rPr>
      </w:pPr>
    </w:p>
    <w:p w14:paraId="02BDADF0" w14:textId="77777777" w:rsidR="00482DE1" w:rsidRDefault="00482DE1" w:rsidP="00482DE1">
      <w:pPr>
        <w:jc w:val="both"/>
        <w:rPr>
          <w:sz w:val="24"/>
          <w:szCs w:val="24"/>
        </w:rPr>
      </w:pPr>
    </w:p>
    <w:p w14:paraId="41C67DAB" w14:textId="3920A7F7" w:rsidR="00482DE1" w:rsidRDefault="00482DE1" w:rsidP="00482DE1">
      <w:pPr>
        <w:jc w:val="both"/>
        <w:rPr>
          <w:sz w:val="24"/>
          <w:szCs w:val="24"/>
        </w:rPr>
      </w:pPr>
      <w:r w:rsidRPr="00326B2E">
        <w:rPr>
          <w:b/>
          <w:bCs/>
          <w:sz w:val="24"/>
          <w:szCs w:val="24"/>
        </w:rPr>
        <w:t>KARINA BACH</w:t>
      </w:r>
      <w:r>
        <w:rPr>
          <w:sz w:val="24"/>
          <w:szCs w:val="24"/>
        </w:rPr>
        <w:t xml:space="preserve"> – Relatora </w:t>
      </w:r>
    </w:p>
    <w:p w14:paraId="76CFECC6" w14:textId="77777777" w:rsidR="00482DE1" w:rsidRDefault="00482DE1" w:rsidP="00482DE1">
      <w:pPr>
        <w:jc w:val="both"/>
        <w:rPr>
          <w:sz w:val="24"/>
          <w:szCs w:val="24"/>
        </w:rPr>
      </w:pPr>
    </w:p>
    <w:p w14:paraId="21BB6F1A" w14:textId="77777777" w:rsidR="00482DE1" w:rsidRDefault="00482DE1" w:rsidP="00482DE1">
      <w:pPr>
        <w:jc w:val="both"/>
        <w:rPr>
          <w:sz w:val="24"/>
          <w:szCs w:val="24"/>
        </w:rPr>
      </w:pPr>
    </w:p>
    <w:p w14:paraId="2EA205FF" w14:textId="77777777" w:rsidR="00482DE1" w:rsidRPr="00C24710" w:rsidRDefault="00482DE1" w:rsidP="00482DE1">
      <w:pPr>
        <w:jc w:val="both"/>
        <w:rPr>
          <w:sz w:val="24"/>
          <w:szCs w:val="24"/>
        </w:rPr>
      </w:pPr>
      <w:r w:rsidRPr="00326B2E">
        <w:rPr>
          <w:b/>
          <w:bCs/>
          <w:sz w:val="24"/>
          <w:szCs w:val="24"/>
        </w:rPr>
        <w:t>GIVANILDO JOSÉ TIROLTI</w:t>
      </w:r>
      <w:r>
        <w:rPr>
          <w:sz w:val="24"/>
          <w:szCs w:val="24"/>
        </w:rPr>
        <w:t xml:space="preserve"> - Secretário</w:t>
      </w:r>
    </w:p>
    <w:p w14:paraId="18CCE167" w14:textId="77777777" w:rsidR="00482DE1" w:rsidRDefault="00482DE1" w:rsidP="00482DE1">
      <w:pPr>
        <w:jc w:val="both"/>
        <w:rPr>
          <w:sz w:val="24"/>
          <w:szCs w:val="24"/>
        </w:rPr>
      </w:pPr>
    </w:p>
    <w:p w14:paraId="56E69C99" w14:textId="77777777" w:rsidR="00563A59" w:rsidRDefault="00563A59" w:rsidP="007B1CAD">
      <w:pPr>
        <w:jc w:val="both"/>
        <w:rPr>
          <w:sz w:val="24"/>
          <w:szCs w:val="24"/>
        </w:rPr>
      </w:pPr>
    </w:p>
    <w:p w14:paraId="112A7FB9" w14:textId="77777777" w:rsidR="007B1CAD" w:rsidRDefault="007B1CAD" w:rsidP="006225ED">
      <w:pPr>
        <w:jc w:val="both"/>
        <w:rPr>
          <w:sz w:val="24"/>
          <w:szCs w:val="24"/>
        </w:rPr>
      </w:pPr>
    </w:p>
    <w:p w14:paraId="3C3729C9" w14:textId="11B4B919" w:rsidR="007B1CAD" w:rsidRPr="00C24710" w:rsidRDefault="007B1CAD" w:rsidP="007B1CAD">
      <w:pPr>
        <w:jc w:val="both"/>
        <w:rPr>
          <w:sz w:val="24"/>
          <w:szCs w:val="24"/>
        </w:rPr>
      </w:pPr>
      <w:r>
        <w:rPr>
          <w:sz w:val="24"/>
          <w:szCs w:val="24"/>
        </w:rPr>
        <w:t xml:space="preserve">Comissão de </w:t>
      </w:r>
      <w:r w:rsidR="009E079E">
        <w:rPr>
          <w:sz w:val="24"/>
          <w:szCs w:val="24"/>
        </w:rPr>
        <w:t>Obras, Serviços Públicos, Desenvolvimento Urbano e Meio Ambiente</w:t>
      </w:r>
    </w:p>
    <w:p w14:paraId="2B4ACE5A" w14:textId="77777777" w:rsidR="007B1CAD" w:rsidRDefault="007B1CAD" w:rsidP="007B1CAD">
      <w:pPr>
        <w:jc w:val="both"/>
        <w:rPr>
          <w:b/>
          <w:bCs/>
          <w:sz w:val="24"/>
          <w:szCs w:val="24"/>
        </w:rPr>
      </w:pPr>
    </w:p>
    <w:p w14:paraId="6FDB0D5D" w14:textId="77777777" w:rsidR="007B1CAD" w:rsidRDefault="007B1CAD" w:rsidP="007B1CAD">
      <w:pPr>
        <w:jc w:val="both"/>
        <w:rPr>
          <w:b/>
          <w:bCs/>
          <w:sz w:val="24"/>
          <w:szCs w:val="24"/>
        </w:rPr>
      </w:pPr>
    </w:p>
    <w:p w14:paraId="419C8B3E" w14:textId="43D6D1AE" w:rsidR="007B1CAD" w:rsidRDefault="009E079E" w:rsidP="007B1CAD">
      <w:pPr>
        <w:jc w:val="both"/>
        <w:rPr>
          <w:sz w:val="24"/>
          <w:szCs w:val="24"/>
        </w:rPr>
      </w:pPr>
      <w:r>
        <w:rPr>
          <w:b/>
          <w:bCs/>
          <w:sz w:val="24"/>
          <w:szCs w:val="24"/>
        </w:rPr>
        <w:t>SÉRGIO KORB BASTOS</w:t>
      </w:r>
      <w:r w:rsidR="007B1CAD">
        <w:rPr>
          <w:b/>
          <w:bCs/>
          <w:sz w:val="24"/>
          <w:szCs w:val="24"/>
        </w:rPr>
        <w:t xml:space="preserve"> – </w:t>
      </w:r>
      <w:r w:rsidR="007B1CAD" w:rsidRPr="00C24710">
        <w:rPr>
          <w:sz w:val="24"/>
          <w:szCs w:val="24"/>
        </w:rPr>
        <w:t>Presidente</w:t>
      </w:r>
    </w:p>
    <w:p w14:paraId="2D969713" w14:textId="77777777" w:rsidR="007B1CAD" w:rsidRDefault="007B1CAD" w:rsidP="007B1CAD">
      <w:pPr>
        <w:jc w:val="both"/>
        <w:rPr>
          <w:b/>
          <w:bCs/>
          <w:sz w:val="24"/>
          <w:szCs w:val="24"/>
        </w:rPr>
      </w:pPr>
    </w:p>
    <w:p w14:paraId="052E8DAC" w14:textId="77777777" w:rsidR="007B1CAD" w:rsidRDefault="007B1CAD" w:rsidP="007B1CAD">
      <w:pPr>
        <w:jc w:val="both"/>
        <w:rPr>
          <w:b/>
          <w:bCs/>
          <w:sz w:val="24"/>
          <w:szCs w:val="24"/>
        </w:rPr>
      </w:pPr>
    </w:p>
    <w:p w14:paraId="65FDA3D3" w14:textId="673A1060" w:rsidR="007B1CAD" w:rsidRDefault="00F53493" w:rsidP="007B1CAD">
      <w:pPr>
        <w:jc w:val="both"/>
        <w:rPr>
          <w:sz w:val="24"/>
          <w:szCs w:val="24"/>
        </w:rPr>
      </w:pPr>
      <w:r w:rsidRPr="00F53493">
        <w:rPr>
          <w:b/>
          <w:bCs/>
          <w:sz w:val="24"/>
          <w:szCs w:val="24"/>
        </w:rPr>
        <w:t>CRISTIANE GIANGARELLI</w:t>
      </w:r>
      <w:r w:rsidR="007B1CAD">
        <w:rPr>
          <w:sz w:val="24"/>
          <w:szCs w:val="24"/>
        </w:rPr>
        <w:t>– Relatora</w:t>
      </w:r>
    </w:p>
    <w:p w14:paraId="4E82B32A" w14:textId="77777777" w:rsidR="007B1CAD" w:rsidRDefault="007B1CAD" w:rsidP="007B1CAD">
      <w:pPr>
        <w:jc w:val="both"/>
        <w:rPr>
          <w:sz w:val="24"/>
          <w:szCs w:val="24"/>
        </w:rPr>
      </w:pPr>
    </w:p>
    <w:p w14:paraId="0720201D" w14:textId="77777777" w:rsidR="007B1CAD" w:rsidRDefault="007B1CAD" w:rsidP="007B1CAD">
      <w:pPr>
        <w:jc w:val="both"/>
        <w:rPr>
          <w:sz w:val="24"/>
          <w:szCs w:val="24"/>
        </w:rPr>
      </w:pPr>
    </w:p>
    <w:p w14:paraId="767CA171" w14:textId="4C9EE79B" w:rsidR="007B1CAD" w:rsidRDefault="009E079E" w:rsidP="007B1CAD">
      <w:pPr>
        <w:jc w:val="both"/>
        <w:rPr>
          <w:sz w:val="24"/>
          <w:szCs w:val="24"/>
        </w:rPr>
      </w:pPr>
      <w:r w:rsidRPr="009E079E">
        <w:rPr>
          <w:b/>
          <w:bCs/>
          <w:sz w:val="24"/>
          <w:szCs w:val="24"/>
        </w:rPr>
        <w:t>SANDRO SABINO BORGES</w:t>
      </w:r>
      <w:r w:rsidR="007B1CAD">
        <w:rPr>
          <w:sz w:val="24"/>
          <w:szCs w:val="24"/>
        </w:rPr>
        <w:t xml:space="preserve"> – Secretário </w:t>
      </w:r>
    </w:p>
    <w:p w14:paraId="0727F3EA" w14:textId="22C4F9E1" w:rsidR="00326B2E" w:rsidRDefault="00326B2E" w:rsidP="007B1CAD">
      <w:pPr>
        <w:jc w:val="both"/>
        <w:rPr>
          <w:sz w:val="24"/>
          <w:szCs w:val="24"/>
        </w:rPr>
      </w:pPr>
    </w:p>
    <w:p w14:paraId="4E48FA15" w14:textId="77777777" w:rsidR="00071B79" w:rsidRPr="00071B79" w:rsidRDefault="00071B79" w:rsidP="007B1CAD">
      <w:pPr>
        <w:jc w:val="both"/>
        <w:rPr>
          <w:sz w:val="24"/>
          <w:szCs w:val="24"/>
        </w:rPr>
      </w:pPr>
    </w:p>
    <w:p w14:paraId="044B4954" w14:textId="77777777" w:rsidR="007B1CAD" w:rsidRPr="00C24710" w:rsidRDefault="007B1CAD" w:rsidP="007B1CAD">
      <w:pPr>
        <w:jc w:val="both"/>
        <w:rPr>
          <w:sz w:val="24"/>
          <w:szCs w:val="24"/>
        </w:rPr>
      </w:pPr>
    </w:p>
    <w:p w14:paraId="308DEB74" w14:textId="77777777" w:rsidR="00164C51" w:rsidRDefault="00164C51" w:rsidP="006225ED">
      <w:pPr>
        <w:jc w:val="both"/>
        <w:rPr>
          <w:sz w:val="24"/>
          <w:szCs w:val="24"/>
        </w:rPr>
      </w:pPr>
    </w:p>
    <w:p w14:paraId="296428D2" w14:textId="77777777" w:rsidR="00164C51" w:rsidRDefault="00164C51" w:rsidP="006225ED">
      <w:pPr>
        <w:jc w:val="both"/>
        <w:rPr>
          <w:sz w:val="24"/>
          <w:szCs w:val="24"/>
        </w:rPr>
      </w:pPr>
    </w:p>
    <w:p w14:paraId="1DDF799A" w14:textId="77777777" w:rsidR="008773AA" w:rsidRDefault="008773AA" w:rsidP="006225ED">
      <w:pPr>
        <w:jc w:val="both"/>
        <w:rPr>
          <w:sz w:val="24"/>
          <w:szCs w:val="24"/>
        </w:rPr>
      </w:pPr>
      <w:r>
        <w:rPr>
          <w:sz w:val="24"/>
          <w:szCs w:val="24"/>
        </w:rPr>
        <w:t>Demais presentes:</w:t>
      </w:r>
    </w:p>
    <w:sectPr w:rsidR="008773AA" w:rsidSect="009931BE">
      <w:pgSz w:w="11906" w:h="16838"/>
      <w:pgMar w:top="2381" w:right="1276" w:bottom="1276"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ED"/>
    <w:rsid w:val="000018CD"/>
    <w:rsid w:val="0001526C"/>
    <w:rsid w:val="00017822"/>
    <w:rsid w:val="00024D04"/>
    <w:rsid w:val="00035061"/>
    <w:rsid w:val="00036E3B"/>
    <w:rsid w:val="00041951"/>
    <w:rsid w:val="0004399A"/>
    <w:rsid w:val="00043A5B"/>
    <w:rsid w:val="00061210"/>
    <w:rsid w:val="00066D27"/>
    <w:rsid w:val="00071B79"/>
    <w:rsid w:val="0007634C"/>
    <w:rsid w:val="0008421E"/>
    <w:rsid w:val="000846E9"/>
    <w:rsid w:val="00085544"/>
    <w:rsid w:val="00091451"/>
    <w:rsid w:val="00095501"/>
    <w:rsid w:val="00096FA0"/>
    <w:rsid w:val="00097A20"/>
    <w:rsid w:val="000A1693"/>
    <w:rsid w:val="000A4841"/>
    <w:rsid w:val="000F21DB"/>
    <w:rsid w:val="000F4282"/>
    <w:rsid w:val="00103A85"/>
    <w:rsid w:val="00114372"/>
    <w:rsid w:val="00125F5E"/>
    <w:rsid w:val="00126E22"/>
    <w:rsid w:val="00136F9E"/>
    <w:rsid w:val="00144026"/>
    <w:rsid w:val="001565DD"/>
    <w:rsid w:val="00161E68"/>
    <w:rsid w:val="00162E6B"/>
    <w:rsid w:val="00163F49"/>
    <w:rsid w:val="00164C51"/>
    <w:rsid w:val="001740EE"/>
    <w:rsid w:val="00181A46"/>
    <w:rsid w:val="00187929"/>
    <w:rsid w:val="00187EE7"/>
    <w:rsid w:val="00194BA2"/>
    <w:rsid w:val="001951E0"/>
    <w:rsid w:val="001976D2"/>
    <w:rsid w:val="001B0BAC"/>
    <w:rsid w:val="001B292E"/>
    <w:rsid w:val="001B5F3C"/>
    <w:rsid w:val="001C2B8D"/>
    <w:rsid w:val="001C3F04"/>
    <w:rsid w:val="001D032E"/>
    <w:rsid w:val="001D6510"/>
    <w:rsid w:val="001E728F"/>
    <w:rsid w:val="001F32B9"/>
    <w:rsid w:val="001F4106"/>
    <w:rsid w:val="00201CF3"/>
    <w:rsid w:val="00204611"/>
    <w:rsid w:val="00211442"/>
    <w:rsid w:val="00213356"/>
    <w:rsid w:val="00217661"/>
    <w:rsid w:val="0022621B"/>
    <w:rsid w:val="002338B5"/>
    <w:rsid w:val="00234262"/>
    <w:rsid w:val="00237133"/>
    <w:rsid w:val="0024593F"/>
    <w:rsid w:val="00245B5D"/>
    <w:rsid w:val="00254620"/>
    <w:rsid w:val="002565C5"/>
    <w:rsid w:val="00267E46"/>
    <w:rsid w:val="002854B9"/>
    <w:rsid w:val="0029083D"/>
    <w:rsid w:val="002937DC"/>
    <w:rsid w:val="00295F97"/>
    <w:rsid w:val="00297763"/>
    <w:rsid w:val="002A3122"/>
    <w:rsid w:val="002A3D61"/>
    <w:rsid w:val="002B1B8A"/>
    <w:rsid w:val="002B1F8E"/>
    <w:rsid w:val="002B2937"/>
    <w:rsid w:val="002D4F16"/>
    <w:rsid w:val="002D64B2"/>
    <w:rsid w:val="002E0779"/>
    <w:rsid w:val="002E30BF"/>
    <w:rsid w:val="002E6AF4"/>
    <w:rsid w:val="002F14B3"/>
    <w:rsid w:val="003076C7"/>
    <w:rsid w:val="00326B2E"/>
    <w:rsid w:val="003313D4"/>
    <w:rsid w:val="003378B3"/>
    <w:rsid w:val="00344694"/>
    <w:rsid w:val="003521CA"/>
    <w:rsid w:val="0035698F"/>
    <w:rsid w:val="00357A0E"/>
    <w:rsid w:val="0036336E"/>
    <w:rsid w:val="00364AC6"/>
    <w:rsid w:val="00372A49"/>
    <w:rsid w:val="00374153"/>
    <w:rsid w:val="00375E0C"/>
    <w:rsid w:val="00395E6B"/>
    <w:rsid w:val="003A2B43"/>
    <w:rsid w:val="003D0CBD"/>
    <w:rsid w:val="003D12DE"/>
    <w:rsid w:val="003D4205"/>
    <w:rsid w:val="003D685D"/>
    <w:rsid w:val="003D777F"/>
    <w:rsid w:val="003F0446"/>
    <w:rsid w:val="003F5F59"/>
    <w:rsid w:val="00402408"/>
    <w:rsid w:val="004065AE"/>
    <w:rsid w:val="00410E1B"/>
    <w:rsid w:val="00422282"/>
    <w:rsid w:val="00424F48"/>
    <w:rsid w:val="00430A3A"/>
    <w:rsid w:val="00436F3D"/>
    <w:rsid w:val="00444F01"/>
    <w:rsid w:val="004549B9"/>
    <w:rsid w:val="00460FDC"/>
    <w:rsid w:val="00465B62"/>
    <w:rsid w:val="00482DE1"/>
    <w:rsid w:val="00484B11"/>
    <w:rsid w:val="00484D60"/>
    <w:rsid w:val="00491DD2"/>
    <w:rsid w:val="004959AC"/>
    <w:rsid w:val="004A573B"/>
    <w:rsid w:val="004A6690"/>
    <w:rsid w:val="004B54AE"/>
    <w:rsid w:val="004C4DE1"/>
    <w:rsid w:val="004C5A9D"/>
    <w:rsid w:val="004D3B84"/>
    <w:rsid w:val="004D51A0"/>
    <w:rsid w:val="004D713C"/>
    <w:rsid w:val="004E14D2"/>
    <w:rsid w:val="004E1DDB"/>
    <w:rsid w:val="004E6BB5"/>
    <w:rsid w:val="004F3770"/>
    <w:rsid w:val="0050455C"/>
    <w:rsid w:val="0052135B"/>
    <w:rsid w:val="0052282B"/>
    <w:rsid w:val="00526A35"/>
    <w:rsid w:val="00531029"/>
    <w:rsid w:val="00536EDE"/>
    <w:rsid w:val="005400CA"/>
    <w:rsid w:val="00540BDD"/>
    <w:rsid w:val="00543AC6"/>
    <w:rsid w:val="0054629D"/>
    <w:rsid w:val="00552F34"/>
    <w:rsid w:val="005605D6"/>
    <w:rsid w:val="00562677"/>
    <w:rsid w:val="00562FDB"/>
    <w:rsid w:val="00563A10"/>
    <w:rsid w:val="00563A59"/>
    <w:rsid w:val="00563DD3"/>
    <w:rsid w:val="00571C1D"/>
    <w:rsid w:val="00577B71"/>
    <w:rsid w:val="00582521"/>
    <w:rsid w:val="00595FE3"/>
    <w:rsid w:val="005A230B"/>
    <w:rsid w:val="005B4306"/>
    <w:rsid w:val="005B5F5A"/>
    <w:rsid w:val="005B603A"/>
    <w:rsid w:val="005C037A"/>
    <w:rsid w:val="005C45F6"/>
    <w:rsid w:val="005E1979"/>
    <w:rsid w:val="005E4F6F"/>
    <w:rsid w:val="005F216A"/>
    <w:rsid w:val="005F24CF"/>
    <w:rsid w:val="005F54B4"/>
    <w:rsid w:val="005F75C4"/>
    <w:rsid w:val="0060160B"/>
    <w:rsid w:val="0060384A"/>
    <w:rsid w:val="00617310"/>
    <w:rsid w:val="006225ED"/>
    <w:rsid w:val="00622C4B"/>
    <w:rsid w:val="0062547B"/>
    <w:rsid w:val="00631AEE"/>
    <w:rsid w:val="00661E72"/>
    <w:rsid w:val="00670F24"/>
    <w:rsid w:val="00681343"/>
    <w:rsid w:val="00684146"/>
    <w:rsid w:val="00695D38"/>
    <w:rsid w:val="00697C09"/>
    <w:rsid w:val="006A1D09"/>
    <w:rsid w:val="006A4B02"/>
    <w:rsid w:val="006A7460"/>
    <w:rsid w:val="006B57BF"/>
    <w:rsid w:val="006D08CF"/>
    <w:rsid w:val="006D7363"/>
    <w:rsid w:val="006E0B5E"/>
    <w:rsid w:val="006E7BD8"/>
    <w:rsid w:val="006F54DD"/>
    <w:rsid w:val="006F7EA7"/>
    <w:rsid w:val="00703B6E"/>
    <w:rsid w:val="00714700"/>
    <w:rsid w:val="00714E1E"/>
    <w:rsid w:val="00720556"/>
    <w:rsid w:val="0073279E"/>
    <w:rsid w:val="00733BFF"/>
    <w:rsid w:val="00735928"/>
    <w:rsid w:val="00740F73"/>
    <w:rsid w:val="00750E30"/>
    <w:rsid w:val="00751F4D"/>
    <w:rsid w:val="00752672"/>
    <w:rsid w:val="00764713"/>
    <w:rsid w:val="00777FF7"/>
    <w:rsid w:val="00782C9B"/>
    <w:rsid w:val="007A3470"/>
    <w:rsid w:val="007A73FA"/>
    <w:rsid w:val="007B1CAD"/>
    <w:rsid w:val="007B78C3"/>
    <w:rsid w:val="007C5101"/>
    <w:rsid w:val="007D6CC4"/>
    <w:rsid w:val="007E10D9"/>
    <w:rsid w:val="007E48F3"/>
    <w:rsid w:val="007E4A18"/>
    <w:rsid w:val="007F2AF2"/>
    <w:rsid w:val="007F5E0E"/>
    <w:rsid w:val="007F6266"/>
    <w:rsid w:val="0080308B"/>
    <w:rsid w:val="00804387"/>
    <w:rsid w:val="0081147B"/>
    <w:rsid w:val="008139F5"/>
    <w:rsid w:val="008155DF"/>
    <w:rsid w:val="008233E9"/>
    <w:rsid w:val="00823FCC"/>
    <w:rsid w:val="008300CA"/>
    <w:rsid w:val="00831EC1"/>
    <w:rsid w:val="00832AA3"/>
    <w:rsid w:val="0083356F"/>
    <w:rsid w:val="008411B8"/>
    <w:rsid w:val="0084214F"/>
    <w:rsid w:val="00842701"/>
    <w:rsid w:val="00846EC8"/>
    <w:rsid w:val="0085492C"/>
    <w:rsid w:val="00857FB3"/>
    <w:rsid w:val="00870824"/>
    <w:rsid w:val="0087171F"/>
    <w:rsid w:val="00874400"/>
    <w:rsid w:val="00876B7D"/>
    <w:rsid w:val="008773AA"/>
    <w:rsid w:val="00881A0C"/>
    <w:rsid w:val="008837DB"/>
    <w:rsid w:val="008838B5"/>
    <w:rsid w:val="00895CB3"/>
    <w:rsid w:val="008963AB"/>
    <w:rsid w:val="00897D7F"/>
    <w:rsid w:val="008B3B71"/>
    <w:rsid w:val="008B4AC0"/>
    <w:rsid w:val="008C50B3"/>
    <w:rsid w:val="008D2CD3"/>
    <w:rsid w:val="008D58EC"/>
    <w:rsid w:val="008D632F"/>
    <w:rsid w:val="008E17BE"/>
    <w:rsid w:val="008F040D"/>
    <w:rsid w:val="008F49DC"/>
    <w:rsid w:val="0090308A"/>
    <w:rsid w:val="00914910"/>
    <w:rsid w:val="00915270"/>
    <w:rsid w:val="00917200"/>
    <w:rsid w:val="009228D3"/>
    <w:rsid w:val="00923C61"/>
    <w:rsid w:val="009240C3"/>
    <w:rsid w:val="009257D9"/>
    <w:rsid w:val="00930029"/>
    <w:rsid w:val="009349B2"/>
    <w:rsid w:val="009349FE"/>
    <w:rsid w:val="00936181"/>
    <w:rsid w:val="00937563"/>
    <w:rsid w:val="00946B8F"/>
    <w:rsid w:val="00954F10"/>
    <w:rsid w:val="00960CC5"/>
    <w:rsid w:val="00963ACC"/>
    <w:rsid w:val="00964CD9"/>
    <w:rsid w:val="009826C9"/>
    <w:rsid w:val="00983563"/>
    <w:rsid w:val="00984893"/>
    <w:rsid w:val="0098548C"/>
    <w:rsid w:val="009864A7"/>
    <w:rsid w:val="00992EE1"/>
    <w:rsid w:val="009931BE"/>
    <w:rsid w:val="00997BC3"/>
    <w:rsid w:val="009A1C3C"/>
    <w:rsid w:val="009A1F98"/>
    <w:rsid w:val="009A3D6F"/>
    <w:rsid w:val="009B6FFA"/>
    <w:rsid w:val="009C4440"/>
    <w:rsid w:val="009D3299"/>
    <w:rsid w:val="009D77C2"/>
    <w:rsid w:val="009E079E"/>
    <w:rsid w:val="009E1353"/>
    <w:rsid w:val="009E253A"/>
    <w:rsid w:val="009E46A8"/>
    <w:rsid w:val="009E4EF8"/>
    <w:rsid w:val="009F24E6"/>
    <w:rsid w:val="009F7C34"/>
    <w:rsid w:val="00A00192"/>
    <w:rsid w:val="00A035A2"/>
    <w:rsid w:val="00A053CA"/>
    <w:rsid w:val="00A06D49"/>
    <w:rsid w:val="00A15816"/>
    <w:rsid w:val="00A15ADD"/>
    <w:rsid w:val="00A21E62"/>
    <w:rsid w:val="00A23FCD"/>
    <w:rsid w:val="00A2575B"/>
    <w:rsid w:val="00A30057"/>
    <w:rsid w:val="00A574E5"/>
    <w:rsid w:val="00A57EBF"/>
    <w:rsid w:val="00A60B53"/>
    <w:rsid w:val="00A65FA2"/>
    <w:rsid w:val="00A72FF7"/>
    <w:rsid w:val="00A76E85"/>
    <w:rsid w:val="00A76F1A"/>
    <w:rsid w:val="00A7772A"/>
    <w:rsid w:val="00A94BB2"/>
    <w:rsid w:val="00A95B76"/>
    <w:rsid w:val="00AA5FAA"/>
    <w:rsid w:val="00AB0DCF"/>
    <w:rsid w:val="00AB2FD4"/>
    <w:rsid w:val="00AB6245"/>
    <w:rsid w:val="00AC402A"/>
    <w:rsid w:val="00AC701A"/>
    <w:rsid w:val="00AE03D0"/>
    <w:rsid w:val="00AE0CAB"/>
    <w:rsid w:val="00AE1C64"/>
    <w:rsid w:val="00AE3F01"/>
    <w:rsid w:val="00AE6BEB"/>
    <w:rsid w:val="00AF5E0A"/>
    <w:rsid w:val="00AF729F"/>
    <w:rsid w:val="00B00B5B"/>
    <w:rsid w:val="00B013B5"/>
    <w:rsid w:val="00B01DAE"/>
    <w:rsid w:val="00B07933"/>
    <w:rsid w:val="00B07C61"/>
    <w:rsid w:val="00B1474C"/>
    <w:rsid w:val="00B16799"/>
    <w:rsid w:val="00B16DAD"/>
    <w:rsid w:val="00B25905"/>
    <w:rsid w:val="00B320E6"/>
    <w:rsid w:val="00B32C5D"/>
    <w:rsid w:val="00B368B2"/>
    <w:rsid w:val="00B42711"/>
    <w:rsid w:val="00B47E87"/>
    <w:rsid w:val="00B51E80"/>
    <w:rsid w:val="00B57A80"/>
    <w:rsid w:val="00B612C3"/>
    <w:rsid w:val="00B66A72"/>
    <w:rsid w:val="00B70DEE"/>
    <w:rsid w:val="00B757DE"/>
    <w:rsid w:val="00B76B47"/>
    <w:rsid w:val="00B839C4"/>
    <w:rsid w:val="00B87097"/>
    <w:rsid w:val="00B93904"/>
    <w:rsid w:val="00B95699"/>
    <w:rsid w:val="00B9688F"/>
    <w:rsid w:val="00BB08A8"/>
    <w:rsid w:val="00BB2AC3"/>
    <w:rsid w:val="00BB2F21"/>
    <w:rsid w:val="00BB421F"/>
    <w:rsid w:val="00BC015E"/>
    <w:rsid w:val="00BC1DC8"/>
    <w:rsid w:val="00C146D6"/>
    <w:rsid w:val="00C15225"/>
    <w:rsid w:val="00C24710"/>
    <w:rsid w:val="00C26ADF"/>
    <w:rsid w:val="00C27011"/>
    <w:rsid w:val="00C52AEF"/>
    <w:rsid w:val="00C57A9E"/>
    <w:rsid w:val="00C64816"/>
    <w:rsid w:val="00C67760"/>
    <w:rsid w:val="00C7134F"/>
    <w:rsid w:val="00C7795F"/>
    <w:rsid w:val="00C77E0C"/>
    <w:rsid w:val="00C86242"/>
    <w:rsid w:val="00C8651F"/>
    <w:rsid w:val="00C922D2"/>
    <w:rsid w:val="00CB3854"/>
    <w:rsid w:val="00CB3F71"/>
    <w:rsid w:val="00CB65E1"/>
    <w:rsid w:val="00CB7459"/>
    <w:rsid w:val="00CB7D78"/>
    <w:rsid w:val="00CC2529"/>
    <w:rsid w:val="00CE3390"/>
    <w:rsid w:val="00CE4644"/>
    <w:rsid w:val="00CE539F"/>
    <w:rsid w:val="00CE594D"/>
    <w:rsid w:val="00CF022A"/>
    <w:rsid w:val="00CF2550"/>
    <w:rsid w:val="00D0330D"/>
    <w:rsid w:val="00D14781"/>
    <w:rsid w:val="00D319B4"/>
    <w:rsid w:val="00D40491"/>
    <w:rsid w:val="00D41C1D"/>
    <w:rsid w:val="00D55A43"/>
    <w:rsid w:val="00D660E0"/>
    <w:rsid w:val="00D800DC"/>
    <w:rsid w:val="00D83131"/>
    <w:rsid w:val="00DA24EE"/>
    <w:rsid w:val="00DA30A3"/>
    <w:rsid w:val="00DA66D4"/>
    <w:rsid w:val="00DA7B8C"/>
    <w:rsid w:val="00DB16C9"/>
    <w:rsid w:val="00DB4A1C"/>
    <w:rsid w:val="00DB551D"/>
    <w:rsid w:val="00DC115D"/>
    <w:rsid w:val="00DC1B0A"/>
    <w:rsid w:val="00DC1F9D"/>
    <w:rsid w:val="00DD17BE"/>
    <w:rsid w:val="00DD5B4A"/>
    <w:rsid w:val="00DE215E"/>
    <w:rsid w:val="00DE2ACE"/>
    <w:rsid w:val="00DE77CF"/>
    <w:rsid w:val="00DE7CD2"/>
    <w:rsid w:val="00DF1A46"/>
    <w:rsid w:val="00DF252F"/>
    <w:rsid w:val="00DF2A0B"/>
    <w:rsid w:val="00E20DC3"/>
    <w:rsid w:val="00E25662"/>
    <w:rsid w:val="00E25EE0"/>
    <w:rsid w:val="00E26669"/>
    <w:rsid w:val="00E2699D"/>
    <w:rsid w:val="00E31C9D"/>
    <w:rsid w:val="00E34770"/>
    <w:rsid w:val="00E35BBF"/>
    <w:rsid w:val="00E37C86"/>
    <w:rsid w:val="00E453F3"/>
    <w:rsid w:val="00E52F03"/>
    <w:rsid w:val="00E543B2"/>
    <w:rsid w:val="00E649EC"/>
    <w:rsid w:val="00E9312A"/>
    <w:rsid w:val="00E94DA1"/>
    <w:rsid w:val="00E95AF2"/>
    <w:rsid w:val="00E9709D"/>
    <w:rsid w:val="00EA01B6"/>
    <w:rsid w:val="00EB118E"/>
    <w:rsid w:val="00EB142E"/>
    <w:rsid w:val="00EC5E50"/>
    <w:rsid w:val="00EC643F"/>
    <w:rsid w:val="00ED1D6E"/>
    <w:rsid w:val="00EE3FD3"/>
    <w:rsid w:val="00EE7E1C"/>
    <w:rsid w:val="00EF109C"/>
    <w:rsid w:val="00F041FC"/>
    <w:rsid w:val="00F10639"/>
    <w:rsid w:val="00F135FC"/>
    <w:rsid w:val="00F170BC"/>
    <w:rsid w:val="00F20D20"/>
    <w:rsid w:val="00F270BC"/>
    <w:rsid w:val="00F30FF5"/>
    <w:rsid w:val="00F352D3"/>
    <w:rsid w:val="00F40455"/>
    <w:rsid w:val="00F41BC0"/>
    <w:rsid w:val="00F53493"/>
    <w:rsid w:val="00F553AD"/>
    <w:rsid w:val="00F56D93"/>
    <w:rsid w:val="00F616E4"/>
    <w:rsid w:val="00F62ED6"/>
    <w:rsid w:val="00F65E00"/>
    <w:rsid w:val="00F66832"/>
    <w:rsid w:val="00F6730A"/>
    <w:rsid w:val="00F7265F"/>
    <w:rsid w:val="00F728D8"/>
    <w:rsid w:val="00F73FAB"/>
    <w:rsid w:val="00F86411"/>
    <w:rsid w:val="00F871F7"/>
    <w:rsid w:val="00FA1F3F"/>
    <w:rsid w:val="00FA344C"/>
    <w:rsid w:val="00FB10D3"/>
    <w:rsid w:val="00FB6FA4"/>
    <w:rsid w:val="00FC7A1A"/>
    <w:rsid w:val="00FD0286"/>
    <w:rsid w:val="00FE2562"/>
    <w:rsid w:val="00FF04F6"/>
    <w:rsid w:val="00FF49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A726"/>
  <w15:docId w15:val="{CA136B29-0CC7-452F-A7B1-9DC18D73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5ED"/>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71C1D"/>
    <w:rPr>
      <w:rFonts w:ascii="Segoe UI" w:hAnsi="Segoe UI" w:cs="Segoe UI"/>
      <w:sz w:val="18"/>
      <w:szCs w:val="18"/>
    </w:rPr>
  </w:style>
  <w:style w:type="character" w:customStyle="1" w:styleId="TextodebaloChar">
    <w:name w:val="Texto de balão Char"/>
    <w:basedOn w:val="Fontepargpadro"/>
    <w:link w:val="Textodebalo"/>
    <w:uiPriority w:val="99"/>
    <w:semiHidden/>
    <w:rsid w:val="00571C1D"/>
    <w:rPr>
      <w:rFonts w:ascii="Segoe UI" w:eastAsia="Times New Roman" w:hAnsi="Segoe UI" w:cs="Segoe UI"/>
      <w:sz w:val="18"/>
      <w:szCs w:val="18"/>
      <w:lang w:eastAsia="pt-BR"/>
    </w:rPr>
  </w:style>
  <w:style w:type="character" w:customStyle="1" w:styleId="CorpodetextoChar">
    <w:name w:val="Corpo de texto Char"/>
    <w:link w:val="Corpodetexto"/>
    <w:rsid w:val="00964CD9"/>
    <w:rPr>
      <w:rFonts w:eastAsia="Arial Unicode MS" w:cs="Tahoma"/>
      <w:sz w:val="24"/>
      <w:szCs w:val="24"/>
      <w:lang w:bidi="pt-BR"/>
    </w:rPr>
  </w:style>
  <w:style w:type="paragraph" w:styleId="Corpodetexto">
    <w:name w:val="Body Text"/>
    <w:basedOn w:val="Normal"/>
    <w:link w:val="CorpodetextoChar"/>
    <w:rsid w:val="00964CD9"/>
    <w:pPr>
      <w:widowControl w:val="0"/>
      <w:suppressAutoHyphens/>
      <w:spacing w:after="120"/>
    </w:pPr>
    <w:rPr>
      <w:rFonts w:asciiTheme="minorHAnsi" w:eastAsia="Arial Unicode MS" w:hAnsiTheme="minorHAnsi" w:cs="Tahoma"/>
      <w:sz w:val="24"/>
      <w:szCs w:val="24"/>
      <w:lang w:eastAsia="en-US" w:bidi="pt-BR"/>
    </w:rPr>
  </w:style>
  <w:style w:type="character" w:customStyle="1" w:styleId="CorpodetextoChar1">
    <w:name w:val="Corpo de texto Char1"/>
    <w:basedOn w:val="Fontepargpadro"/>
    <w:uiPriority w:val="99"/>
    <w:semiHidden/>
    <w:rsid w:val="00964CD9"/>
    <w:rPr>
      <w:rFonts w:ascii="Times New Roman" w:eastAsia="Times New Roman" w:hAnsi="Times New Roman" w:cs="Times New Roman"/>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FB48D-E06C-4B3E-8D53-4E3F45C9A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Pages>
  <Words>1664</Words>
  <Characters>8988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SECRETARIA</cp:lastModifiedBy>
  <cp:revision>17</cp:revision>
  <cp:lastPrinted>2022-10-05T11:38:00Z</cp:lastPrinted>
  <dcterms:created xsi:type="dcterms:W3CDTF">2022-09-29T17:57:00Z</dcterms:created>
  <dcterms:modified xsi:type="dcterms:W3CDTF">2022-10-05T12:06:00Z</dcterms:modified>
</cp:coreProperties>
</file>