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9063" w14:textId="3471CBBD" w:rsidR="00872E16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D41F60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B75AEE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14:paraId="1461C3DB" w14:textId="77777777" w:rsidR="00D369DE" w:rsidRPr="00B0036A" w:rsidRDefault="00D369DE" w:rsidP="00956277">
      <w:pPr>
        <w:jc w:val="both"/>
        <w:rPr>
          <w:b/>
          <w:sz w:val="24"/>
          <w:szCs w:val="24"/>
        </w:rPr>
      </w:pPr>
    </w:p>
    <w:p w14:paraId="3A270B91" w14:textId="3965E7E1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D1182">
        <w:rPr>
          <w:sz w:val="24"/>
          <w:szCs w:val="24"/>
        </w:rPr>
        <w:t xml:space="preserve"> </w:t>
      </w:r>
      <w:r w:rsidR="00EE6E33">
        <w:rPr>
          <w:sz w:val="24"/>
          <w:szCs w:val="24"/>
        </w:rPr>
        <w:t>vinte e quatro</w:t>
      </w:r>
      <w:r w:rsidR="00B75AEE">
        <w:rPr>
          <w:sz w:val="24"/>
          <w:szCs w:val="24"/>
        </w:rPr>
        <w:t xml:space="preserve"> </w:t>
      </w:r>
      <w:r w:rsidR="003D1182">
        <w:rPr>
          <w:sz w:val="24"/>
          <w:szCs w:val="24"/>
        </w:rPr>
        <w:t xml:space="preserve">dias  do mês de </w:t>
      </w:r>
      <w:r w:rsidR="00C4770F">
        <w:rPr>
          <w:sz w:val="24"/>
          <w:szCs w:val="24"/>
        </w:rPr>
        <w:t>abril</w:t>
      </w:r>
      <w:r w:rsidR="003D1182">
        <w:rPr>
          <w:sz w:val="24"/>
          <w:szCs w:val="24"/>
        </w:rPr>
        <w:t xml:space="preserve"> do ano 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B75AEE">
        <w:rPr>
          <w:sz w:val="24"/>
          <w:szCs w:val="24"/>
        </w:rPr>
        <w:t>três</w:t>
      </w:r>
      <w:r w:rsidR="000F402C">
        <w:rPr>
          <w:sz w:val="24"/>
          <w:szCs w:val="24"/>
        </w:rPr>
        <w:t xml:space="preserve"> (</w:t>
      </w:r>
      <w:r w:rsidR="00EE6E33">
        <w:rPr>
          <w:sz w:val="24"/>
          <w:szCs w:val="24"/>
        </w:rPr>
        <w:t>24</w:t>
      </w:r>
      <w:r w:rsidR="00B75AEE">
        <w:rPr>
          <w:sz w:val="24"/>
          <w:szCs w:val="24"/>
        </w:rPr>
        <w:t>.0</w:t>
      </w:r>
      <w:r w:rsidR="00C4770F">
        <w:rPr>
          <w:sz w:val="24"/>
          <w:szCs w:val="24"/>
        </w:rPr>
        <w:t>4</w:t>
      </w:r>
      <w:r w:rsidR="00B75AEE">
        <w:rPr>
          <w:sz w:val="24"/>
          <w:szCs w:val="24"/>
        </w:rPr>
        <w:t>.2023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C4770F"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C4770F">
        <w:rPr>
          <w:sz w:val="24"/>
          <w:szCs w:val="24"/>
        </w:rPr>
        <w:t>,</w:t>
      </w:r>
      <w:r w:rsidR="00B75AEE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="003D1182">
        <w:rPr>
          <w:sz w:val="24"/>
          <w:szCs w:val="24"/>
        </w:rPr>
        <w:t>extra</w:t>
      </w:r>
      <w:r w:rsidR="002A03A2"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B75AEE">
        <w:rPr>
          <w:b/>
          <w:sz w:val="24"/>
          <w:szCs w:val="24"/>
        </w:rPr>
        <w:t>Tereza Camilo dos Santos</w:t>
      </w:r>
      <w:r w:rsidR="000F402C">
        <w:rPr>
          <w:b/>
          <w:sz w:val="24"/>
          <w:szCs w:val="24"/>
        </w:rPr>
        <w:t xml:space="preserve">, </w:t>
      </w:r>
      <w:r w:rsidR="00B75AEE">
        <w:rPr>
          <w:b/>
          <w:sz w:val="24"/>
          <w:szCs w:val="24"/>
        </w:rPr>
        <w:t>Raufi Edson Franco Pedroso e Mirele Paula Cetto Leite</w:t>
      </w:r>
      <w:r w:rsidR="00706E45">
        <w:rPr>
          <w:sz w:val="24"/>
          <w:szCs w:val="24"/>
        </w:rPr>
        <w:t>,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Schimmel</w:t>
      </w:r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3D1182">
        <w:rPr>
          <w:sz w:val="24"/>
          <w:szCs w:val="24"/>
        </w:rPr>
        <w:t>o Controlador Interno Ricardo Henrique Borges</w:t>
      </w:r>
      <w:r w:rsidR="00EE6E33">
        <w:rPr>
          <w:sz w:val="24"/>
          <w:szCs w:val="24"/>
        </w:rPr>
        <w:t xml:space="preserve"> e</w:t>
      </w:r>
      <w:r w:rsidR="000F402C">
        <w:rPr>
          <w:sz w:val="24"/>
          <w:szCs w:val="24"/>
        </w:rPr>
        <w:t xml:space="preserve"> o Advogado </w:t>
      </w:r>
      <w:r w:rsidR="00BF3831">
        <w:rPr>
          <w:sz w:val="24"/>
          <w:szCs w:val="24"/>
        </w:rPr>
        <w:t>Israel Francisco dos Santos</w:t>
      </w:r>
      <w:r w:rsidR="00EE6E33">
        <w:rPr>
          <w:sz w:val="24"/>
          <w:szCs w:val="24"/>
        </w:rPr>
        <w:t>. Ini</w:t>
      </w:r>
      <w:r w:rsidR="002A03A2">
        <w:rPr>
          <w:sz w:val="24"/>
          <w:szCs w:val="24"/>
        </w:rPr>
        <w:t>cialmente</w:t>
      </w:r>
      <w:r w:rsidR="00D87ACA">
        <w:rPr>
          <w:sz w:val="24"/>
          <w:szCs w:val="24"/>
        </w:rPr>
        <w:t xml:space="preserve"> </w:t>
      </w:r>
      <w:r w:rsidR="003A1D24">
        <w:rPr>
          <w:sz w:val="24"/>
          <w:szCs w:val="24"/>
        </w:rPr>
        <w:t>foi dispensada pelos</w:t>
      </w:r>
      <w:r w:rsidR="006F2B25">
        <w:rPr>
          <w:sz w:val="24"/>
          <w:szCs w:val="24"/>
        </w:rPr>
        <w:t xml:space="preserve"> Vereadores</w:t>
      </w:r>
      <w:r w:rsidR="003A1D24">
        <w:rPr>
          <w:sz w:val="24"/>
          <w:szCs w:val="24"/>
        </w:rPr>
        <w:t xml:space="preserve"> presentes a leitura da Ata n° </w:t>
      </w:r>
      <w:r w:rsidR="00B75AEE">
        <w:rPr>
          <w:sz w:val="24"/>
          <w:szCs w:val="24"/>
        </w:rPr>
        <w:t>0</w:t>
      </w:r>
      <w:r w:rsidR="00EE6E33">
        <w:rPr>
          <w:sz w:val="24"/>
          <w:szCs w:val="24"/>
        </w:rPr>
        <w:t>2</w:t>
      </w:r>
      <w:r w:rsidR="00B75AEE">
        <w:rPr>
          <w:sz w:val="24"/>
          <w:szCs w:val="24"/>
        </w:rPr>
        <w:t>/2023</w:t>
      </w:r>
      <w:r w:rsidR="003A1D24">
        <w:rPr>
          <w:sz w:val="24"/>
          <w:szCs w:val="24"/>
        </w:rPr>
        <w:t>, d</w:t>
      </w:r>
      <w:r w:rsidR="00EE6E33">
        <w:rPr>
          <w:sz w:val="24"/>
          <w:szCs w:val="24"/>
        </w:rPr>
        <w:t>a Comissão de Finanças</w:t>
      </w:r>
      <w:r w:rsidR="003A1D24">
        <w:rPr>
          <w:sz w:val="24"/>
          <w:szCs w:val="24"/>
        </w:rPr>
        <w:t xml:space="preserve">, a qual foi assinada pelos </w:t>
      </w:r>
      <w:r w:rsidR="006F2B25">
        <w:rPr>
          <w:sz w:val="24"/>
          <w:szCs w:val="24"/>
        </w:rPr>
        <w:t>mesmos</w:t>
      </w:r>
      <w:r w:rsidR="003A1D24">
        <w:rPr>
          <w:sz w:val="24"/>
          <w:szCs w:val="24"/>
        </w:rPr>
        <w:t>,</w:t>
      </w:r>
      <w:r w:rsidR="003D1182">
        <w:rPr>
          <w:sz w:val="24"/>
          <w:szCs w:val="24"/>
        </w:rPr>
        <w:t xml:space="preserve"> estando cientes de seu conteúdo e</w:t>
      </w:r>
      <w:r w:rsidR="003A1D24">
        <w:rPr>
          <w:sz w:val="24"/>
          <w:szCs w:val="24"/>
        </w:rPr>
        <w:t xml:space="preserve"> sem solicitação de retificação. </w:t>
      </w:r>
      <w:r w:rsidR="00B75AEE">
        <w:rPr>
          <w:sz w:val="24"/>
          <w:szCs w:val="24"/>
        </w:rPr>
        <w:t>A</w:t>
      </w:r>
      <w:r w:rsidR="00956277">
        <w:rPr>
          <w:sz w:val="24"/>
          <w:szCs w:val="24"/>
        </w:rPr>
        <w:t xml:space="preserve"> Vereador</w:t>
      </w:r>
      <w:r w:rsidR="00B75AEE">
        <w:rPr>
          <w:sz w:val="24"/>
          <w:szCs w:val="24"/>
        </w:rPr>
        <w:t>a Tereza</w:t>
      </w:r>
      <w:r w:rsidR="00384D92">
        <w:rPr>
          <w:sz w:val="24"/>
          <w:szCs w:val="24"/>
        </w:rPr>
        <w:t>,</w:t>
      </w:r>
      <w:r w:rsidR="007A0547">
        <w:rPr>
          <w:sz w:val="24"/>
          <w:szCs w:val="24"/>
        </w:rPr>
        <w:t xml:space="preserve"> </w:t>
      </w:r>
      <w:r w:rsidR="00D87ACA">
        <w:rPr>
          <w:sz w:val="24"/>
          <w:szCs w:val="24"/>
        </w:rPr>
        <w:t xml:space="preserve">Presidente da Comissão, </w:t>
      </w:r>
      <w:r w:rsidR="00DF12EF">
        <w:rPr>
          <w:sz w:val="24"/>
          <w:szCs w:val="24"/>
        </w:rPr>
        <w:t xml:space="preserve"> abriu os trabalhos da reunião, </w:t>
      </w:r>
      <w:r w:rsidR="00956277">
        <w:rPr>
          <w:sz w:val="24"/>
          <w:szCs w:val="24"/>
        </w:rPr>
        <w:t xml:space="preserve"> </w:t>
      </w:r>
      <w:r w:rsidR="00143C43">
        <w:rPr>
          <w:sz w:val="24"/>
          <w:szCs w:val="24"/>
        </w:rPr>
        <w:t xml:space="preserve">explanando sobre </w:t>
      </w:r>
      <w:r w:rsidR="00956277">
        <w:rPr>
          <w:sz w:val="24"/>
          <w:szCs w:val="24"/>
        </w:rPr>
        <w:t xml:space="preserve"> </w:t>
      </w:r>
      <w:r w:rsidR="00DF12EF">
        <w:rPr>
          <w:sz w:val="24"/>
          <w:szCs w:val="24"/>
        </w:rPr>
        <w:t xml:space="preserve">o </w:t>
      </w:r>
      <w:r w:rsidR="00451D63">
        <w:rPr>
          <w:sz w:val="24"/>
          <w:szCs w:val="24"/>
        </w:rPr>
        <w:t xml:space="preserve"> </w:t>
      </w:r>
      <w:r w:rsidR="003E6BD3" w:rsidRPr="003E6BD3">
        <w:rPr>
          <w:b/>
          <w:sz w:val="24"/>
          <w:szCs w:val="24"/>
        </w:rPr>
        <w:t xml:space="preserve"> Projeto de Lei n° 0</w:t>
      </w:r>
      <w:r w:rsidR="0001180D">
        <w:rPr>
          <w:b/>
          <w:sz w:val="24"/>
          <w:szCs w:val="24"/>
        </w:rPr>
        <w:t>1</w:t>
      </w:r>
      <w:r w:rsidR="00EE6E33">
        <w:rPr>
          <w:b/>
          <w:sz w:val="24"/>
          <w:szCs w:val="24"/>
        </w:rPr>
        <w:t>6</w:t>
      </w:r>
      <w:r w:rsidR="00BF3831">
        <w:rPr>
          <w:b/>
          <w:sz w:val="24"/>
          <w:szCs w:val="24"/>
        </w:rPr>
        <w:t>/202</w:t>
      </w:r>
      <w:r w:rsidR="00B75AEE">
        <w:rPr>
          <w:b/>
          <w:sz w:val="24"/>
          <w:szCs w:val="24"/>
        </w:rPr>
        <w:t>3</w:t>
      </w:r>
      <w:r w:rsidR="00451D63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do Executivo, </w:t>
      </w:r>
      <w:r w:rsidR="003E6BD3">
        <w:rPr>
          <w:sz w:val="24"/>
          <w:szCs w:val="24"/>
        </w:rPr>
        <w:t>que “</w:t>
      </w:r>
      <w:r w:rsidR="00D75BED">
        <w:rPr>
          <w:sz w:val="24"/>
          <w:szCs w:val="24"/>
        </w:rPr>
        <w:t xml:space="preserve">autoriza o Poder Executivo a alterar a Lei de Diretrizes Orçamentárias (Lei Municipal </w:t>
      </w:r>
      <w:r w:rsidR="00EE6E33">
        <w:rPr>
          <w:sz w:val="24"/>
          <w:szCs w:val="24"/>
        </w:rPr>
        <w:t>2203 de 09/12/2021), em sua planilha de Anexo de Metas Fiscais no DEMONSTRATIVO 7 de Estimativa e Compensação da renúncia de Receita conforme art. 4°, § 2°, inciso V.</w:t>
      </w:r>
      <w:r w:rsidR="00EB7137">
        <w:rPr>
          <w:sz w:val="24"/>
          <w:szCs w:val="24"/>
        </w:rPr>
        <w:t xml:space="preserve">, acompanhado do </w:t>
      </w:r>
      <w:r w:rsidR="00EB7137" w:rsidRPr="00EB7137">
        <w:rPr>
          <w:b/>
          <w:sz w:val="24"/>
          <w:szCs w:val="24"/>
        </w:rPr>
        <w:t xml:space="preserve">Parecer Jurídico n° </w:t>
      </w:r>
      <w:r w:rsidR="00143C43">
        <w:rPr>
          <w:b/>
          <w:sz w:val="24"/>
          <w:szCs w:val="24"/>
        </w:rPr>
        <w:t>1</w:t>
      </w:r>
      <w:r w:rsidR="009C6803">
        <w:rPr>
          <w:b/>
          <w:sz w:val="24"/>
          <w:szCs w:val="24"/>
        </w:rPr>
        <w:t>7</w:t>
      </w:r>
      <w:r w:rsidR="008872DF">
        <w:rPr>
          <w:b/>
          <w:sz w:val="24"/>
          <w:szCs w:val="24"/>
        </w:rPr>
        <w:t>/202</w:t>
      </w:r>
      <w:r w:rsidR="00DF2334">
        <w:rPr>
          <w:b/>
          <w:sz w:val="24"/>
          <w:szCs w:val="24"/>
        </w:rPr>
        <w:t>3</w:t>
      </w:r>
      <w:r w:rsidR="008872DF">
        <w:rPr>
          <w:b/>
          <w:sz w:val="24"/>
          <w:szCs w:val="24"/>
        </w:rPr>
        <w:t xml:space="preserve">-I, </w:t>
      </w:r>
      <w:r w:rsidR="008872DF">
        <w:rPr>
          <w:sz w:val="24"/>
          <w:szCs w:val="24"/>
        </w:rPr>
        <w:t>do Advogado desta Casa</w:t>
      </w:r>
      <w:r w:rsidR="00DF2334">
        <w:rPr>
          <w:sz w:val="24"/>
          <w:szCs w:val="24"/>
        </w:rPr>
        <w:t>,</w:t>
      </w:r>
      <w:r w:rsidR="008872DF">
        <w:rPr>
          <w:sz w:val="24"/>
          <w:szCs w:val="24"/>
        </w:rPr>
        <w:t xml:space="preserve"> </w:t>
      </w:r>
      <w:r w:rsidR="009C6803">
        <w:rPr>
          <w:sz w:val="24"/>
          <w:szCs w:val="24"/>
        </w:rPr>
        <w:t xml:space="preserve"> onde o mesmo se manifesta afirmando que, por tudo que se verifica no PL em si, nada obsta, sob o ponto de vista técnico jurídico, à sua provação pela Comissão de Finanças e Orçamento, recomendando a coleta de manifestação do Controle Interno. </w:t>
      </w:r>
      <w:r w:rsidR="002F282F">
        <w:rPr>
          <w:sz w:val="24"/>
          <w:szCs w:val="24"/>
        </w:rPr>
        <w:t>O Vereador Raufi, Relator da Comissão disse que participou na semana passada de reunião em que esteve presente  de forma on-line o Advogado Israel, assim como o Secretário Antônio Carlos Alves, que fez uma explanação que todos entenderam,</w:t>
      </w:r>
      <w:r w:rsidR="00272DFD">
        <w:rPr>
          <w:sz w:val="24"/>
          <w:szCs w:val="24"/>
        </w:rPr>
        <w:t xml:space="preserve"> pois houve aí questão de inversão de IPTU para ITBI. Em seguida o Vereador Raufi solicitou ao Controlador Ricardo para que fizesse uma fala nesse sentido. O Controlador Ricardo explicou sobre a questão do contexto do orçamento, onde a lei 4.320, nos seus artigos 22 e 30 trata do princípio da anualidade, ou seja, o orçamento tem que ser fixado no exercício anterior, sendo  o primeiro ponto que detectou de empecilho no projeto, pois o projeto de lei aprovado em 2021 autoriza renúncia de receita para 2022, então já passou o princípio da anualidade. Disse que o segundo empecilho é que a lei 4.320 nos seus artigos 40 </w:t>
      </w:r>
      <w:r w:rsidR="00D464E2">
        <w:rPr>
          <w:sz w:val="24"/>
          <w:szCs w:val="24"/>
        </w:rPr>
        <w:t>e</w:t>
      </w:r>
      <w:r w:rsidR="00272DFD">
        <w:rPr>
          <w:sz w:val="24"/>
          <w:szCs w:val="24"/>
        </w:rPr>
        <w:t xml:space="preserve"> 41 dispõe sobre as formas para alteração do orçamento, que seriam os créditos adicionais, o que não é o caso deste projeto. Explicou que no entanto, a Lei de Responsabilidade Fiscal, quando ela determina que o poder público tem que prever a sua renúncia de receita, ela traz que a renúncia de receita</w:t>
      </w:r>
      <w:r w:rsidR="006F2B25">
        <w:rPr>
          <w:sz w:val="24"/>
          <w:szCs w:val="24"/>
        </w:rPr>
        <w:t xml:space="preserve"> é</w:t>
      </w:r>
      <w:r w:rsidR="00272DFD">
        <w:rPr>
          <w:sz w:val="24"/>
          <w:szCs w:val="24"/>
        </w:rPr>
        <w:t xml:space="preserve"> prevista para o exercício seguinte e para os próximos dois anos, então o erro que o Executivo cometeu em 2021 foi a sigla do imposto que ele estava renunciando em 2022, só que se a gente retroagir um pouco, a lei que a Câmara aprovou em 2020 autorizando a renúncia de receita para 2021, ela também</w:t>
      </w:r>
      <w:r w:rsidR="006F2B25">
        <w:rPr>
          <w:sz w:val="24"/>
          <w:szCs w:val="24"/>
        </w:rPr>
        <w:t xml:space="preserve"> trazia a renúncia de receita para 2022 e 2023, ou seja, dá para evidenciar que de fato foi um erro de digitação e que já é de praxe da Fazenda do município ter essa renúncia de receita, até porque se a gente comparar os orçamentos de três exercícios anteriores, é o mesmo valor que está renunciando, por esse fato o parecer do Controle Interno é favorável à tramitação do projeto. </w:t>
      </w:r>
      <w:r w:rsidR="00211762">
        <w:rPr>
          <w:sz w:val="24"/>
          <w:szCs w:val="24"/>
        </w:rPr>
        <w:t xml:space="preserve">Terminadas as explicações, </w:t>
      </w:r>
      <w:r w:rsidR="00D464E2">
        <w:rPr>
          <w:sz w:val="24"/>
          <w:szCs w:val="24"/>
        </w:rPr>
        <w:t xml:space="preserve">todos os membros da Comissão foram favoráveis à aprovação, sendo que o </w:t>
      </w:r>
      <w:r w:rsidR="00550767">
        <w:rPr>
          <w:sz w:val="24"/>
          <w:szCs w:val="24"/>
        </w:rPr>
        <w:t xml:space="preserve"> Vereador Raufi, Relator da Comissão </w:t>
      </w:r>
      <w:r w:rsidR="00706E45">
        <w:rPr>
          <w:sz w:val="24"/>
          <w:szCs w:val="24"/>
        </w:rPr>
        <w:t>apresentou  parecer</w:t>
      </w:r>
      <w:r w:rsidR="00DF2334">
        <w:rPr>
          <w:sz w:val="24"/>
          <w:szCs w:val="24"/>
        </w:rPr>
        <w:t>/voto</w:t>
      </w:r>
      <w:r w:rsidR="00706E45">
        <w:rPr>
          <w:sz w:val="24"/>
          <w:szCs w:val="24"/>
        </w:rPr>
        <w:t xml:space="preserve"> pela</w:t>
      </w:r>
      <w:r w:rsidR="00EB7137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 xml:space="preserve">  admissibilidade de tramitação</w:t>
      </w:r>
      <w:r w:rsidR="00D464E2">
        <w:rPr>
          <w:sz w:val="24"/>
          <w:szCs w:val="24"/>
        </w:rPr>
        <w:t xml:space="preserve"> e</w:t>
      </w:r>
      <w:r w:rsidR="00706E45">
        <w:rPr>
          <w:sz w:val="24"/>
          <w:szCs w:val="24"/>
        </w:rPr>
        <w:t xml:space="preserve"> os</w:t>
      </w:r>
      <w:r w:rsidR="00EB7137">
        <w:rPr>
          <w:sz w:val="24"/>
          <w:szCs w:val="24"/>
        </w:rPr>
        <w:t xml:space="preserve"> demais membros da Comissão, Vereador</w:t>
      </w:r>
      <w:r w:rsidR="00AA62B8">
        <w:rPr>
          <w:sz w:val="24"/>
          <w:szCs w:val="24"/>
        </w:rPr>
        <w:t xml:space="preserve">a </w:t>
      </w:r>
      <w:r w:rsidR="00DF2334">
        <w:rPr>
          <w:sz w:val="24"/>
          <w:szCs w:val="24"/>
        </w:rPr>
        <w:t>Tereza</w:t>
      </w:r>
      <w:r w:rsidR="00EB7137">
        <w:rPr>
          <w:sz w:val="24"/>
          <w:szCs w:val="24"/>
        </w:rPr>
        <w:t xml:space="preserve"> e Vereador</w:t>
      </w:r>
      <w:r w:rsidR="00AA62B8">
        <w:rPr>
          <w:sz w:val="24"/>
          <w:szCs w:val="24"/>
        </w:rPr>
        <w:t>a</w:t>
      </w:r>
      <w:r w:rsidR="00EB7137">
        <w:rPr>
          <w:sz w:val="24"/>
          <w:szCs w:val="24"/>
        </w:rPr>
        <w:t xml:space="preserve"> </w:t>
      </w:r>
      <w:r w:rsidR="00DF2334">
        <w:rPr>
          <w:sz w:val="24"/>
          <w:szCs w:val="24"/>
        </w:rPr>
        <w:t>Mirele</w:t>
      </w:r>
      <w:r w:rsidR="00EB7137">
        <w:rPr>
          <w:sz w:val="24"/>
          <w:szCs w:val="24"/>
        </w:rPr>
        <w:t xml:space="preserve"> votaram à favor do parecer, portanto </w:t>
      </w:r>
      <w:r w:rsidR="00956277">
        <w:rPr>
          <w:sz w:val="24"/>
          <w:szCs w:val="24"/>
        </w:rPr>
        <w:t xml:space="preserve">FAVORÁVEL </w:t>
      </w:r>
      <w:r w:rsidR="00AA62B8">
        <w:rPr>
          <w:sz w:val="24"/>
          <w:szCs w:val="24"/>
        </w:rPr>
        <w:t xml:space="preserve">o parecer </w:t>
      </w:r>
      <w:r w:rsidR="00623F8C">
        <w:rPr>
          <w:sz w:val="24"/>
          <w:szCs w:val="24"/>
        </w:rPr>
        <w:t xml:space="preserve">Comissão. </w:t>
      </w:r>
      <w:r w:rsidR="00EB7137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>dréa Marta Salamon Schimmel</w:t>
      </w:r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D464E2">
        <w:rPr>
          <w:sz w:val="24"/>
          <w:szCs w:val="24"/>
        </w:rPr>
        <w:t>24</w:t>
      </w:r>
      <w:r w:rsidR="00623F8C">
        <w:rPr>
          <w:sz w:val="24"/>
          <w:szCs w:val="24"/>
        </w:rPr>
        <w:t xml:space="preserve"> de abril</w:t>
      </w:r>
      <w:r w:rsidR="00DF2334">
        <w:rPr>
          <w:sz w:val="24"/>
          <w:szCs w:val="24"/>
        </w:rPr>
        <w:t xml:space="preserve"> de 2023</w:t>
      </w:r>
      <w:r w:rsidRPr="00B0036A">
        <w:rPr>
          <w:sz w:val="24"/>
          <w:szCs w:val="24"/>
        </w:rPr>
        <w:t>.</w:t>
      </w:r>
    </w:p>
    <w:p w14:paraId="7FACEA65" w14:textId="77777777" w:rsidR="00A204F7" w:rsidRDefault="00A204F7" w:rsidP="00872E16">
      <w:pPr>
        <w:jc w:val="both"/>
        <w:rPr>
          <w:sz w:val="24"/>
          <w:szCs w:val="24"/>
        </w:rPr>
      </w:pPr>
    </w:p>
    <w:p w14:paraId="06F39F35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4B2F6C73" w14:textId="396DE37F" w:rsidR="002F6668" w:rsidRDefault="00DF2334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TEREZA CAMILO DOS SANTOS</w:t>
      </w:r>
    </w:p>
    <w:p w14:paraId="75605A74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0C7B1CD0" w14:textId="77777777" w:rsidR="00872E16" w:rsidRDefault="00872E16" w:rsidP="00872E16">
      <w:pPr>
        <w:jc w:val="both"/>
        <w:rPr>
          <w:sz w:val="24"/>
          <w:szCs w:val="24"/>
        </w:rPr>
      </w:pPr>
    </w:p>
    <w:p w14:paraId="5F644140" w14:textId="77777777" w:rsidR="004C0EF2" w:rsidRPr="00A204F7" w:rsidRDefault="004C0EF2" w:rsidP="00872E16">
      <w:pPr>
        <w:jc w:val="both"/>
        <w:rPr>
          <w:bCs/>
          <w:sz w:val="20"/>
          <w:szCs w:val="20"/>
        </w:rPr>
      </w:pPr>
    </w:p>
    <w:p w14:paraId="6A0D1706" w14:textId="4FF119C7" w:rsidR="002F6668" w:rsidRDefault="00DF2334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RAUFI EDSON FRANCO PEDROSO</w:t>
      </w:r>
    </w:p>
    <w:p w14:paraId="13393B9E" w14:textId="27A91516"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15B0C83C" w14:textId="24282099" w:rsidR="00D9640D" w:rsidRDefault="00D9640D" w:rsidP="00414FEC">
      <w:pPr>
        <w:jc w:val="both"/>
        <w:rPr>
          <w:b/>
          <w:sz w:val="24"/>
          <w:szCs w:val="24"/>
        </w:rPr>
      </w:pPr>
    </w:p>
    <w:p w14:paraId="358DDC22" w14:textId="77777777" w:rsidR="004C0EF2" w:rsidRDefault="004C0EF2" w:rsidP="00414FEC">
      <w:pPr>
        <w:jc w:val="both"/>
        <w:rPr>
          <w:b/>
          <w:sz w:val="24"/>
          <w:szCs w:val="24"/>
        </w:rPr>
      </w:pPr>
    </w:p>
    <w:p w14:paraId="39FE633D" w14:textId="7AE51769" w:rsidR="00956277" w:rsidRDefault="00DF2334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MIRELE PAULA CETTO LEITE</w:t>
      </w:r>
    </w:p>
    <w:p w14:paraId="6F31F2E6" w14:textId="2B0E0BA1"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204F7">
        <w:rPr>
          <w:sz w:val="24"/>
          <w:szCs w:val="24"/>
        </w:rPr>
        <w:t>a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6A40564A" w14:textId="77777777" w:rsidR="00872E16" w:rsidRDefault="00872E16" w:rsidP="00872E16">
      <w:pPr>
        <w:jc w:val="both"/>
        <w:rPr>
          <w:sz w:val="24"/>
          <w:szCs w:val="24"/>
        </w:rPr>
      </w:pPr>
    </w:p>
    <w:p w14:paraId="7410A8B5" w14:textId="77777777" w:rsidR="00623F8C" w:rsidRDefault="00623F8C" w:rsidP="00872E16">
      <w:pPr>
        <w:jc w:val="both"/>
        <w:rPr>
          <w:sz w:val="24"/>
          <w:szCs w:val="24"/>
        </w:rPr>
      </w:pPr>
    </w:p>
    <w:p w14:paraId="1C3BFEAB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4A59926" w14:textId="77777777" w:rsidR="00872E16" w:rsidRDefault="00872E16" w:rsidP="00872E16">
      <w:pPr>
        <w:jc w:val="both"/>
      </w:pPr>
    </w:p>
    <w:p w14:paraId="1FF11508" w14:textId="77777777" w:rsidR="00872E16" w:rsidRDefault="00872E16" w:rsidP="00872E16"/>
    <w:p w14:paraId="7EC09FA8" w14:textId="77777777" w:rsidR="00872E16" w:rsidRDefault="00872E16" w:rsidP="00872E16"/>
    <w:p w14:paraId="3EB9E25F" w14:textId="77777777" w:rsidR="00872E16" w:rsidRDefault="00872E16" w:rsidP="00872E16"/>
    <w:p w14:paraId="7C2E378A" w14:textId="77777777" w:rsidR="001D5B25" w:rsidRDefault="001D5B25"/>
    <w:sectPr w:rsidR="001D5B25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1180D"/>
    <w:rsid w:val="00032796"/>
    <w:rsid w:val="000772E1"/>
    <w:rsid w:val="000B3312"/>
    <w:rsid w:val="000F402C"/>
    <w:rsid w:val="00143C43"/>
    <w:rsid w:val="001D3B8A"/>
    <w:rsid w:val="001D5B25"/>
    <w:rsid w:val="00206F15"/>
    <w:rsid w:val="0020704A"/>
    <w:rsid w:val="00211762"/>
    <w:rsid w:val="00221591"/>
    <w:rsid w:val="00244798"/>
    <w:rsid w:val="00272DFD"/>
    <w:rsid w:val="002800EF"/>
    <w:rsid w:val="00297C2B"/>
    <w:rsid w:val="002A03A2"/>
    <w:rsid w:val="002F282F"/>
    <w:rsid w:val="002F6668"/>
    <w:rsid w:val="00384D92"/>
    <w:rsid w:val="003A1D24"/>
    <w:rsid w:val="003D1182"/>
    <w:rsid w:val="003E6BD3"/>
    <w:rsid w:val="003F41D7"/>
    <w:rsid w:val="003F7DED"/>
    <w:rsid w:val="00414FEC"/>
    <w:rsid w:val="00424B75"/>
    <w:rsid w:val="00451D63"/>
    <w:rsid w:val="00473F9B"/>
    <w:rsid w:val="004B1093"/>
    <w:rsid w:val="004C0EF2"/>
    <w:rsid w:val="00550767"/>
    <w:rsid w:val="0059418A"/>
    <w:rsid w:val="00597346"/>
    <w:rsid w:val="00623F8C"/>
    <w:rsid w:val="006808FC"/>
    <w:rsid w:val="00681C93"/>
    <w:rsid w:val="006F2B25"/>
    <w:rsid w:val="006F3F17"/>
    <w:rsid w:val="00706E45"/>
    <w:rsid w:val="00746A1D"/>
    <w:rsid w:val="007A0547"/>
    <w:rsid w:val="007A3234"/>
    <w:rsid w:val="007A5E50"/>
    <w:rsid w:val="007D54D7"/>
    <w:rsid w:val="007E15DA"/>
    <w:rsid w:val="00872E16"/>
    <w:rsid w:val="00876C0D"/>
    <w:rsid w:val="008872DF"/>
    <w:rsid w:val="00956277"/>
    <w:rsid w:val="0096068D"/>
    <w:rsid w:val="009B12EE"/>
    <w:rsid w:val="009C1915"/>
    <w:rsid w:val="009C6803"/>
    <w:rsid w:val="00A204F7"/>
    <w:rsid w:val="00A54A27"/>
    <w:rsid w:val="00AA62B8"/>
    <w:rsid w:val="00AC0F87"/>
    <w:rsid w:val="00AC1163"/>
    <w:rsid w:val="00B75AEE"/>
    <w:rsid w:val="00BD1ACF"/>
    <w:rsid w:val="00BF3831"/>
    <w:rsid w:val="00C070C3"/>
    <w:rsid w:val="00C4770F"/>
    <w:rsid w:val="00C82068"/>
    <w:rsid w:val="00CB5322"/>
    <w:rsid w:val="00D331A1"/>
    <w:rsid w:val="00D369DE"/>
    <w:rsid w:val="00D41F60"/>
    <w:rsid w:val="00D464E2"/>
    <w:rsid w:val="00D74E5D"/>
    <w:rsid w:val="00D75BED"/>
    <w:rsid w:val="00D87457"/>
    <w:rsid w:val="00D87ACA"/>
    <w:rsid w:val="00D9640D"/>
    <w:rsid w:val="00DF12EF"/>
    <w:rsid w:val="00DF2334"/>
    <w:rsid w:val="00E31538"/>
    <w:rsid w:val="00E91127"/>
    <w:rsid w:val="00EB7137"/>
    <w:rsid w:val="00EC3D32"/>
    <w:rsid w:val="00EC4E32"/>
    <w:rsid w:val="00EE6E33"/>
    <w:rsid w:val="00F570F2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AB32"/>
  <w15:docId w15:val="{DA7BAE67-0E52-4BAA-843E-5C3B807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rsid w:val="00F570F2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F570F2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F570F2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4</cp:revision>
  <cp:lastPrinted>2023-04-17T19:38:00Z</cp:lastPrinted>
  <dcterms:created xsi:type="dcterms:W3CDTF">2023-04-26T13:42:00Z</dcterms:created>
  <dcterms:modified xsi:type="dcterms:W3CDTF">2023-04-26T19:36:00Z</dcterms:modified>
</cp:coreProperties>
</file>