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4DE6577E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00</w:t>
      </w:r>
      <w:r w:rsidR="00F51A4D">
        <w:rPr>
          <w:b/>
          <w:szCs w:val="28"/>
          <w:u w:val="single"/>
        </w:rPr>
        <w:t>8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891F64">
        <w:rPr>
          <w:b/>
          <w:szCs w:val="28"/>
          <w:u w:val="single"/>
        </w:rPr>
        <w:t>3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E10300" w:rsidRDefault="00500D25" w:rsidP="003B0FAF">
      <w:pPr>
        <w:pStyle w:val="Corpodetexto"/>
        <w:jc w:val="both"/>
        <w:rPr>
          <w:sz w:val="40"/>
          <w:szCs w:val="44"/>
        </w:rPr>
      </w:pPr>
    </w:p>
    <w:p w14:paraId="6EF8DF59" w14:textId="52CBFD2A" w:rsidR="00500D25" w:rsidRPr="00084013" w:rsidRDefault="00F51A4D" w:rsidP="003B0FAF">
      <w:pPr>
        <w:pStyle w:val="Corpodetexto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2</w:t>
      </w:r>
      <w:r w:rsidR="00500D25" w:rsidRPr="00084013">
        <w:rPr>
          <w:sz w:val="27"/>
          <w:szCs w:val="27"/>
          <w:u w:val="single"/>
        </w:rPr>
        <w:t>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="00500D25" w:rsidRPr="00084013">
        <w:rPr>
          <w:sz w:val="27"/>
          <w:szCs w:val="27"/>
          <w:u w:val="single"/>
        </w:rPr>
        <w:t xml:space="preserve"> DE GUAÍRA</w:t>
      </w:r>
      <w:r w:rsidR="00500D25" w:rsidRPr="00084013">
        <w:rPr>
          <w:sz w:val="27"/>
          <w:szCs w:val="27"/>
        </w:rPr>
        <w:t xml:space="preserve"> - </w:t>
      </w:r>
      <w:r w:rsidR="00084013" w:rsidRPr="00084013">
        <w:rPr>
          <w:sz w:val="27"/>
          <w:szCs w:val="27"/>
          <w:u w:val="single"/>
        </w:rPr>
        <w:t>2</w:t>
      </w:r>
      <w:r>
        <w:rPr>
          <w:sz w:val="27"/>
          <w:szCs w:val="27"/>
          <w:u w:val="single"/>
        </w:rPr>
        <w:t>7</w:t>
      </w:r>
      <w:r w:rsidR="00500D25" w:rsidRPr="00084013">
        <w:rPr>
          <w:sz w:val="27"/>
          <w:szCs w:val="27"/>
          <w:u w:val="single"/>
        </w:rPr>
        <w:t>-0</w:t>
      </w:r>
      <w:r w:rsidR="00084013">
        <w:rPr>
          <w:sz w:val="27"/>
          <w:szCs w:val="27"/>
          <w:u w:val="single"/>
        </w:rPr>
        <w:t>2</w:t>
      </w:r>
      <w:r w:rsidR="00500D25" w:rsidRPr="00084013">
        <w:rPr>
          <w:sz w:val="27"/>
          <w:szCs w:val="27"/>
          <w:u w:val="single"/>
        </w:rPr>
        <w:t>-2</w:t>
      </w:r>
      <w:r w:rsidR="005F4A54" w:rsidRPr="00084013">
        <w:rPr>
          <w:sz w:val="27"/>
          <w:szCs w:val="27"/>
          <w:u w:val="single"/>
        </w:rPr>
        <w:t>.</w:t>
      </w:r>
      <w:r w:rsidR="00500D25" w:rsidRPr="00084013">
        <w:rPr>
          <w:sz w:val="27"/>
          <w:szCs w:val="27"/>
          <w:u w:val="single"/>
        </w:rPr>
        <w:t>0</w:t>
      </w:r>
      <w:r w:rsidR="00C5078B" w:rsidRPr="00084013">
        <w:rPr>
          <w:sz w:val="27"/>
          <w:szCs w:val="27"/>
          <w:u w:val="single"/>
        </w:rPr>
        <w:t>2</w:t>
      </w:r>
      <w:r w:rsidR="00891F64">
        <w:rPr>
          <w:sz w:val="27"/>
          <w:szCs w:val="27"/>
          <w:u w:val="single"/>
        </w:rPr>
        <w:t>3</w:t>
      </w:r>
    </w:p>
    <w:p w14:paraId="5C9D405B" w14:textId="2F4B636E" w:rsidR="00500D25" w:rsidRPr="00CB70BE" w:rsidRDefault="00500D25" w:rsidP="003B0FAF">
      <w:pPr>
        <w:pStyle w:val="Corpodetexto"/>
        <w:jc w:val="both"/>
        <w:rPr>
          <w:sz w:val="26"/>
          <w:szCs w:val="26"/>
          <w:u w:val="single"/>
        </w:rPr>
      </w:pPr>
    </w:p>
    <w:p w14:paraId="550ECA55" w14:textId="7DE6E1DA" w:rsidR="00E34137" w:rsidRPr="00CB70BE" w:rsidRDefault="003B0FAF" w:rsidP="00E34137">
      <w:pPr>
        <w:jc w:val="both"/>
        <w:rPr>
          <w:sz w:val="26"/>
          <w:szCs w:val="26"/>
        </w:rPr>
      </w:pPr>
      <w:r w:rsidRPr="00CB70BE">
        <w:rPr>
          <w:sz w:val="26"/>
          <w:szCs w:val="26"/>
        </w:rPr>
        <w:t>Ao</w:t>
      </w:r>
      <w:r w:rsidR="00500D25" w:rsidRPr="00CB70BE">
        <w:rPr>
          <w:sz w:val="26"/>
          <w:szCs w:val="26"/>
        </w:rPr>
        <w:t>s</w:t>
      </w:r>
      <w:r w:rsidRPr="00CB70BE">
        <w:rPr>
          <w:sz w:val="26"/>
          <w:szCs w:val="26"/>
        </w:rPr>
        <w:t xml:space="preserve"> </w:t>
      </w:r>
      <w:r w:rsidR="00084013" w:rsidRPr="00CB70BE">
        <w:rPr>
          <w:sz w:val="26"/>
          <w:szCs w:val="26"/>
        </w:rPr>
        <w:t xml:space="preserve">vinte e </w:t>
      </w:r>
      <w:r w:rsidR="00F51A4D">
        <w:rPr>
          <w:sz w:val="26"/>
          <w:szCs w:val="26"/>
        </w:rPr>
        <w:t>sete</w:t>
      </w:r>
      <w:r w:rsidR="00891F64" w:rsidRPr="00CB70BE">
        <w:rPr>
          <w:sz w:val="26"/>
          <w:szCs w:val="26"/>
        </w:rPr>
        <w:t xml:space="preserve"> </w:t>
      </w:r>
      <w:r w:rsidRPr="00CB70BE">
        <w:rPr>
          <w:sz w:val="26"/>
          <w:szCs w:val="26"/>
        </w:rPr>
        <w:t>dia</w:t>
      </w:r>
      <w:r w:rsidR="00500D25" w:rsidRPr="00CB70BE">
        <w:rPr>
          <w:sz w:val="26"/>
          <w:szCs w:val="26"/>
        </w:rPr>
        <w:t>s</w:t>
      </w:r>
      <w:r w:rsidRPr="00CB70BE">
        <w:rPr>
          <w:sz w:val="26"/>
          <w:szCs w:val="26"/>
        </w:rPr>
        <w:t xml:space="preserve"> do mês de </w:t>
      </w:r>
      <w:r w:rsidR="00084013" w:rsidRPr="00CB70BE">
        <w:rPr>
          <w:sz w:val="26"/>
          <w:szCs w:val="26"/>
        </w:rPr>
        <w:t>fevereiro</w:t>
      </w:r>
      <w:r w:rsidRPr="00CB70BE">
        <w:rPr>
          <w:sz w:val="26"/>
          <w:szCs w:val="26"/>
        </w:rPr>
        <w:t xml:space="preserve"> do ano de dois mil </w:t>
      </w:r>
      <w:r w:rsidR="00500D25" w:rsidRPr="00CB70BE">
        <w:rPr>
          <w:sz w:val="26"/>
          <w:szCs w:val="26"/>
        </w:rPr>
        <w:t xml:space="preserve">e </w:t>
      </w:r>
      <w:r w:rsidR="00C5078B" w:rsidRPr="00CB70BE">
        <w:rPr>
          <w:sz w:val="26"/>
          <w:szCs w:val="26"/>
        </w:rPr>
        <w:t>vinte</w:t>
      </w:r>
      <w:r w:rsidR="00791D7F" w:rsidRPr="00CB70BE">
        <w:rPr>
          <w:sz w:val="26"/>
          <w:szCs w:val="26"/>
        </w:rPr>
        <w:t xml:space="preserve"> e </w:t>
      </w:r>
      <w:r w:rsidR="00891F64" w:rsidRPr="00CB70BE">
        <w:rPr>
          <w:sz w:val="26"/>
          <w:szCs w:val="26"/>
        </w:rPr>
        <w:t>três</w:t>
      </w:r>
      <w:r w:rsidRPr="00CB70BE">
        <w:rPr>
          <w:sz w:val="26"/>
          <w:szCs w:val="26"/>
        </w:rPr>
        <w:t xml:space="preserve"> (</w:t>
      </w:r>
      <w:r w:rsidR="00084013" w:rsidRPr="00CB70BE">
        <w:rPr>
          <w:sz w:val="26"/>
          <w:szCs w:val="26"/>
        </w:rPr>
        <w:t>2</w:t>
      </w:r>
      <w:r w:rsidR="00F51A4D">
        <w:rPr>
          <w:sz w:val="26"/>
          <w:szCs w:val="26"/>
        </w:rPr>
        <w:t>7</w:t>
      </w:r>
      <w:r w:rsidR="00084013" w:rsidRPr="00CB70BE">
        <w:rPr>
          <w:sz w:val="26"/>
          <w:szCs w:val="26"/>
        </w:rPr>
        <w:t>-02</w:t>
      </w:r>
      <w:r w:rsidRPr="00CB70BE">
        <w:rPr>
          <w:sz w:val="26"/>
          <w:szCs w:val="26"/>
        </w:rPr>
        <w:t>-2.0</w:t>
      </w:r>
      <w:r w:rsidR="00C5078B" w:rsidRPr="00CB70BE">
        <w:rPr>
          <w:sz w:val="26"/>
          <w:szCs w:val="26"/>
        </w:rPr>
        <w:t>2</w:t>
      </w:r>
      <w:r w:rsidR="00F51A4D">
        <w:rPr>
          <w:sz w:val="26"/>
          <w:szCs w:val="26"/>
        </w:rPr>
        <w:t>3</w:t>
      </w:r>
      <w:r w:rsidRPr="00CB70BE">
        <w:rPr>
          <w:sz w:val="26"/>
          <w:szCs w:val="26"/>
        </w:rPr>
        <w:t xml:space="preserve">), nesta cidade de Guaíra, Estado do Paraná, </w:t>
      </w:r>
      <w:r w:rsidR="00C5078B" w:rsidRPr="00CB70BE">
        <w:rPr>
          <w:sz w:val="26"/>
          <w:szCs w:val="26"/>
        </w:rPr>
        <w:t>na Praça João XXIII – 200,</w:t>
      </w:r>
      <w:r w:rsidR="00501702" w:rsidRPr="00CB70BE">
        <w:rPr>
          <w:sz w:val="26"/>
          <w:szCs w:val="26"/>
        </w:rPr>
        <w:t xml:space="preserve"> às 17:00 (dezessete horas),</w:t>
      </w:r>
      <w:r w:rsidRPr="00CB70BE">
        <w:rPr>
          <w:sz w:val="26"/>
          <w:szCs w:val="26"/>
        </w:rPr>
        <w:t xml:space="preserve"> reuniu-se a </w:t>
      </w:r>
      <w:r w:rsidRPr="00CB70BE">
        <w:rPr>
          <w:sz w:val="26"/>
          <w:szCs w:val="26"/>
          <w:u w:val="single"/>
        </w:rPr>
        <w:t>CÂMARA MUNICIPAL DE GUAÍRA</w:t>
      </w:r>
      <w:r w:rsidR="00500D25" w:rsidRPr="00CB70BE">
        <w:rPr>
          <w:sz w:val="26"/>
          <w:szCs w:val="26"/>
        </w:rPr>
        <w:t xml:space="preserve"> </w:t>
      </w:r>
      <w:r w:rsidR="008128CE" w:rsidRPr="00CB70BE">
        <w:rPr>
          <w:sz w:val="26"/>
          <w:szCs w:val="26"/>
        </w:rPr>
        <w:t xml:space="preserve">em sua </w:t>
      </w:r>
      <w:r w:rsidR="00F51A4D">
        <w:rPr>
          <w:sz w:val="26"/>
          <w:szCs w:val="26"/>
        </w:rPr>
        <w:t>segunda</w:t>
      </w:r>
      <w:r w:rsidR="008128CE" w:rsidRPr="00CB70BE">
        <w:rPr>
          <w:sz w:val="26"/>
          <w:szCs w:val="26"/>
        </w:rPr>
        <w:t xml:space="preserve"> (</w:t>
      </w:r>
      <w:r w:rsidR="00F51A4D">
        <w:rPr>
          <w:sz w:val="26"/>
          <w:szCs w:val="26"/>
        </w:rPr>
        <w:t>2</w:t>
      </w:r>
      <w:r w:rsidR="008128CE" w:rsidRPr="00CB70BE">
        <w:rPr>
          <w:sz w:val="26"/>
          <w:szCs w:val="26"/>
        </w:rPr>
        <w:t>ª) sessão ordinária</w:t>
      </w:r>
      <w:r w:rsidR="00791D7F" w:rsidRPr="00CB70BE">
        <w:rPr>
          <w:sz w:val="26"/>
          <w:szCs w:val="26"/>
        </w:rPr>
        <w:t xml:space="preserve"> do corrente período legislativo</w:t>
      </w:r>
      <w:r w:rsidR="008128CE" w:rsidRPr="00CB70BE">
        <w:rPr>
          <w:sz w:val="26"/>
          <w:szCs w:val="26"/>
        </w:rPr>
        <w:t>,</w:t>
      </w:r>
      <w:r w:rsidR="00F76EC9" w:rsidRPr="00CB70BE">
        <w:rPr>
          <w:sz w:val="26"/>
          <w:szCs w:val="26"/>
        </w:rPr>
        <w:t xml:space="preserve"> sob a presidência d</w:t>
      </w:r>
      <w:r w:rsidR="00891F64" w:rsidRPr="00CB70BE">
        <w:rPr>
          <w:sz w:val="26"/>
          <w:szCs w:val="26"/>
        </w:rPr>
        <w:t>a</w:t>
      </w:r>
      <w:r w:rsidR="00F76EC9" w:rsidRPr="00CB70BE">
        <w:rPr>
          <w:sz w:val="26"/>
          <w:szCs w:val="26"/>
        </w:rPr>
        <w:t xml:space="preserve"> vereador</w:t>
      </w:r>
      <w:r w:rsidR="00891F64" w:rsidRPr="00CB70BE">
        <w:rPr>
          <w:sz w:val="26"/>
          <w:szCs w:val="26"/>
        </w:rPr>
        <w:t xml:space="preserve">a </w:t>
      </w:r>
      <w:r w:rsidR="00891F64" w:rsidRPr="00CB70BE">
        <w:rPr>
          <w:b/>
          <w:bCs/>
          <w:sz w:val="26"/>
          <w:szCs w:val="26"/>
          <w:u w:val="single"/>
        </w:rPr>
        <w:t>CRISTIANE GIANGARELLI</w:t>
      </w:r>
      <w:r w:rsidR="00F76EC9" w:rsidRPr="00CB70BE">
        <w:rPr>
          <w:sz w:val="26"/>
          <w:szCs w:val="26"/>
        </w:rPr>
        <w:t xml:space="preserve"> e tendo como secretári</w:t>
      </w:r>
      <w:r w:rsidR="00891F64" w:rsidRPr="00CB70BE">
        <w:rPr>
          <w:sz w:val="26"/>
          <w:szCs w:val="26"/>
        </w:rPr>
        <w:t>o</w:t>
      </w:r>
      <w:r w:rsidR="00F76EC9" w:rsidRPr="00CB70BE">
        <w:rPr>
          <w:sz w:val="26"/>
          <w:szCs w:val="26"/>
        </w:rPr>
        <w:t xml:space="preserve"> </w:t>
      </w:r>
      <w:r w:rsidR="00891F64" w:rsidRPr="00CB70BE">
        <w:rPr>
          <w:sz w:val="26"/>
          <w:szCs w:val="26"/>
        </w:rPr>
        <w:t>o</w:t>
      </w:r>
      <w:r w:rsidR="00F76EC9" w:rsidRPr="00CB70BE">
        <w:rPr>
          <w:sz w:val="26"/>
          <w:szCs w:val="26"/>
        </w:rPr>
        <w:t xml:space="preserve"> vereador </w:t>
      </w:r>
      <w:r w:rsidR="00891F64" w:rsidRPr="00CB70BE">
        <w:rPr>
          <w:b/>
          <w:bCs/>
          <w:sz w:val="26"/>
          <w:szCs w:val="26"/>
          <w:u w:val="single"/>
        </w:rPr>
        <w:t>RAUFI EDSON FRANCO PEDROSO</w:t>
      </w:r>
      <w:r w:rsidR="00F76EC9" w:rsidRPr="00CB70BE">
        <w:rPr>
          <w:sz w:val="26"/>
          <w:szCs w:val="26"/>
        </w:rPr>
        <w:t>,</w:t>
      </w:r>
      <w:r w:rsidR="008128CE" w:rsidRPr="00CB70BE">
        <w:rPr>
          <w:sz w:val="26"/>
          <w:szCs w:val="26"/>
        </w:rPr>
        <w:t xml:space="preserve"> </w:t>
      </w:r>
      <w:r w:rsidR="00084013" w:rsidRPr="00CB70BE">
        <w:rPr>
          <w:sz w:val="26"/>
          <w:szCs w:val="26"/>
        </w:rPr>
        <w:t xml:space="preserve">No horário regimental foi procedida à chamada nominal dos senhores vereadores, tendo sido registrada as presenças dos seguintes: </w:t>
      </w:r>
      <w:r w:rsidR="00084013" w:rsidRPr="00CB70BE">
        <w:rPr>
          <w:sz w:val="26"/>
          <w:szCs w:val="26"/>
          <w:u w:val="single"/>
        </w:rPr>
        <w:t>CLAUDEMIR DELFINO DA SILVA</w:t>
      </w:r>
      <w:r w:rsidR="00084013" w:rsidRPr="00CB70BE">
        <w:rPr>
          <w:sz w:val="26"/>
          <w:szCs w:val="26"/>
        </w:rPr>
        <w:t xml:space="preserve">, </w:t>
      </w:r>
      <w:r w:rsidR="00084013" w:rsidRPr="00CB70BE">
        <w:rPr>
          <w:sz w:val="26"/>
          <w:szCs w:val="26"/>
          <w:u w:val="single"/>
        </w:rPr>
        <w:t>CRISTIANE GIANGARELLI</w:t>
      </w:r>
      <w:r w:rsidR="00084013" w:rsidRPr="00CB70BE">
        <w:rPr>
          <w:sz w:val="26"/>
          <w:szCs w:val="26"/>
        </w:rPr>
        <w:t xml:space="preserve">, </w:t>
      </w:r>
      <w:r w:rsidR="00084013" w:rsidRPr="00CB70BE">
        <w:rPr>
          <w:sz w:val="26"/>
          <w:szCs w:val="26"/>
          <w:u w:val="single"/>
        </w:rPr>
        <w:t>GIVANILDO JOSÉ TIROLTI</w:t>
      </w:r>
      <w:r w:rsidR="00084013" w:rsidRPr="00CB70BE">
        <w:rPr>
          <w:sz w:val="26"/>
          <w:szCs w:val="26"/>
        </w:rPr>
        <w:t xml:space="preserve">, </w:t>
      </w:r>
      <w:r w:rsidR="00084013" w:rsidRPr="00CB70BE">
        <w:rPr>
          <w:sz w:val="26"/>
          <w:szCs w:val="26"/>
          <w:u w:val="single"/>
        </w:rPr>
        <w:t>JOSÉ CIRINEU MACHADO</w:t>
      </w:r>
      <w:r w:rsidR="00501702" w:rsidRPr="00CB70BE">
        <w:rPr>
          <w:sz w:val="26"/>
          <w:szCs w:val="26"/>
        </w:rPr>
        <w:t>,</w:t>
      </w:r>
      <w:r w:rsidR="00F51A4D">
        <w:rPr>
          <w:sz w:val="26"/>
          <w:szCs w:val="26"/>
        </w:rPr>
        <w:t xml:space="preserve"> </w:t>
      </w:r>
      <w:r w:rsidR="00F51A4D">
        <w:rPr>
          <w:sz w:val="26"/>
          <w:szCs w:val="26"/>
          <w:u w:val="single"/>
        </w:rPr>
        <w:t>KARINA BACH</w:t>
      </w:r>
      <w:r w:rsidR="00F51A4D">
        <w:rPr>
          <w:sz w:val="26"/>
          <w:szCs w:val="26"/>
        </w:rPr>
        <w:t>,</w:t>
      </w:r>
      <w:r w:rsidR="00084013" w:rsidRPr="00CB70BE">
        <w:rPr>
          <w:sz w:val="26"/>
          <w:szCs w:val="26"/>
        </w:rPr>
        <w:t xml:space="preserve"> </w:t>
      </w:r>
      <w:r w:rsidR="00084013" w:rsidRPr="00CB70BE">
        <w:rPr>
          <w:sz w:val="26"/>
          <w:szCs w:val="26"/>
          <w:u w:val="single"/>
        </w:rPr>
        <w:t>MIRELE PAULA CETTO LEITE</w:t>
      </w:r>
      <w:r w:rsidR="00084013" w:rsidRPr="00CB70BE">
        <w:rPr>
          <w:sz w:val="26"/>
          <w:szCs w:val="26"/>
        </w:rPr>
        <w:t xml:space="preserve">, </w:t>
      </w:r>
      <w:r w:rsidR="00084013" w:rsidRPr="00CB70BE">
        <w:rPr>
          <w:sz w:val="26"/>
          <w:szCs w:val="26"/>
          <w:u w:val="single"/>
        </w:rPr>
        <w:t>RAUFI EDSON FRANCO PEDROSO</w:t>
      </w:r>
      <w:r w:rsidR="00084013" w:rsidRPr="00CB70BE">
        <w:rPr>
          <w:sz w:val="26"/>
          <w:szCs w:val="26"/>
        </w:rPr>
        <w:t xml:space="preserve">, </w:t>
      </w:r>
      <w:r w:rsidR="00084013" w:rsidRPr="00CB70BE">
        <w:rPr>
          <w:sz w:val="26"/>
          <w:szCs w:val="26"/>
          <w:u w:val="single"/>
        </w:rPr>
        <w:t>SANDRO SABINO BORGES</w:t>
      </w:r>
      <w:r w:rsidR="00084013" w:rsidRPr="00CB70BE">
        <w:rPr>
          <w:sz w:val="26"/>
          <w:szCs w:val="26"/>
        </w:rPr>
        <w:t xml:space="preserve">, </w:t>
      </w:r>
      <w:r w:rsidR="00084013" w:rsidRPr="00CB70BE">
        <w:rPr>
          <w:sz w:val="26"/>
          <w:szCs w:val="26"/>
          <w:u w:val="single"/>
        </w:rPr>
        <w:t>SERGIO KORB BASTOS</w:t>
      </w:r>
      <w:r w:rsidR="00084013" w:rsidRPr="00CB70BE">
        <w:rPr>
          <w:sz w:val="26"/>
          <w:szCs w:val="26"/>
        </w:rPr>
        <w:t xml:space="preserve">, </w:t>
      </w:r>
      <w:r w:rsidR="00084013" w:rsidRPr="00CB70BE">
        <w:rPr>
          <w:sz w:val="26"/>
          <w:szCs w:val="26"/>
          <w:u w:val="single"/>
        </w:rPr>
        <w:t>TEREZA CAMILO DOS SANTOS</w:t>
      </w:r>
      <w:r w:rsidR="00084013" w:rsidRPr="00CB70BE">
        <w:rPr>
          <w:sz w:val="26"/>
          <w:szCs w:val="26"/>
        </w:rPr>
        <w:t xml:space="preserve"> e </w:t>
      </w:r>
      <w:r w:rsidR="00084013" w:rsidRPr="00CB70BE">
        <w:rPr>
          <w:sz w:val="26"/>
          <w:szCs w:val="26"/>
          <w:u w:val="single"/>
        </w:rPr>
        <w:t>VALBERTO PAIXÃO DA SILVA</w:t>
      </w:r>
      <w:r w:rsidR="00F51A4D" w:rsidRPr="00F51A4D">
        <w:rPr>
          <w:sz w:val="27"/>
          <w:szCs w:val="27"/>
        </w:rPr>
        <w:t xml:space="preserve"> </w:t>
      </w:r>
      <w:r w:rsidR="00F51A4D" w:rsidRPr="00F51A4D">
        <w:rPr>
          <w:sz w:val="26"/>
          <w:szCs w:val="26"/>
        </w:rPr>
        <w:t xml:space="preserve">Havendo quórum regimental, a senhora Presidente declarou abertos os trabalhos da presente sessão ordinária, convidando, de imediato o senhor Secretário a fazer a leitura de um trecho Bíblico. A seguir foi submetida à apreciação a ATA nº 007/2023, pertinente à primeira (1ª) sessão ordinária, realizada no dia vinte e dois (22) de fevereiro de 2023, a qual foi considerada </w:t>
      </w:r>
      <w:r w:rsidR="00F51A4D" w:rsidRPr="00F51A4D">
        <w:rPr>
          <w:sz w:val="26"/>
          <w:szCs w:val="26"/>
          <w:u w:val="single"/>
        </w:rPr>
        <w:t>APROVADA</w:t>
      </w:r>
      <w:r w:rsidR="00F51A4D" w:rsidRPr="00F51A4D">
        <w:rPr>
          <w:sz w:val="26"/>
          <w:szCs w:val="26"/>
        </w:rPr>
        <w:t xml:space="preserve"> por unanimidade, sem retificação ou impugnação, ficando a mesma à disposição dos senhores vereadores e munícipes interessados na Secretaria desta Casa.</w:t>
      </w:r>
      <w:r w:rsidR="00F51A4D" w:rsidRPr="00984838">
        <w:rPr>
          <w:sz w:val="27"/>
          <w:szCs w:val="27"/>
        </w:rPr>
        <w:t xml:space="preserve"> </w:t>
      </w:r>
      <w:r w:rsidR="00891F64" w:rsidRPr="00CB70BE">
        <w:rPr>
          <w:sz w:val="26"/>
          <w:szCs w:val="26"/>
        </w:rPr>
        <w:t xml:space="preserve">De imediato </w:t>
      </w:r>
      <w:r w:rsidR="00AC7ACA" w:rsidRPr="00CB70BE">
        <w:rPr>
          <w:sz w:val="26"/>
          <w:szCs w:val="26"/>
        </w:rPr>
        <w:t>a</w:t>
      </w:r>
      <w:r w:rsidR="00891F64" w:rsidRPr="00CB70BE">
        <w:rPr>
          <w:sz w:val="26"/>
          <w:szCs w:val="26"/>
        </w:rPr>
        <w:t xml:space="preserve"> senhor</w:t>
      </w:r>
      <w:r w:rsidR="00AC7ACA" w:rsidRPr="00CB70BE">
        <w:rPr>
          <w:sz w:val="26"/>
          <w:szCs w:val="26"/>
        </w:rPr>
        <w:t>a</w:t>
      </w:r>
      <w:r w:rsidR="00891F64" w:rsidRPr="00CB70BE">
        <w:rPr>
          <w:sz w:val="26"/>
          <w:szCs w:val="26"/>
        </w:rPr>
        <w:t xml:space="preserve"> Presidente determinou a leitura das matérias inscritas no </w:t>
      </w:r>
      <w:r w:rsidR="00891F64" w:rsidRPr="00CB70BE">
        <w:rPr>
          <w:sz w:val="26"/>
          <w:szCs w:val="26"/>
          <w:u w:val="single"/>
        </w:rPr>
        <w:t>EXPEDIENTE</w:t>
      </w:r>
      <w:r w:rsidR="00891F64" w:rsidRPr="00CB70BE">
        <w:rPr>
          <w:sz w:val="26"/>
          <w:szCs w:val="26"/>
        </w:rPr>
        <w:t xml:space="preserve">, como segue: </w:t>
      </w:r>
      <w:r w:rsidR="00891F64" w:rsidRPr="00025ADA">
        <w:rPr>
          <w:b/>
          <w:bCs/>
          <w:sz w:val="26"/>
          <w:szCs w:val="26"/>
          <w:u w:val="single"/>
        </w:rPr>
        <w:t>MENSAGEM Nº 00</w:t>
      </w:r>
      <w:r w:rsidR="00F51A4D" w:rsidRPr="00025ADA">
        <w:rPr>
          <w:b/>
          <w:bCs/>
          <w:sz w:val="26"/>
          <w:szCs w:val="26"/>
          <w:u w:val="single"/>
        </w:rPr>
        <w:t>3</w:t>
      </w:r>
      <w:r w:rsidR="00891F64" w:rsidRPr="00025ADA">
        <w:rPr>
          <w:b/>
          <w:bCs/>
          <w:sz w:val="26"/>
          <w:szCs w:val="26"/>
          <w:u w:val="single"/>
        </w:rPr>
        <w:t>/20</w:t>
      </w:r>
      <w:r w:rsidR="00F51A4D" w:rsidRPr="00025ADA">
        <w:rPr>
          <w:b/>
          <w:bCs/>
          <w:sz w:val="26"/>
          <w:szCs w:val="26"/>
          <w:u w:val="single"/>
        </w:rPr>
        <w:t>23</w:t>
      </w:r>
      <w:r w:rsidR="00891F64" w:rsidRPr="00CB70BE">
        <w:rPr>
          <w:sz w:val="26"/>
          <w:szCs w:val="26"/>
        </w:rPr>
        <w:t xml:space="preserve"> do Executivo Municipal, encaminhando</w:t>
      </w:r>
      <w:r w:rsidR="00F51A4D">
        <w:rPr>
          <w:sz w:val="26"/>
          <w:szCs w:val="26"/>
        </w:rPr>
        <w:t xml:space="preserve"> </w:t>
      </w:r>
      <w:r w:rsidR="00FF44CC" w:rsidRPr="00CB70BE">
        <w:rPr>
          <w:sz w:val="26"/>
          <w:szCs w:val="26"/>
        </w:rPr>
        <w:t xml:space="preserve">o </w:t>
      </w:r>
      <w:r w:rsidR="00FF44CC" w:rsidRPr="00CB70BE">
        <w:rPr>
          <w:b/>
          <w:bCs/>
          <w:sz w:val="26"/>
          <w:szCs w:val="26"/>
          <w:u w:val="single"/>
        </w:rPr>
        <w:t>PROJETO DE LEI Nº 00</w:t>
      </w:r>
      <w:r w:rsidR="00F51A4D">
        <w:rPr>
          <w:b/>
          <w:bCs/>
          <w:sz w:val="26"/>
          <w:szCs w:val="26"/>
          <w:u w:val="single"/>
        </w:rPr>
        <w:t>8</w:t>
      </w:r>
      <w:r w:rsidR="00FF44CC" w:rsidRPr="00CB70BE">
        <w:rPr>
          <w:b/>
          <w:bCs/>
          <w:sz w:val="26"/>
          <w:szCs w:val="26"/>
          <w:u w:val="single"/>
        </w:rPr>
        <w:t>/202</w:t>
      </w:r>
      <w:r w:rsidR="00AC7ACA" w:rsidRPr="00CB70BE">
        <w:rPr>
          <w:b/>
          <w:bCs/>
          <w:sz w:val="26"/>
          <w:szCs w:val="26"/>
          <w:u w:val="single"/>
        </w:rPr>
        <w:t>3</w:t>
      </w:r>
      <w:r w:rsidR="00FF44CC" w:rsidRPr="00CB70BE">
        <w:rPr>
          <w:sz w:val="26"/>
          <w:szCs w:val="26"/>
        </w:rPr>
        <w:t xml:space="preserve"> </w:t>
      </w:r>
      <w:r w:rsidR="00397717">
        <w:rPr>
          <w:sz w:val="26"/>
          <w:szCs w:val="26"/>
        </w:rPr>
        <w:t>que</w:t>
      </w:r>
      <w:r w:rsidR="00FF44CC" w:rsidRPr="00CB70BE">
        <w:rPr>
          <w:sz w:val="26"/>
          <w:szCs w:val="26"/>
        </w:rPr>
        <w:t xml:space="preserve"> “</w:t>
      </w:r>
      <w:r w:rsidR="00F51A4D">
        <w:rPr>
          <w:sz w:val="26"/>
          <w:szCs w:val="26"/>
        </w:rPr>
        <w:t>altera a Lei</w:t>
      </w:r>
      <w:r w:rsidR="006A03E6">
        <w:rPr>
          <w:sz w:val="26"/>
          <w:szCs w:val="26"/>
        </w:rPr>
        <w:t xml:space="preserve"> </w:t>
      </w:r>
      <w:r w:rsidR="00F51A4D">
        <w:rPr>
          <w:sz w:val="26"/>
          <w:szCs w:val="26"/>
        </w:rPr>
        <w:t>Municipal nº 1</w:t>
      </w:r>
      <w:r w:rsidR="00397717">
        <w:rPr>
          <w:sz w:val="26"/>
          <w:szCs w:val="26"/>
        </w:rPr>
        <w:t>.</w:t>
      </w:r>
      <w:r w:rsidR="00F51A4D">
        <w:rPr>
          <w:sz w:val="26"/>
          <w:szCs w:val="26"/>
        </w:rPr>
        <w:t>246/2003 visando instituir e regulamentar a concessão de “Gratificação por transporte e Remoção de Pacientes – GTRP” e “Gratificação de Atividade no Transporte Escolar – GATE” aos servidores ocupantes de emprego/cargo de provimento efetivo de mo</w:t>
      </w:r>
      <w:r w:rsidR="006A03E6">
        <w:rPr>
          <w:sz w:val="26"/>
          <w:szCs w:val="26"/>
        </w:rPr>
        <w:t>tor</w:t>
      </w:r>
      <w:r w:rsidR="00F51A4D">
        <w:rPr>
          <w:sz w:val="26"/>
          <w:szCs w:val="26"/>
        </w:rPr>
        <w:t>ista de veículos</w:t>
      </w:r>
      <w:r w:rsidR="006A03E6">
        <w:rPr>
          <w:sz w:val="26"/>
          <w:szCs w:val="26"/>
        </w:rPr>
        <w:t>, no âmbito do Município de Guaíra, Estado do Paraná, e dá outras providências</w:t>
      </w:r>
      <w:r w:rsidR="00FF44CC" w:rsidRPr="00CB70BE">
        <w:rPr>
          <w:sz w:val="26"/>
          <w:szCs w:val="26"/>
        </w:rPr>
        <w:t>”, o qual foi encaminhando à</w:t>
      </w:r>
      <w:r w:rsidR="006A03E6">
        <w:rPr>
          <w:sz w:val="26"/>
          <w:szCs w:val="26"/>
        </w:rPr>
        <w:t>s</w:t>
      </w:r>
      <w:r w:rsidR="00FF44CC" w:rsidRPr="00CB70BE">
        <w:rPr>
          <w:sz w:val="26"/>
          <w:szCs w:val="26"/>
        </w:rPr>
        <w:t xml:space="preserve"> Comiss</w:t>
      </w:r>
      <w:r w:rsidR="006A03E6">
        <w:rPr>
          <w:sz w:val="26"/>
          <w:szCs w:val="26"/>
        </w:rPr>
        <w:t>ões</w:t>
      </w:r>
      <w:r w:rsidR="00FF44CC" w:rsidRPr="00CB70BE">
        <w:rPr>
          <w:sz w:val="26"/>
          <w:szCs w:val="26"/>
        </w:rPr>
        <w:t xml:space="preserve"> Permanente</w:t>
      </w:r>
      <w:r w:rsidR="006A03E6">
        <w:rPr>
          <w:sz w:val="26"/>
          <w:szCs w:val="26"/>
        </w:rPr>
        <w:t>s</w:t>
      </w:r>
      <w:r w:rsidR="00FF44CC" w:rsidRPr="00CB70BE">
        <w:rPr>
          <w:sz w:val="26"/>
          <w:szCs w:val="26"/>
        </w:rPr>
        <w:t xml:space="preserve"> de Constituição, Legislação e Justiça</w:t>
      </w:r>
      <w:r w:rsidR="006A03E6">
        <w:rPr>
          <w:sz w:val="26"/>
          <w:szCs w:val="26"/>
        </w:rPr>
        <w:t>; de Finanças, Orçamento e Fiscalização e de Obras, Serviços Públicos, Desenvolvimento Urbano e Meio  Ambiente</w:t>
      </w:r>
      <w:r w:rsidR="00AC7ACA" w:rsidRPr="00CB70BE">
        <w:rPr>
          <w:sz w:val="26"/>
          <w:szCs w:val="26"/>
        </w:rPr>
        <w:t>,</w:t>
      </w:r>
      <w:r w:rsidR="00FF44CC" w:rsidRPr="00CB70BE">
        <w:rPr>
          <w:sz w:val="26"/>
          <w:szCs w:val="26"/>
        </w:rPr>
        <w:t xml:space="preserve">   para parecer no prazo legal.</w:t>
      </w:r>
      <w:r w:rsidR="003C057F" w:rsidRPr="00CB70BE">
        <w:rPr>
          <w:sz w:val="26"/>
          <w:szCs w:val="26"/>
        </w:rPr>
        <w:t xml:space="preserve"> </w:t>
      </w:r>
      <w:r w:rsidR="00084013" w:rsidRPr="00CB70BE">
        <w:rPr>
          <w:b/>
          <w:sz w:val="26"/>
          <w:szCs w:val="26"/>
          <w:u w:val="single"/>
        </w:rPr>
        <w:t>OF/GP/NR/0</w:t>
      </w:r>
      <w:r w:rsidR="006A03E6">
        <w:rPr>
          <w:b/>
          <w:sz w:val="26"/>
          <w:szCs w:val="26"/>
          <w:u w:val="single"/>
        </w:rPr>
        <w:t>43</w:t>
      </w:r>
      <w:r w:rsidR="00084013" w:rsidRPr="00CB70BE">
        <w:rPr>
          <w:b/>
          <w:sz w:val="26"/>
          <w:szCs w:val="26"/>
          <w:u w:val="single"/>
        </w:rPr>
        <w:t>/202</w:t>
      </w:r>
      <w:r w:rsidR="006A03E6">
        <w:rPr>
          <w:b/>
          <w:sz w:val="26"/>
          <w:szCs w:val="26"/>
          <w:u w:val="single"/>
        </w:rPr>
        <w:t>3</w:t>
      </w:r>
      <w:r w:rsidR="00084013" w:rsidRPr="00CB70BE">
        <w:rPr>
          <w:sz w:val="26"/>
          <w:szCs w:val="26"/>
        </w:rPr>
        <w:t xml:space="preserve"> do</w:t>
      </w:r>
      <w:r w:rsidR="006A03E6">
        <w:rPr>
          <w:sz w:val="26"/>
          <w:szCs w:val="26"/>
        </w:rPr>
        <w:t xml:space="preserve"> Executivo Municipal, encaminhando cópia da Lei Municipal nº 2.273/2023 de 17.02.2023, publicada no diário Oficial dos Municípios do Paraná no dia 20.02.2023 e no Jornal Umuarama Ilustrado – edição nº 12660  - cadernos de publicações legais.</w:t>
      </w:r>
      <w:r w:rsidR="005370E9" w:rsidRPr="00CB70BE">
        <w:rPr>
          <w:sz w:val="26"/>
          <w:szCs w:val="26"/>
        </w:rPr>
        <w:t xml:space="preserve"> A seguir foram lidas, </w:t>
      </w:r>
      <w:r w:rsidR="005370E9" w:rsidRPr="00CB70BE">
        <w:rPr>
          <w:sz w:val="26"/>
          <w:szCs w:val="26"/>
          <w:u w:val="single"/>
        </w:rPr>
        <w:t>DEFERIDAS</w:t>
      </w:r>
      <w:r w:rsidR="005370E9" w:rsidRPr="00CB70BE">
        <w:rPr>
          <w:sz w:val="26"/>
          <w:szCs w:val="26"/>
        </w:rPr>
        <w:t xml:space="preserve"> e encaminhadas ao Executivo </w:t>
      </w:r>
      <w:r w:rsidR="006C7F87" w:rsidRPr="00CB70BE">
        <w:rPr>
          <w:sz w:val="26"/>
          <w:szCs w:val="26"/>
        </w:rPr>
        <w:t xml:space="preserve">Municipal </w:t>
      </w:r>
      <w:r w:rsidR="005370E9" w:rsidRPr="00CB70BE">
        <w:rPr>
          <w:sz w:val="26"/>
          <w:szCs w:val="26"/>
        </w:rPr>
        <w:t>a</w:t>
      </w:r>
      <w:r w:rsidR="006C7F87" w:rsidRPr="00CB70BE">
        <w:rPr>
          <w:sz w:val="26"/>
          <w:szCs w:val="26"/>
        </w:rPr>
        <w:t>s</w:t>
      </w:r>
      <w:r w:rsidR="005370E9" w:rsidRPr="00CB70BE">
        <w:rPr>
          <w:sz w:val="26"/>
          <w:szCs w:val="26"/>
        </w:rPr>
        <w:t xml:space="preserve"> indicações seguintes:</w:t>
      </w:r>
      <w:r w:rsidR="00084013" w:rsidRPr="00CB70BE">
        <w:rPr>
          <w:sz w:val="26"/>
          <w:szCs w:val="26"/>
        </w:rPr>
        <w:t xml:space="preserve"> </w:t>
      </w:r>
      <w:r w:rsidR="00084013" w:rsidRPr="00CB70BE">
        <w:rPr>
          <w:b/>
          <w:sz w:val="26"/>
          <w:szCs w:val="26"/>
          <w:u w:val="single"/>
        </w:rPr>
        <w:t>INDICAÇÃO Nº.00</w:t>
      </w:r>
      <w:r w:rsidR="006A03E6">
        <w:rPr>
          <w:b/>
          <w:sz w:val="26"/>
          <w:szCs w:val="26"/>
          <w:u w:val="single"/>
        </w:rPr>
        <w:t>7</w:t>
      </w:r>
      <w:r w:rsidR="00084013" w:rsidRPr="00CB70BE">
        <w:rPr>
          <w:b/>
          <w:sz w:val="26"/>
          <w:szCs w:val="26"/>
          <w:u w:val="single"/>
        </w:rPr>
        <w:t>/202</w:t>
      </w:r>
      <w:r w:rsidR="00240C3A" w:rsidRPr="00CB70BE">
        <w:rPr>
          <w:b/>
          <w:sz w:val="26"/>
          <w:szCs w:val="26"/>
          <w:u w:val="single"/>
        </w:rPr>
        <w:t>3</w:t>
      </w:r>
      <w:r w:rsidR="00084013" w:rsidRPr="00CB70BE">
        <w:rPr>
          <w:b/>
          <w:sz w:val="26"/>
          <w:szCs w:val="26"/>
        </w:rPr>
        <w:t xml:space="preserve"> </w:t>
      </w:r>
      <w:r w:rsidR="00240C3A" w:rsidRPr="00CB70BE">
        <w:rPr>
          <w:bCs/>
          <w:sz w:val="26"/>
          <w:szCs w:val="26"/>
        </w:rPr>
        <w:t>de autoria d</w:t>
      </w:r>
      <w:r w:rsidR="006A03E6">
        <w:rPr>
          <w:bCs/>
          <w:sz w:val="26"/>
          <w:szCs w:val="26"/>
        </w:rPr>
        <w:t>a</w:t>
      </w:r>
      <w:r w:rsidR="00240C3A" w:rsidRPr="00CB70BE">
        <w:rPr>
          <w:bCs/>
          <w:sz w:val="26"/>
          <w:szCs w:val="26"/>
        </w:rPr>
        <w:t xml:space="preserve"> vereador</w:t>
      </w:r>
      <w:r w:rsidR="006A03E6">
        <w:rPr>
          <w:bCs/>
          <w:sz w:val="26"/>
          <w:szCs w:val="26"/>
        </w:rPr>
        <w:t>a</w:t>
      </w:r>
      <w:r w:rsidR="00240C3A" w:rsidRPr="00CB70BE">
        <w:rPr>
          <w:bCs/>
          <w:sz w:val="26"/>
          <w:szCs w:val="26"/>
        </w:rPr>
        <w:t xml:space="preserve"> </w:t>
      </w:r>
      <w:r w:rsidR="006A03E6">
        <w:rPr>
          <w:b/>
          <w:bCs/>
          <w:sz w:val="26"/>
          <w:szCs w:val="26"/>
        </w:rPr>
        <w:t>Tereza Camilo dos Santos</w:t>
      </w:r>
      <w:r w:rsidR="00084013" w:rsidRPr="00CB70BE">
        <w:rPr>
          <w:sz w:val="26"/>
          <w:szCs w:val="26"/>
        </w:rPr>
        <w:t>, indicando ao Executivo Municipal</w:t>
      </w:r>
      <w:r w:rsidR="006C7F87" w:rsidRPr="00CB70BE">
        <w:rPr>
          <w:sz w:val="26"/>
          <w:szCs w:val="26"/>
        </w:rPr>
        <w:t xml:space="preserve"> </w:t>
      </w:r>
      <w:r w:rsidR="00240C3A" w:rsidRPr="00CB70BE">
        <w:rPr>
          <w:sz w:val="26"/>
          <w:szCs w:val="26"/>
        </w:rPr>
        <w:t>que através do</w:t>
      </w:r>
      <w:r w:rsidR="006C7F87" w:rsidRPr="00CB70BE">
        <w:rPr>
          <w:sz w:val="26"/>
          <w:szCs w:val="26"/>
        </w:rPr>
        <w:t xml:space="preserve"> setor competente da Municipalidade,</w:t>
      </w:r>
      <w:r w:rsidR="006A03E6">
        <w:rPr>
          <w:sz w:val="26"/>
          <w:szCs w:val="26"/>
        </w:rPr>
        <w:t xml:space="preserve"> analisem a possibilidade de instalação de placas de informação nas praças, Centro Náutico Marinas e Parque do Lago, informando sobre a obrigatoriedade de uso de focinheira nos cachorros de grande porte ou de raças considerada perigosas.</w:t>
      </w:r>
      <w:r w:rsidR="00084013" w:rsidRPr="00CB70BE">
        <w:rPr>
          <w:sz w:val="26"/>
          <w:szCs w:val="26"/>
        </w:rPr>
        <w:t xml:space="preserve"> </w:t>
      </w:r>
      <w:r w:rsidR="00084013" w:rsidRPr="00CB70BE">
        <w:rPr>
          <w:b/>
          <w:sz w:val="26"/>
          <w:szCs w:val="26"/>
          <w:u w:val="single"/>
        </w:rPr>
        <w:t>INDICAÇÃO Nº.00</w:t>
      </w:r>
      <w:r w:rsidR="006A03E6">
        <w:rPr>
          <w:b/>
          <w:sz w:val="26"/>
          <w:szCs w:val="26"/>
          <w:u w:val="single"/>
        </w:rPr>
        <w:t>8</w:t>
      </w:r>
      <w:r w:rsidR="00084013" w:rsidRPr="00CB70BE">
        <w:rPr>
          <w:b/>
          <w:sz w:val="26"/>
          <w:szCs w:val="26"/>
          <w:u w:val="single"/>
        </w:rPr>
        <w:t>/202</w:t>
      </w:r>
      <w:r w:rsidR="00240C3A" w:rsidRPr="00CB70BE">
        <w:rPr>
          <w:b/>
          <w:sz w:val="26"/>
          <w:szCs w:val="26"/>
          <w:u w:val="single"/>
        </w:rPr>
        <w:t>3</w:t>
      </w:r>
      <w:r w:rsidR="00084013" w:rsidRPr="00CB70BE">
        <w:rPr>
          <w:b/>
          <w:sz w:val="26"/>
          <w:szCs w:val="26"/>
        </w:rPr>
        <w:t xml:space="preserve"> </w:t>
      </w:r>
      <w:r w:rsidR="00084013" w:rsidRPr="00CB70BE">
        <w:rPr>
          <w:sz w:val="26"/>
          <w:szCs w:val="26"/>
        </w:rPr>
        <w:t xml:space="preserve">de </w:t>
      </w:r>
      <w:r w:rsidR="00397717">
        <w:rPr>
          <w:sz w:val="26"/>
          <w:szCs w:val="26"/>
        </w:rPr>
        <w:t>iniciativa</w:t>
      </w:r>
      <w:r w:rsidR="00084013" w:rsidRPr="00CB70BE">
        <w:rPr>
          <w:sz w:val="26"/>
          <w:szCs w:val="26"/>
        </w:rPr>
        <w:t xml:space="preserve"> d</w:t>
      </w:r>
      <w:r w:rsidR="00240C3A" w:rsidRPr="00CB70BE">
        <w:rPr>
          <w:sz w:val="26"/>
          <w:szCs w:val="26"/>
        </w:rPr>
        <w:t>o</w:t>
      </w:r>
      <w:r w:rsidR="00084013" w:rsidRPr="00CB70BE">
        <w:rPr>
          <w:sz w:val="26"/>
          <w:szCs w:val="26"/>
        </w:rPr>
        <w:t xml:space="preserve"> vereador </w:t>
      </w:r>
      <w:r w:rsidR="006A03E6">
        <w:rPr>
          <w:b/>
          <w:sz w:val="26"/>
          <w:szCs w:val="26"/>
        </w:rPr>
        <w:t>Sergio Korb Bastos</w:t>
      </w:r>
      <w:r w:rsidR="00084013" w:rsidRPr="00CB70BE">
        <w:rPr>
          <w:sz w:val="26"/>
          <w:szCs w:val="26"/>
        </w:rPr>
        <w:t>,</w:t>
      </w:r>
      <w:r w:rsidR="00084013" w:rsidRPr="00CB70BE">
        <w:rPr>
          <w:b/>
          <w:sz w:val="26"/>
          <w:szCs w:val="26"/>
        </w:rPr>
        <w:t xml:space="preserve"> </w:t>
      </w:r>
      <w:r w:rsidR="00084013" w:rsidRPr="00CB70BE">
        <w:rPr>
          <w:sz w:val="26"/>
          <w:szCs w:val="26"/>
        </w:rPr>
        <w:t xml:space="preserve">indicando ao Executivo Municipal </w:t>
      </w:r>
      <w:r w:rsidR="006A03E6">
        <w:rPr>
          <w:sz w:val="26"/>
          <w:szCs w:val="26"/>
        </w:rPr>
        <w:t xml:space="preserve">para que viabilize um espaço próximo </w:t>
      </w:r>
      <w:r w:rsidR="006A03E6">
        <w:rPr>
          <w:sz w:val="26"/>
          <w:szCs w:val="26"/>
        </w:rPr>
        <w:lastRenderedPageBreak/>
        <w:t>à seringueira e porto de pesca localizados na Vila Velha, para instalação de um quiosque, a ser utilizado pelas entidades assistenciais do Município.</w:t>
      </w:r>
      <w:r w:rsidR="00084013" w:rsidRPr="00CB70BE">
        <w:rPr>
          <w:sz w:val="26"/>
          <w:szCs w:val="26"/>
        </w:rPr>
        <w:t xml:space="preserve"> </w:t>
      </w:r>
      <w:r w:rsidR="00084013" w:rsidRPr="00CB70BE">
        <w:rPr>
          <w:b/>
          <w:sz w:val="26"/>
          <w:szCs w:val="26"/>
          <w:u w:val="single"/>
        </w:rPr>
        <w:t>INDICAÇÃO Nº.00</w:t>
      </w:r>
      <w:r w:rsidR="006A03E6">
        <w:rPr>
          <w:b/>
          <w:sz w:val="26"/>
          <w:szCs w:val="26"/>
          <w:u w:val="single"/>
        </w:rPr>
        <w:t>9</w:t>
      </w:r>
      <w:r w:rsidR="00084013" w:rsidRPr="00CB70BE">
        <w:rPr>
          <w:b/>
          <w:sz w:val="26"/>
          <w:szCs w:val="26"/>
          <w:u w:val="single"/>
        </w:rPr>
        <w:t>/202</w:t>
      </w:r>
      <w:r w:rsidR="00240C3A" w:rsidRPr="00CB70BE">
        <w:rPr>
          <w:b/>
          <w:sz w:val="26"/>
          <w:szCs w:val="26"/>
          <w:u w:val="single"/>
        </w:rPr>
        <w:t>3</w:t>
      </w:r>
      <w:r w:rsidR="00084013" w:rsidRPr="00CB70BE">
        <w:rPr>
          <w:b/>
          <w:sz w:val="26"/>
          <w:szCs w:val="26"/>
        </w:rPr>
        <w:t xml:space="preserve"> </w:t>
      </w:r>
      <w:r w:rsidR="00084013" w:rsidRPr="00CB70BE">
        <w:rPr>
          <w:sz w:val="26"/>
          <w:szCs w:val="26"/>
        </w:rPr>
        <w:t>subscrita pel</w:t>
      </w:r>
      <w:r w:rsidR="006C7F87" w:rsidRPr="00CB70BE">
        <w:rPr>
          <w:sz w:val="26"/>
          <w:szCs w:val="26"/>
        </w:rPr>
        <w:t>a</w:t>
      </w:r>
      <w:r w:rsidR="00084013" w:rsidRPr="00CB70BE">
        <w:rPr>
          <w:sz w:val="26"/>
          <w:szCs w:val="26"/>
        </w:rPr>
        <w:t xml:space="preserve"> vereador</w:t>
      </w:r>
      <w:r w:rsidR="006C7F87" w:rsidRPr="00CB70BE">
        <w:rPr>
          <w:sz w:val="26"/>
          <w:szCs w:val="26"/>
        </w:rPr>
        <w:t>a</w:t>
      </w:r>
      <w:r w:rsidR="00084013" w:rsidRPr="00CB70BE">
        <w:rPr>
          <w:sz w:val="26"/>
          <w:szCs w:val="26"/>
        </w:rPr>
        <w:t xml:space="preserve"> </w:t>
      </w:r>
      <w:r w:rsidR="006C7F87" w:rsidRPr="00CB70BE">
        <w:rPr>
          <w:b/>
          <w:sz w:val="26"/>
          <w:szCs w:val="26"/>
        </w:rPr>
        <w:t>Mirele Paula Cetto Leite</w:t>
      </w:r>
      <w:r w:rsidR="00084013" w:rsidRPr="00CB70BE">
        <w:rPr>
          <w:sz w:val="26"/>
          <w:szCs w:val="26"/>
        </w:rPr>
        <w:t xml:space="preserve">, indicando ao Executivo Municipal para que </w:t>
      </w:r>
      <w:r w:rsidR="006C7F87" w:rsidRPr="00CB70BE">
        <w:rPr>
          <w:sz w:val="26"/>
          <w:szCs w:val="26"/>
        </w:rPr>
        <w:t xml:space="preserve">através do setor competente da administração pública, providenciem </w:t>
      </w:r>
      <w:r w:rsidR="006A03E6">
        <w:rPr>
          <w:sz w:val="26"/>
          <w:szCs w:val="26"/>
        </w:rPr>
        <w:t>uma homenagem póstuma através de denominação de rua, à pessoa de Edson Galvão Cher</w:t>
      </w:r>
      <w:r w:rsidR="00DD2AA0">
        <w:rPr>
          <w:sz w:val="26"/>
          <w:szCs w:val="26"/>
        </w:rPr>
        <w:t>venski Dias.</w:t>
      </w:r>
      <w:r w:rsidR="0048393E" w:rsidRPr="00CB70BE">
        <w:rPr>
          <w:sz w:val="26"/>
          <w:szCs w:val="26"/>
        </w:rPr>
        <w:t xml:space="preserve"> </w:t>
      </w:r>
      <w:r w:rsidR="0048393E" w:rsidRPr="00CB70BE">
        <w:rPr>
          <w:b/>
          <w:bCs/>
          <w:sz w:val="26"/>
          <w:szCs w:val="26"/>
          <w:u w:val="single"/>
        </w:rPr>
        <w:t>REQUERIMENTO Nº 00</w:t>
      </w:r>
      <w:r w:rsidR="00DD2AA0">
        <w:rPr>
          <w:b/>
          <w:bCs/>
          <w:sz w:val="26"/>
          <w:szCs w:val="26"/>
          <w:u w:val="single"/>
        </w:rPr>
        <w:t>2</w:t>
      </w:r>
      <w:r w:rsidR="0048393E" w:rsidRPr="00CB70BE">
        <w:rPr>
          <w:b/>
          <w:bCs/>
          <w:sz w:val="26"/>
          <w:szCs w:val="26"/>
          <w:u w:val="single"/>
        </w:rPr>
        <w:t>/2023</w:t>
      </w:r>
      <w:r w:rsidR="0048393E" w:rsidRPr="00CB70BE">
        <w:rPr>
          <w:sz w:val="26"/>
          <w:szCs w:val="26"/>
        </w:rPr>
        <w:t xml:space="preserve"> de iniciativa da vereadora </w:t>
      </w:r>
      <w:r w:rsidR="00DD2AA0">
        <w:rPr>
          <w:b/>
          <w:bCs/>
          <w:sz w:val="26"/>
          <w:szCs w:val="26"/>
        </w:rPr>
        <w:t>Cristiane Giangarelli</w:t>
      </w:r>
      <w:r w:rsidR="0048393E" w:rsidRPr="00CB70BE">
        <w:rPr>
          <w:sz w:val="26"/>
          <w:szCs w:val="26"/>
        </w:rPr>
        <w:t>, que requer, após ouvido o plenário e aprovado, o envio de expediente ao Excelentíssimo Senhor Heraldo Trento – Chefe do Poder Executivo Municipal, solicitando para que encaminhe à esta Casa de Leis, no prazo de 15 dias, de acordo com o artigo 29, § 1º da Lei Orgânica Municipal, as seguintes informações: “</w:t>
      </w:r>
      <w:r w:rsidR="00DD2AA0">
        <w:rPr>
          <w:sz w:val="26"/>
          <w:szCs w:val="26"/>
        </w:rPr>
        <w:t>quantos servidores municipais são atingidos pelo abate teto constitucional, especialmente na área da saúde, e qual o valor ou percentual de valor eles deixam de receber mensalmente por estarem impedidos de receber remuneração acima do teto municipal</w:t>
      </w:r>
      <w:r w:rsidR="0048393E" w:rsidRPr="00CB70BE">
        <w:rPr>
          <w:sz w:val="26"/>
          <w:szCs w:val="26"/>
        </w:rPr>
        <w:t xml:space="preserve">”. </w:t>
      </w:r>
      <w:r w:rsidR="0048393E" w:rsidRPr="00CB70BE">
        <w:rPr>
          <w:bCs/>
          <w:sz w:val="26"/>
          <w:szCs w:val="26"/>
        </w:rPr>
        <w:t>S</w:t>
      </w:r>
      <w:r w:rsidR="0048393E" w:rsidRPr="00CB70BE">
        <w:rPr>
          <w:sz w:val="26"/>
          <w:szCs w:val="26"/>
        </w:rPr>
        <w:t xml:space="preserve">ubmetido a discussão e não havendo interesse dos senhores vereadores em discuti-lo, foi o mesmo colocado em votação, o qual foi </w:t>
      </w:r>
      <w:r w:rsidR="0048393E" w:rsidRPr="00CB70BE">
        <w:rPr>
          <w:sz w:val="26"/>
          <w:szCs w:val="26"/>
          <w:u w:val="single"/>
        </w:rPr>
        <w:t>APROVADO</w:t>
      </w:r>
      <w:r w:rsidR="0048393E" w:rsidRPr="00CB70BE">
        <w:rPr>
          <w:sz w:val="26"/>
          <w:szCs w:val="26"/>
        </w:rPr>
        <w:t xml:space="preserve"> por unanimidade. </w:t>
      </w:r>
      <w:r w:rsidR="00C56516" w:rsidRPr="00CB70BE">
        <w:rPr>
          <w:sz w:val="26"/>
          <w:szCs w:val="26"/>
        </w:rPr>
        <w:t xml:space="preserve"> </w:t>
      </w:r>
      <w:r w:rsidR="00DD2AA0" w:rsidRPr="00DD2AA0">
        <w:rPr>
          <w:sz w:val="26"/>
          <w:szCs w:val="26"/>
        </w:rPr>
        <w:t xml:space="preserve">Não havendo matérias inscritas no expediente,  fizeram uso da tribuna como ORADORES inscritos nesta sessão, os vereadores </w:t>
      </w:r>
      <w:r w:rsidR="00DD2AA0">
        <w:rPr>
          <w:sz w:val="26"/>
          <w:szCs w:val="26"/>
        </w:rPr>
        <w:t>Mirele Paula Cetto Leite,  Karina Bach,</w:t>
      </w:r>
      <w:r w:rsidR="00596FE0">
        <w:rPr>
          <w:sz w:val="26"/>
          <w:szCs w:val="26"/>
        </w:rPr>
        <w:t xml:space="preserve"> José Cirineu Machado,</w:t>
      </w:r>
      <w:r w:rsidR="00DD2AA0">
        <w:rPr>
          <w:sz w:val="26"/>
          <w:szCs w:val="26"/>
        </w:rPr>
        <w:t xml:space="preserve"> Cristiane Giangarelli</w:t>
      </w:r>
      <w:r w:rsidR="00DD2AA0" w:rsidRPr="00DD2AA0">
        <w:rPr>
          <w:sz w:val="26"/>
          <w:szCs w:val="26"/>
        </w:rPr>
        <w:t xml:space="preserve"> (est</w:t>
      </w:r>
      <w:r w:rsidR="00DD2AA0">
        <w:rPr>
          <w:sz w:val="26"/>
          <w:szCs w:val="26"/>
        </w:rPr>
        <w:t>a</w:t>
      </w:r>
      <w:r w:rsidR="00DD2AA0" w:rsidRPr="00DD2AA0">
        <w:rPr>
          <w:sz w:val="26"/>
          <w:szCs w:val="26"/>
        </w:rPr>
        <w:t xml:space="preserve"> após passar a presidência a vereadora </w:t>
      </w:r>
      <w:r w:rsidR="00DD2AA0">
        <w:rPr>
          <w:sz w:val="26"/>
          <w:szCs w:val="26"/>
        </w:rPr>
        <w:t>Tereza Camilo dos antos</w:t>
      </w:r>
      <w:r w:rsidR="00DD2AA0" w:rsidRPr="00DD2AA0">
        <w:rPr>
          <w:sz w:val="26"/>
          <w:szCs w:val="26"/>
        </w:rPr>
        <w:t xml:space="preserve"> – Vice-Presidente), </w:t>
      </w:r>
      <w:r w:rsidR="00DD2AA0">
        <w:rPr>
          <w:sz w:val="26"/>
          <w:szCs w:val="26"/>
        </w:rPr>
        <w:t xml:space="preserve">Raufi Edson Franco Pedroso, Sandro Sabino Borges, Sergio Korb Bastos, Valberto Paixão da Silva e </w:t>
      </w:r>
      <w:r w:rsidR="00DD2AA0" w:rsidRPr="00DD2AA0">
        <w:rPr>
          <w:sz w:val="26"/>
          <w:szCs w:val="26"/>
        </w:rPr>
        <w:t xml:space="preserve">Claudemir Delfino da Silva, cujos pronunciamentos permanecerão à disposição dos senhores vereadores e demais interessados, na Assessoria de Imprensa desta Casa, em gravação digital, pelo período de seis meses. </w:t>
      </w:r>
      <w:r w:rsidR="00084013" w:rsidRPr="00DD2AA0">
        <w:rPr>
          <w:sz w:val="26"/>
          <w:szCs w:val="26"/>
        </w:rPr>
        <w:t>Encerrado os pronunciamentos dos senhores vereadores no horário reservado aos oradores,</w:t>
      </w:r>
      <w:r w:rsidR="004A2F8B" w:rsidRPr="00DD2AA0">
        <w:rPr>
          <w:sz w:val="26"/>
          <w:szCs w:val="26"/>
        </w:rPr>
        <w:t xml:space="preserve"> e não havendo matéria inscrita na</w:t>
      </w:r>
      <w:r w:rsidR="00084013" w:rsidRPr="00DD2AA0">
        <w:rPr>
          <w:sz w:val="26"/>
          <w:szCs w:val="26"/>
        </w:rPr>
        <w:t xml:space="preserve"> ORDEM DO DIA, </w:t>
      </w:r>
      <w:r w:rsidR="004A2F8B" w:rsidRPr="00DD2AA0">
        <w:rPr>
          <w:sz w:val="26"/>
          <w:szCs w:val="26"/>
        </w:rPr>
        <w:t xml:space="preserve">fizeram uso da palavra no horário reservado às </w:t>
      </w:r>
      <w:r w:rsidR="004A2F8B" w:rsidRPr="00DD2AA0">
        <w:rPr>
          <w:sz w:val="26"/>
          <w:szCs w:val="26"/>
          <w:u w:val="single"/>
        </w:rPr>
        <w:t>COMUNICAÇÕES PARLAMENTARES</w:t>
      </w:r>
      <w:r w:rsidR="004A2F8B" w:rsidRPr="00DD2AA0">
        <w:rPr>
          <w:sz w:val="26"/>
          <w:szCs w:val="26"/>
        </w:rPr>
        <w:t>,</w:t>
      </w:r>
      <w:r w:rsidR="00596FE0">
        <w:rPr>
          <w:sz w:val="26"/>
          <w:szCs w:val="26"/>
        </w:rPr>
        <w:t xml:space="preserve"> os vereadores José Cirineu Machado, Karina Bach, Claudemir Delfino da Silva, Sergio Korb Bastos Mirele Paula Cetto Leite, </w:t>
      </w:r>
      <w:r w:rsidR="005551A4" w:rsidRPr="00DD2AA0">
        <w:rPr>
          <w:sz w:val="26"/>
          <w:szCs w:val="26"/>
        </w:rPr>
        <w:t>Cristiane Giangarelli (</w:t>
      </w:r>
      <w:r w:rsidR="00596FE0">
        <w:rPr>
          <w:sz w:val="26"/>
          <w:szCs w:val="26"/>
        </w:rPr>
        <w:t xml:space="preserve">esta </w:t>
      </w:r>
      <w:r w:rsidR="005551A4" w:rsidRPr="00DD2AA0">
        <w:rPr>
          <w:sz w:val="26"/>
          <w:szCs w:val="26"/>
        </w:rPr>
        <w:t xml:space="preserve">após passar a presidência a vereadora </w:t>
      </w:r>
      <w:r w:rsidR="004A2F8B" w:rsidRPr="00DD2AA0">
        <w:rPr>
          <w:sz w:val="26"/>
          <w:szCs w:val="26"/>
        </w:rPr>
        <w:t>Tereza Camilo dos Santos</w:t>
      </w:r>
      <w:r w:rsidR="005551A4" w:rsidRPr="00DD2AA0">
        <w:rPr>
          <w:sz w:val="26"/>
          <w:szCs w:val="26"/>
        </w:rPr>
        <w:t xml:space="preserve"> – Vice-Presidente)</w:t>
      </w:r>
      <w:r w:rsidR="00596FE0">
        <w:rPr>
          <w:sz w:val="26"/>
          <w:szCs w:val="26"/>
        </w:rPr>
        <w:t xml:space="preserve"> e Tereza Camilo dos Santos,</w:t>
      </w:r>
      <w:r w:rsidR="004A2F8B" w:rsidRPr="00CB70BE">
        <w:rPr>
          <w:sz w:val="26"/>
          <w:szCs w:val="26"/>
        </w:rPr>
        <w:t xml:space="preserve"> cujos pronunciamentos permanecerão à disposição dos senhores vereadores e demais interessados, na Assessoria de Imprensa dessa Casa, pelo período de seis meses, em gravação digital. </w:t>
      </w:r>
      <w:r w:rsidR="00E34137" w:rsidRPr="00CB70BE">
        <w:rPr>
          <w:sz w:val="26"/>
          <w:szCs w:val="26"/>
        </w:rPr>
        <w:t xml:space="preserve">Não havendo mais nada a ser tratado nesta sessão, </w:t>
      </w:r>
      <w:r w:rsidR="00596FE0">
        <w:rPr>
          <w:sz w:val="26"/>
          <w:szCs w:val="26"/>
        </w:rPr>
        <w:t>a</w:t>
      </w:r>
      <w:r w:rsidR="00E34137" w:rsidRPr="00CB70BE">
        <w:rPr>
          <w:sz w:val="26"/>
          <w:szCs w:val="26"/>
        </w:rPr>
        <w:t xml:space="preserve"> Senhor</w:t>
      </w:r>
      <w:r w:rsidR="00596FE0">
        <w:rPr>
          <w:sz w:val="26"/>
          <w:szCs w:val="26"/>
        </w:rPr>
        <w:t>a</w:t>
      </w:r>
      <w:r w:rsidR="00E34137" w:rsidRPr="00CB70BE">
        <w:rPr>
          <w:sz w:val="26"/>
          <w:szCs w:val="26"/>
        </w:rPr>
        <w:t xml:space="preserve"> Presidente passou a agradecer a presença de seus colegas vereadores pelo comparecimento, aos senhores funcionários desta Casa, público aqui presente, imprensa, internauta</w:t>
      </w:r>
      <w:r w:rsidR="00596FE0">
        <w:rPr>
          <w:sz w:val="26"/>
          <w:szCs w:val="26"/>
        </w:rPr>
        <w:t xml:space="preserve"> e</w:t>
      </w:r>
      <w:r w:rsidR="00E34137" w:rsidRPr="00CB70BE">
        <w:rPr>
          <w:sz w:val="26"/>
          <w:szCs w:val="26"/>
        </w:rPr>
        <w:t xml:space="preserve"> radiouvintes. </w:t>
      </w:r>
      <w:r w:rsidR="005551A4" w:rsidRPr="00CB70BE">
        <w:rPr>
          <w:sz w:val="26"/>
          <w:szCs w:val="26"/>
        </w:rPr>
        <w:t xml:space="preserve">e demais </w:t>
      </w:r>
      <w:r w:rsidR="00596FE0">
        <w:rPr>
          <w:sz w:val="26"/>
          <w:szCs w:val="26"/>
        </w:rPr>
        <w:t>pessoas aqui</w:t>
      </w:r>
      <w:r w:rsidR="005551A4" w:rsidRPr="00CB70BE">
        <w:rPr>
          <w:sz w:val="26"/>
          <w:szCs w:val="26"/>
        </w:rPr>
        <w:t xml:space="preserve"> presentes, de</w:t>
      </w:r>
      <w:r w:rsidR="00E34137" w:rsidRPr="00CB70BE">
        <w:rPr>
          <w:sz w:val="26"/>
          <w:szCs w:val="26"/>
        </w:rPr>
        <w:t>clarando assim por encerrada a presente sessão ordinária, da qual foi transcrita está Ata que após cumprido o disposto no artigo 114 do Regimento Interno, achada conforme e aprovada, será assinada pel</w:t>
      </w:r>
      <w:r w:rsidR="005551A4" w:rsidRPr="00CB70BE">
        <w:rPr>
          <w:sz w:val="26"/>
          <w:szCs w:val="26"/>
        </w:rPr>
        <w:t>a</w:t>
      </w:r>
      <w:r w:rsidR="00E34137" w:rsidRPr="00CB70BE">
        <w:rPr>
          <w:sz w:val="26"/>
          <w:szCs w:val="26"/>
        </w:rPr>
        <w:t xml:space="preserve"> senhor</w:t>
      </w:r>
      <w:r w:rsidR="005551A4" w:rsidRPr="00CB70BE">
        <w:rPr>
          <w:sz w:val="26"/>
          <w:szCs w:val="26"/>
        </w:rPr>
        <w:t>a</w:t>
      </w:r>
      <w:r w:rsidR="00E34137" w:rsidRPr="00CB70BE">
        <w:rPr>
          <w:sz w:val="26"/>
          <w:szCs w:val="26"/>
        </w:rPr>
        <w:t xml:space="preserve"> Presidente e senhor Secretári</w:t>
      </w:r>
      <w:r w:rsidR="005551A4" w:rsidRPr="00CB70BE">
        <w:rPr>
          <w:sz w:val="26"/>
          <w:szCs w:val="26"/>
        </w:rPr>
        <w:t>o</w:t>
      </w:r>
      <w:r w:rsidR="00E34137" w:rsidRPr="00CB70BE">
        <w:rPr>
          <w:sz w:val="26"/>
          <w:szCs w:val="26"/>
        </w:rPr>
        <w:t xml:space="preserve">. </w:t>
      </w:r>
    </w:p>
    <w:p w14:paraId="653B2909" w14:textId="3375150B" w:rsidR="00E61F44" w:rsidRPr="00CB70BE" w:rsidRDefault="00E61F44" w:rsidP="004A2F8B">
      <w:pPr>
        <w:pStyle w:val="Standard"/>
        <w:tabs>
          <w:tab w:val="left" w:pos="578"/>
        </w:tabs>
        <w:jc w:val="both"/>
        <w:rPr>
          <w:vanish/>
          <w:sz w:val="26"/>
          <w:szCs w:val="26"/>
          <w:specVanish/>
        </w:rPr>
      </w:pPr>
    </w:p>
    <w:p w14:paraId="29A22AD8" w14:textId="1281E675" w:rsidR="00E61F44" w:rsidRPr="00CB70BE" w:rsidRDefault="00E61F44" w:rsidP="00E61F44">
      <w:pPr>
        <w:rPr>
          <w:sz w:val="26"/>
          <w:szCs w:val="26"/>
        </w:rPr>
      </w:pPr>
    </w:p>
    <w:sectPr w:rsidR="00E61F44" w:rsidRPr="00CB70BE" w:rsidSect="00596FE0">
      <w:pgSz w:w="12242" w:h="20163" w:code="5"/>
      <w:pgMar w:top="2438" w:right="902" w:bottom="4678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3F8E"/>
    <w:rsid w:val="00025ADA"/>
    <w:rsid w:val="000436D5"/>
    <w:rsid w:val="0005029D"/>
    <w:rsid w:val="000523A0"/>
    <w:rsid w:val="00072B69"/>
    <w:rsid w:val="00084013"/>
    <w:rsid w:val="000E7FA9"/>
    <w:rsid w:val="00107C9D"/>
    <w:rsid w:val="001226BD"/>
    <w:rsid w:val="00164F92"/>
    <w:rsid w:val="0016673B"/>
    <w:rsid w:val="00171F4D"/>
    <w:rsid w:val="001B166B"/>
    <w:rsid w:val="001B1B96"/>
    <w:rsid w:val="0021049F"/>
    <w:rsid w:val="00216C42"/>
    <w:rsid w:val="00224B14"/>
    <w:rsid w:val="002338FC"/>
    <w:rsid w:val="00240C3A"/>
    <w:rsid w:val="0029624B"/>
    <w:rsid w:val="00297877"/>
    <w:rsid w:val="00297E69"/>
    <w:rsid w:val="002B2257"/>
    <w:rsid w:val="002B7241"/>
    <w:rsid w:val="002D0C20"/>
    <w:rsid w:val="002F06E6"/>
    <w:rsid w:val="002F0925"/>
    <w:rsid w:val="002F4A98"/>
    <w:rsid w:val="00304026"/>
    <w:rsid w:val="00341D4A"/>
    <w:rsid w:val="00387731"/>
    <w:rsid w:val="00387821"/>
    <w:rsid w:val="00397717"/>
    <w:rsid w:val="003A5703"/>
    <w:rsid w:val="003B0FAF"/>
    <w:rsid w:val="003C057F"/>
    <w:rsid w:val="003D7088"/>
    <w:rsid w:val="003E7F1D"/>
    <w:rsid w:val="004105CE"/>
    <w:rsid w:val="00427132"/>
    <w:rsid w:val="0048393E"/>
    <w:rsid w:val="004A2F8B"/>
    <w:rsid w:val="004A5F8E"/>
    <w:rsid w:val="00500D25"/>
    <w:rsid w:val="00501702"/>
    <w:rsid w:val="00532872"/>
    <w:rsid w:val="005370E9"/>
    <w:rsid w:val="00552B29"/>
    <w:rsid w:val="005551A4"/>
    <w:rsid w:val="00575270"/>
    <w:rsid w:val="00583E98"/>
    <w:rsid w:val="00586434"/>
    <w:rsid w:val="00596FE0"/>
    <w:rsid w:val="005A1CF3"/>
    <w:rsid w:val="005C02F1"/>
    <w:rsid w:val="005E1464"/>
    <w:rsid w:val="005E6297"/>
    <w:rsid w:val="005F4A54"/>
    <w:rsid w:val="00606C5F"/>
    <w:rsid w:val="006272A5"/>
    <w:rsid w:val="006548C7"/>
    <w:rsid w:val="006A03E6"/>
    <w:rsid w:val="006C7F87"/>
    <w:rsid w:val="006E077C"/>
    <w:rsid w:val="006E1522"/>
    <w:rsid w:val="006E33E5"/>
    <w:rsid w:val="00791D7F"/>
    <w:rsid w:val="007C73AA"/>
    <w:rsid w:val="007D03FE"/>
    <w:rsid w:val="007E696B"/>
    <w:rsid w:val="007F2BF4"/>
    <w:rsid w:val="007F75D5"/>
    <w:rsid w:val="008128CE"/>
    <w:rsid w:val="00820AA5"/>
    <w:rsid w:val="008220B4"/>
    <w:rsid w:val="008240CE"/>
    <w:rsid w:val="00840565"/>
    <w:rsid w:val="00875CD0"/>
    <w:rsid w:val="00891BF0"/>
    <w:rsid w:val="00891F64"/>
    <w:rsid w:val="00897EE3"/>
    <w:rsid w:val="008A7EC0"/>
    <w:rsid w:val="008D4685"/>
    <w:rsid w:val="00900633"/>
    <w:rsid w:val="0092045D"/>
    <w:rsid w:val="0093353C"/>
    <w:rsid w:val="00937093"/>
    <w:rsid w:val="00937689"/>
    <w:rsid w:val="009549E9"/>
    <w:rsid w:val="00961FDB"/>
    <w:rsid w:val="0098361E"/>
    <w:rsid w:val="00994CA9"/>
    <w:rsid w:val="00A350D5"/>
    <w:rsid w:val="00A603DD"/>
    <w:rsid w:val="00A71326"/>
    <w:rsid w:val="00A77671"/>
    <w:rsid w:val="00A94A5E"/>
    <w:rsid w:val="00A96E71"/>
    <w:rsid w:val="00AB7815"/>
    <w:rsid w:val="00AC4193"/>
    <w:rsid w:val="00AC5529"/>
    <w:rsid w:val="00AC7ACA"/>
    <w:rsid w:val="00AE1CA8"/>
    <w:rsid w:val="00AF1FEE"/>
    <w:rsid w:val="00B25FB1"/>
    <w:rsid w:val="00B306EA"/>
    <w:rsid w:val="00B36052"/>
    <w:rsid w:val="00B573CD"/>
    <w:rsid w:val="00B70486"/>
    <w:rsid w:val="00B76B64"/>
    <w:rsid w:val="00B82460"/>
    <w:rsid w:val="00BD6A0C"/>
    <w:rsid w:val="00C24CF2"/>
    <w:rsid w:val="00C279CC"/>
    <w:rsid w:val="00C362A3"/>
    <w:rsid w:val="00C5078B"/>
    <w:rsid w:val="00C54236"/>
    <w:rsid w:val="00C54754"/>
    <w:rsid w:val="00C56516"/>
    <w:rsid w:val="00C6406C"/>
    <w:rsid w:val="00C862D7"/>
    <w:rsid w:val="00CB4B77"/>
    <w:rsid w:val="00CB70BE"/>
    <w:rsid w:val="00CD572F"/>
    <w:rsid w:val="00CF3B21"/>
    <w:rsid w:val="00D170E5"/>
    <w:rsid w:val="00D25773"/>
    <w:rsid w:val="00D36D49"/>
    <w:rsid w:val="00D516E0"/>
    <w:rsid w:val="00D7024A"/>
    <w:rsid w:val="00D86E48"/>
    <w:rsid w:val="00D903DE"/>
    <w:rsid w:val="00DA1798"/>
    <w:rsid w:val="00DA4191"/>
    <w:rsid w:val="00DC256C"/>
    <w:rsid w:val="00DD2AA0"/>
    <w:rsid w:val="00DF3865"/>
    <w:rsid w:val="00E07E58"/>
    <w:rsid w:val="00E10300"/>
    <w:rsid w:val="00E34137"/>
    <w:rsid w:val="00E45CDA"/>
    <w:rsid w:val="00E61F44"/>
    <w:rsid w:val="00EC754E"/>
    <w:rsid w:val="00F15896"/>
    <w:rsid w:val="00F51A4D"/>
    <w:rsid w:val="00F65910"/>
    <w:rsid w:val="00F76EC9"/>
    <w:rsid w:val="00F937EB"/>
    <w:rsid w:val="00FA2488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4</cp:revision>
  <cp:lastPrinted>2023-03-02T18:04:00Z</cp:lastPrinted>
  <dcterms:created xsi:type="dcterms:W3CDTF">2023-03-01T17:13:00Z</dcterms:created>
  <dcterms:modified xsi:type="dcterms:W3CDTF">2023-03-02T18:05:00Z</dcterms:modified>
</cp:coreProperties>
</file>