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05F78C23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2C683F">
        <w:rPr>
          <w:b/>
          <w:spacing w:val="20"/>
          <w:sz w:val="26"/>
          <w:szCs w:val="26"/>
          <w:u w:val="single"/>
        </w:rPr>
        <w:t xml:space="preserve">ADITIVA E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5178D2">
        <w:rPr>
          <w:b/>
          <w:spacing w:val="20"/>
          <w:sz w:val="26"/>
          <w:szCs w:val="26"/>
          <w:u w:val="single"/>
        </w:rPr>
        <w:t xml:space="preserve"> 19/2022</w:t>
      </w:r>
      <w:r w:rsidR="008D0975" w:rsidRPr="002C683F">
        <w:rPr>
          <w:b/>
          <w:color w:val="FF0000"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00521E92" w:rsidR="004558BA" w:rsidRPr="004914D6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2C683F">
        <w:rPr>
          <w:b/>
          <w:spacing w:val="20"/>
          <w:sz w:val="26"/>
          <w:szCs w:val="26"/>
        </w:rPr>
        <w:t>Resolução</w:t>
      </w:r>
      <w:r w:rsidR="00EA012B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EA012B">
        <w:rPr>
          <w:b/>
          <w:spacing w:val="20"/>
          <w:sz w:val="26"/>
          <w:szCs w:val="26"/>
        </w:rPr>
        <w:t>00</w:t>
      </w:r>
      <w:r w:rsidR="005178D2">
        <w:rPr>
          <w:b/>
          <w:spacing w:val="20"/>
          <w:sz w:val="26"/>
          <w:szCs w:val="26"/>
        </w:rPr>
        <w:t>6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4E74FE" w:rsidRPr="00D079C3">
        <w:rPr>
          <w:b/>
          <w:spacing w:val="20"/>
          <w:sz w:val="26"/>
          <w:szCs w:val="26"/>
        </w:rPr>
        <w:t xml:space="preserve">Legislativo </w:t>
      </w:r>
      <w:r w:rsidR="004E74FE" w:rsidRPr="004914D6">
        <w:rPr>
          <w:b/>
          <w:spacing w:val="20"/>
          <w:sz w:val="26"/>
          <w:szCs w:val="26"/>
        </w:rPr>
        <w:t>Municipal</w:t>
      </w:r>
      <w:r w:rsidR="00DA0E52" w:rsidRPr="004914D6">
        <w:rPr>
          <w:b/>
          <w:spacing w:val="20"/>
          <w:sz w:val="26"/>
          <w:szCs w:val="26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29A61F96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176078" w:rsidRPr="004914D6">
        <w:rPr>
          <w:sz w:val="26"/>
          <w:szCs w:val="26"/>
        </w:rPr>
        <w:t>“</w:t>
      </w:r>
      <w:r w:rsidR="002C683F">
        <w:rPr>
          <w:sz w:val="26"/>
          <w:szCs w:val="26"/>
        </w:rPr>
        <w:t xml:space="preserve">Altera o </w:t>
      </w:r>
      <w:r w:rsidR="002C683F">
        <w:rPr>
          <w:i/>
          <w:iCs/>
          <w:sz w:val="26"/>
          <w:szCs w:val="26"/>
        </w:rPr>
        <w:t xml:space="preserve">caput </w:t>
      </w:r>
      <w:r w:rsidR="002C683F">
        <w:rPr>
          <w:sz w:val="26"/>
          <w:szCs w:val="26"/>
        </w:rPr>
        <w:t xml:space="preserve">do artigo 2° e adiciona o </w:t>
      </w:r>
      <w:r w:rsidR="002C683F" w:rsidRPr="002C683F">
        <w:rPr>
          <w:sz w:val="26"/>
          <w:szCs w:val="26"/>
        </w:rPr>
        <w:t xml:space="preserve">§ 3° ao artigo 5°, todos do Projeto de Resolução n°. </w:t>
      </w:r>
      <w:r w:rsidR="005178D2">
        <w:rPr>
          <w:sz w:val="26"/>
          <w:szCs w:val="26"/>
        </w:rPr>
        <w:t>006/2022</w:t>
      </w:r>
      <w:r w:rsidR="00AE2459" w:rsidRPr="002C683F">
        <w:rPr>
          <w:sz w:val="26"/>
          <w:szCs w:val="26"/>
        </w:rPr>
        <w:t>”</w:t>
      </w:r>
      <w:r w:rsidR="004951C1" w:rsidRPr="002C683F">
        <w:rPr>
          <w:sz w:val="26"/>
          <w:szCs w:val="26"/>
        </w:rPr>
        <w:t>.</w:t>
      </w:r>
    </w:p>
    <w:p w14:paraId="77DC6989" w14:textId="77777777" w:rsidR="008D0975" w:rsidRPr="004914D6" w:rsidRDefault="008D0975" w:rsidP="008D0975">
      <w:pPr>
        <w:rPr>
          <w:spacing w:val="20"/>
          <w:sz w:val="26"/>
          <w:szCs w:val="26"/>
        </w:rPr>
      </w:pPr>
    </w:p>
    <w:p w14:paraId="5DC9B091" w14:textId="06670588" w:rsidR="00042362" w:rsidRPr="004914D6" w:rsidRDefault="0004281A" w:rsidP="004951C1">
      <w:pPr>
        <w:jc w:val="both"/>
        <w:rPr>
          <w:b/>
          <w:spacing w:val="20"/>
          <w:sz w:val="26"/>
          <w:szCs w:val="26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 </w:t>
      </w:r>
      <w:r w:rsidR="002C683F">
        <w:rPr>
          <w:spacing w:val="20"/>
          <w:sz w:val="26"/>
          <w:szCs w:val="26"/>
        </w:rPr>
        <w:t>As</w:t>
      </w:r>
      <w:r w:rsidR="004E74FE" w:rsidRPr="004914D6">
        <w:rPr>
          <w:spacing w:val="20"/>
          <w:sz w:val="26"/>
          <w:szCs w:val="26"/>
        </w:rPr>
        <w:t xml:space="preserve"> </w:t>
      </w:r>
      <w:r w:rsidR="00EA012B" w:rsidRPr="004914D6">
        <w:rPr>
          <w:spacing w:val="20"/>
          <w:sz w:val="26"/>
          <w:szCs w:val="26"/>
        </w:rPr>
        <w:t>Vereadora</w:t>
      </w:r>
      <w:r w:rsidR="002C683F">
        <w:rPr>
          <w:spacing w:val="20"/>
          <w:sz w:val="26"/>
          <w:szCs w:val="26"/>
        </w:rPr>
        <w:t>s</w:t>
      </w:r>
      <w:r w:rsidR="008D0975" w:rsidRPr="004914D6">
        <w:rPr>
          <w:spacing w:val="20"/>
          <w:sz w:val="26"/>
          <w:szCs w:val="26"/>
        </w:rPr>
        <w:t xml:space="preserve"> que </w:t>
      </w:r>
      <w:r w:rsidR="00C8147A" w:rsidRPr="004914D6">
        <w:rPr>
          <w:spacing w:val="20"/>
          <w:sz w:val="26"/>
          <w:szCs w:val="26"/>
        </w:rPr>
        <w:t>a presente</w:t>
      </w:r>
      <w:r w:rsidR="00F05845" w:rsidRPr="004914D6">
        <w:rPr>
          <w:spacing w:val="20"/>
          <w:sz w:val="26"/>
          <w:szCs w:val="26"/>
        </w:rPr>
        <w:t xml:space="preserve"> </w:t>
      </w:r>
      <w:r w:rsidR="00C8147A" w:rsidRPr="004914D6">
        <w:rPr>
          <w:spacing w:val="20"/>
          <w:sz w:val="26"/>
          <w:szCs w:val="26"/>
        </w:rPr>
        <w:t>subscreve</w:t>
      </w:r>
      <w:r w:rsidR="002C683F">
        <w:rPr>
          <w:spacing w:val="20"/>
          <w:sz w:val="26"/>
          <w:szCs w:val="26"/>
        </w:rPr>
        <w:t>m</w:t>
      </w:r>
      <w:r w:rsidRPr="004914D6">
        <w:rPr>
          <w:spacing w:val="20"/>
          <w:sz w:val="26"/>
          <w:szCs w:val="26"/>
        </w:rPr>
        <w:t>,</w:t>
      </w:r>
      <w:r w:rsidR="001757D7" w:rsidRPr="004914D6">
        <w:rPr>
          <w:spacing w:val="20"/>
          <w:sz w:val="26"/>
          <w:szCs w:val="26"/>
        </w:rPr>
        <w:t xml:space="preserve"> </w:t>
      </w:r>
      <w:r w:rsidR="008D0975" w:rsidRPr="004914D6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4914D6">
        <w:rPr>
          <w:spacing w:val="20"/>
          <w:sz w:val="26"/>
          <w:szCs w:val="26"/>
        </w:rPr>
        <w:t>a presente EMENDA</w:t>
      </w:r>
      <w:r w:rsidR="00324F29" w:rsidRPr="004914D6">
        <w:rPr>
          <w:spacing w:val="20"/>
          <w:sz w:val="26"/>
          <w:szCs w:val="26"/>
        </w:rPr>
        <w:t xml:space="preserve"> </w:t>
      </w:r>
      <w:r w:rsidR="002C683F">
        <w:rPr>
          <w:spacing w:val="20"/>
          <w:sz w:val="26"/>
          <w:szCs w:val="26"/>
        </w:rPr>
        <w:t xml:space="preserve">ADTIVIA e </w:t>
      </w:r>
      <w:r w:rsidR="00324F29" w:rsidRPr="004914D6">
        <w:rPr>
          <w:spacing w:val="20"/>
          <w:sz w:val="26"/>
          <w:szCs w:val="26"/>
        </w:rPr>
        <w:t>MODIFICATIVA</w:t>
      </w:r>
      <w:r w:rsidR="00EA012B" w:rsidRPr="004914D6">
        <w:rPr>
          <w:sz w:val="26"/>
          <w:szCs w:val="26"/>
        </w:rPr>
        <w:t xml:space="preserve"> a</w:t>
      </w:r>
      <w:r w:rsidR="001B0658" w:rsidRPr="004914D6">
        <w:rPr>
          <w:sz w:val="26"/>
          <w:szCs w:val="26"/>
        </w:rPr>
        <w:t xml:space="preserve">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r w:rsidR="002C683F">
        <w:rPr>
          <w:sz w:val="26"/>
          <w:szCs w:val="26"/>
        </w:rPr>
        <w:t>Resolução</w:t>
      </w:r>
      <w:r w:rsidR="00EA012B" w:rsidRPr="004914D6">
        <w:rPr>
          <w:sz w:val="26"/>
          <w:szCs w:val="26"/>
        </w:rPr>
        <w:t xml:space="preserve"> </w:t>
      </w:r>
      <w:r w:rsidR="001B0658" w:rsidRPr="004914D6">
        <w:rPr>
          <w:sz w:val="26"/>
          <w:szCs w:val="26"/>
        </w:rPr>
        <w:t>n°</w:t>
      </w:r>
      <w:r w:rsidR="004E74FE" w:rsidRPr="004914D6">
        <w:rPr>
          <w:sz w:val="26"/>
          <w:szCs w:val="26"/>
        </w:rPr>
        <w:t>.</w:t>
      </w:r>
      <w:r w:rsidR="001B0658" w:rsidRPr="004914D6">
        <w:rPr>
          <w:sz w:val="26"/>
          <w:szCs w:val="26"/>
        </w:rPr>
        <w:t xml:space="preserve"> </w:t>
      </w:r>
      <w:r w:rsidR="005178D2">
        <w:rPr>
          <w:sz w:val="26"/>
          <w:szCs w:val="26"/>
        </w:rPr>
        <w:t>006/2022</w:t>
      </w:r>
      <w:r w:rsidR="00324F29" w:rsidRPr="004914D6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4914D6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3BE80E38" w14:textId="474C7999" w:rsidR="00EA012B" w:rsidRDefault="001E0B1B" w:rsidP="002C683F">
      <w:pPr>
        <w:ind w:firstLine="1134"/>
        <w:jc w:val="both"/>
        <w:rPr>
          <w:sz w:val="26"/>
          <w:szCs w:val="26"/>
          <w:shd w:val="clear" w:color="auto" w:fill="FFFFFF"/>
        </w:rPr>
      </w:pPr>
      <w:r w:rsidRPr="004914D6">
        <w:rPr>
          <w:b/>
          <w:sz w:val="26"/>
          <w:szCs w:val="26"/>
        </w:rPr>
        <w:t>“</w:t>
      </w:r>
      <w:r w:rsidR="002C683F" w:rsidRPr="002C683F">
        <w:rPr>
          <w:sz w:val="26"/>
          <w:szCs w:val="26"/>
          <w:shd w:val="clear" w:color="auto" w:fill="FFFFFF"/>
        </w:rPr>
        <w:t>Art. 2° Para fins do disposto neste Resolução, considera-se</w:t>
      </w:r>
      <w:r w:rsidR="002C683F">
        <w:rPr>
          <w:sz w:val="26"/>
          <w:szCs w:val="26"/>
          <w:shd w:val="clear" w:color="auto" w:fill="FFFFFF"/>
        </w:rPr>
        <w:t>:”</w:t>
      </w:r>
      <w:r w:rsidR="00EA012B" w:rsidRPr="004914D6">
        <w:rPr>
          <w:sz w:val="26"/>
          <w:szCs w:val="26"/>
          <w:shd w:val="clear" w:color="auto" w:fill="FFFFFF"/>
        </w:rPr>
        <w:t>.</w:t>
      </w:r>
    </w:p>
    <w:p w14:paraId="06ABEC6F" w14:textId="0C9A23C9" w:rsidR="002C683F" w:rsidRDefault="002C683F" w:rsidP="002C683F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105B981C" w14:textId="77777777" w:rsidR="002C683F" w:rsidRPr="004914D6" w:rsidRDefault="002C683F" w:rsidP="002C683F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41980392" w14:textId="51475B88" w:rsidR="004951C1" w:rsidRDefault="002C683F" w:rsidP="00EA012B">
      <w:pPr>
        <w:ind w:firstLine="1134"/>
        <w:contextualSpacing/>
        <w:jc w:val="both"/>
        <w:rPr>
          <w:spacing w:val="20"/>
          <w:sz w:val="26"/>
          <w:szCs w:val="26"/>
        </w:rPr>
      </w:pPr>
      <w:r w:rsidRPr="002C683F">
        <w:rPr>
          <w:spacing w:val="20"/>
          <w:sz w:val="26"/>
          <w:szCs w:val="26"/>
        </w:rPr>
        <w:t xml:space="preserve">“§ 3° Antes da publicação, a autoridade </w:t>
      </w:r>
      <w:r>
        <w:rPr>
          <w:spacing w:val="20"/>
          <w:sz w:val="26"/>
          <w:szCs w:val="26"/>
        </w:rPr>
        <w:t xml:space="preserve">competente </w:t>
      </w:r>
      <w:r w:rsidRPr="002C683F">
        <w:rPr>
          <w:spacing w:val="20"/>
          <w:sz w:val="26"/>
          <w:szCs w:val="26"/>
        </w:rPr>
        <w:t xml:space="preserve">poderá se reunir com os demais Vereadores, a fim de ouvir eventuais demandas relacionadas aos Gabinetes </w:t>
      </w:r>
      <w:r>
        <w:rPr>
          <w:spacing w:val="20"/>
          <w:sz w:val="26"/>
          <w:szCs w:val="26"/>
        </w:rPr>
        <w:t>ou</w:t>
      </w:r>
      <w:r w:rsidRPr="002C683F">
        <w:rPr>
          <w:spacing w:val="20"/>
          <w:sz w:val="26"/>
          <w:szCs w:val="26"/>
        </w:rPr>
        <w:t xml:space="preserve"> à Câmara.”</w:t>
      </w:r>
    </w:p>
    <w:p w14:paraId="398F3F62" w14:textId="477F5750" w:rsidR="0065559E" w:rsidRDefault="0065559E" w:rsidP="00EA012B">
      <w:pPr>
        <w:ind w:firstLine="1134"/>
        <w:contextualSpacing/>
        <w:jc w:val="both"/>
        <w:rPr>
          <w:spacing w:val="20"/>
          <w:sz w:val="26"/>
          <w:szCs w:val="26"/>
        </w:rPr>
      </w:pPr>
    </w:p>
    <w:p w14:paraId="7B456130" w14:textId="2FAE796E" w:rsidR="0065559E" w:rsidRDefault="0065559E" w:rsidP="00EA012B">
      <w:pPr>
        <w:ind w:firstLine="1134"/>
        <w:contextualSpacing/>
        <w:jc w:val="both"/>
        <w:rPr>
          <w:spacing w:val="20"/>
          <w:sz w:val="26"/>
          <w:szCs w:val="26"/>
        </w:rPr>
      </w:pPr>
    </w:p>
    <w:p w14:paraId="537548B3" w14:textId="5572EFC4" w:rsidR="0065559E" w:rsidRDefault="0065559E" w:rsidP="00EA012B">
      <w:pPr>
        <w:ind w:firstLine="1134"/>
        <w:contextualSpacing/>
        <w:jc w:val="both"/>
        <w:rPr>
          <w:spacing w:val="20"/>
          <w:sz w:val="26"/>
          <w:szCs w:val="26"/>
        </w:rPr>
      </w:pPr>
    </w:p>
    <w:p w14:paraId="35650BE5" w14:textId="16499371" w:rsidR="0065559E" w:rsidRPr="0065559E" w:rsidRDefault="0065559E" w:rsidP="0065559E">
      <w:pPr>
        <w:ind w:firstLine="1134"/>
        <w:contextualSpacing/>
        <w:jc w:val="center"/>
        <w:rPr>
          <w:b/>
          <w:bCs/>
          <w:spacing w:val="20"/>
          <w:sz w:val="26"/>
          <w:szCs w:val="26"/>
        </w:rPr>
      </w:pPr>
      <w:r w:rsidRPr="0065559E">
        <w:rPr>
          <w:b/>
          <w:bCs/>
          <w:spacing w:val="20"/>
          <w:sz w:val="26"/>
          <w:szCs w:val="26"/>
        </w:rPr>
        <w:t xml:space="preserve">Cristiane </w:t>
      </w:r>
      <w:proofErr w:type="spellStart"/>
      <w:r w:rsidRPr="0065559E">
        <w:rPr>
          <w:b/>
          <w:bCs/>
          <w:spacing w:val="20"/>
          <w:sz w:val="26"/>
          <w:szCs w:val="26"/>
        </w:rPr>
        <w:t>Giangarelli</w:t>
      </w:r>
      <w:proofErr w:type="spellEnd"/>
    </w:p>
    <w:p w14:paraId="1FAA1824" w14:textId="3ADE7506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  <w:r w:rsidRPr="0065559E">
        <w:rPr>
          <w:spacing w:val="20"/>
          <w:sz w:val="24"/>
          <w:szCs w:val="24"/>
        </w:rPr>
        <w:t xml:space="preserve"> da Comissão de Constituição, Legislação e Justiça</w:t>
      </w:r>
    </w:p>
    <w:p w14:paraId="033C4B4A" w14:textId="3B20FCC5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7B8DF5D2" w14:textId="101C6B7C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2D5420A1" w14:textId="6425A342" w:rsidR="0065559E" w:rsidRPr="0065559E" w:rsidRDefault="0065559E" w:rsidP="0065559E">
      <w:pPr>
        <w:ind w:firstLine="1134"/>
        <w:contextualSpacing/>
        <w:jc w:val="center"/>
        <w:rPr>
          <w:b/>
          <w:bCs/>
          <w:spacing w:val="20"/>
          <w:sz w:val="24"/>
          <w:szCs w:val="24"/>
        </w:rPr>
      </w:pPr>
      <w:r w:rsidRPr="0065559E">
        <w:rPr>
          <w:b/>
          <w:bCs/>
          <w:spacing w:val="20"/>
          <w:sz w:val="24"/>
          <w:szCs w:val="24"/>
        </w:rPr>
        <w:t>Tereza Camilo dos Santos</w:t>
      </w:r>
    </w:p>
    <w:p w14:paraId="12F518B6" w14:textId="12424AD4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Presidente </w:t>
      </w:r>
    </w:p>
    <w:p w14:paraId="78191BA9" w14:textId="764712DC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1FAB747D" w14:textId="0FA0AEEA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2262EFC5" w14:textId="2695387D" w:rsidR="0065559E" w:rsidRPr="0065559E" w:rsidRDefault="0065559E" w:rsidP="0065559E">
      <w:pPr>
        <w:ind w:firstLine="1134"/>
        <w:contextualSpacing/>
        <w:jc w:val="center"/>
        <w:rPr>
          <w:b/>
          <w:bCs/>
          <w:spacing w:val="20"/>
          <w:sz w:val="24"/>
          <w:szCs w:val="24"/>
        </w:rPr>
      </w:pPr>
      <w:r w:rsidRPr="0065559E">
        <w:rPr>
          <w:b/>
          <w:bCs/>
          <w:spacing w:val="20"/>
          <w:sz w:val="24"/>
          <w:szCs w:val="24"/>
        </w:rPr>
        <w:t>Mirele Paula Cetto Leite</w:t>
      </w:r>
    </w:p>
    <w:p w14:paraId="45A4E0F6" w14:textId="43FD97FC" w:rsidR="0065559E" w:rsidRP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62D9D81C" w14:textId="0BCA2148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646B8665" w14:textId="0C0FB639" w:rsid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51CE60E7" w14:textId="77777777" w:rsidR="0065559E" w:rsidRPr="0065559E" w:rsidRDefault="0065559E" w:rsidP="0065559E">
      <w:pPr>
        <w:ind w:firstLine="1134"/>
        <w:contextualSpacing/>
        <w:jc w:val="center"/>
        <w:rPr>
          <w:spacing w:val="20"/>
          <w:sz w:val="24"/>
          <w:szCs w:val="24"/>
        </w:rPr>
      </w:pPr>
    </w:p>
    <w:p w14:paraId="143839DB" w14:textId="4C104619" w:rsidR="0065559E" w:rsidRDefault="0065559E" w:rsidP="0065559E">
      <w:pPr>
        <w:ind w:firstLine="1134"/>
        <w:contextualSpacing/>
        <w:jc w:val="center"/>
        <w:rPr>
          <w:spacing w:val="20"/>
          <w:sz w:val="26"/>
          <w:szCs w:val="26"/>
        </w:rPr>
      </w:pPr>
    </w:p>
    <w:p w14:paraId="275E081F" w14:textId="77777777" w:rsidR="0065559E" w:rsidRPr="002C683F" w:rsidRDefault="0065559E" w:rsidP="0065559E">
      <w:pPr>
        <w:ind w:firstLine="1134"/>
        <w:contextualSpacing/>
        <w:jc w:val="center"/>
        <w:rPr>
          <w:spacing w:val="20"/>
          <w:sz w:val="26"/>
          <w:szCs w:val="26"/>
        </w:rPr>
      </w:pPr>
    </w:p>
    <w:p w14:paraId="7FCDE2A9" w14:textId="5BE1C5C9" w:rsidR="004951C1" w:rsidRDefault="004951C1" w:rsidP="00BE0BBC">
      <w:pPr>
        <w:jc w:val="center"/>
        <w:rPr>
          <w:spacing w:val="20"/>
          <w:sz w:val="26"/>
          <w:szCs w:val="26"/>
        </w:rPr>
      </w:pPr>
    </w:p>
    <w:p w14:paraId="7F6D9CBD" w14:textId="2B22EE01" w:rsidR="002C683F" w:rsidRDefault="002C683F" w:rsidP="00BE0BBC">
      <w:pPr>
        <w:jc w:val="center"/>
        <w:rPr>
          <w:spacing w:val="20"/>
          <w:sz w:val="26"/>
          <w:szCs w:val="26"/>
        </w:rPr>
      </w:pPr>
    </w:p>
    <w:p w14:paraId="76117334" w14:textId="77777777" w:rsidR="002C683F" w:rsidRPr="002C683F" w:rsidRDefault="002C683F" w:rsidP="00BE0BBC">
      <w:pPr>
        <w:jc w:val="center"/>
        <w:rPr>
          <w:spacing w:val="20"/>
          <w:sz w:val="26"/>
          <w:szCs w:val="26"/>
        </w:rPr>
      </w:pPr>
    </w:p>
    <w:p w14:paraId="68832E78" w14:textId="0B9A8E95" w:rsidR="001E0B1B" w:rsidRPr="004914D6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6933" w14:textId="77777777" w:rsidR="004A0E99" w:rsidRDefault="004A0E99" w:rsidP="00166A1E">
      <w:r>
        <w:separator/>
      </w:r>
    </w:p>
  </w:endnote>
  <w:endnote w:type="continuationSeparator" w:id="0">
    <w:p w14:paraId="71F29B67" w14:textId="77777777" w:rsidR="004A0E99" w:rsidRDefault="004A0E99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6C90" w14:textId="77777777" w:rsidR="004A0E99" w:rsidRDefault="004A0E99" w:rsidP="00166A1E">
      <w:r>
        <w:separator/>
      </w:r>
    </w:p>
  </w:footnote>
  <w:footnote w:type="continuationSeparator" w:id="0">
    <w:p w14:paraId="7DD752E5" w14:textId="77777777" w:rsidR="004A0E99" w:rsidRDefault="004A0E99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C683F"/>
    <w:rsid w:val="00324F29"/>
    <w:rsid w:val="00346D7A"/>
    <w:rsid w:val="003E2497"/>
    <w:rsid w:val="003F4049"/>
    <w:rsid w:val="0043108C"/>
    <w:rsid w:val="004558BA"/>
    <w:rsid w:val="004914D6"/>
    <w:rsid w:val="004951C1"/>
    <w:rsid w:val="004A0E99"/>
    <w:rsid w:val="004E74FE"/>
    <w:rsid w:val="005178D2"/>
    <w:rsid w:val="005225A0"/>
    <w:rsid w:val="00553A1A"/>
    <w:rsid w:val="005810E7"/>
    <w:rsid w:val="005A74E1"/>
    <w:rsid w:val="005D29AC"/>
    <w:rsid w:val="005D4A3D"/>
    <w:rsid w:val="005E3A30"/>
    <w:rsid w:val="006232C9"/>
    <w:rsid w:val="0063684C"/>
    <w:rsid w:val="0065559E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9B1B3D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2022-06-08T11:59:00Z</cp:lastPrinted>
  <dcterms:created xsi:type="dcterms:W3CDTF">2022-12-14T13:05:00Z</dcterms:created>
  <dcterms:modified xsi:type="dcterms:W3CDTF">2022-12-14T13:14:00Z</dcterms:modified>
</cp:coreProperties>
</file>