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304DB1F2"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ENDA </w:t>
      </w:r>
      <w:r w:rsidR="005D29AC">
        <w:rPr>
          <w:b/>
          <w:spacing w:val="20"/>
          <w:sz w:val="24"/>
          <w:szCs w:val="24"/>
          <w:u w:val="single"/>
        </w:rPr>
        <w:t>SUPRESSIVA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Nº</w:t>
      </w:r>
      <w:r w:rsidR="0063684C">
        <w:rPr>
          <w:b/>
          <w:spacing w:val="20"/>
          <w:sz w:val="24"/>
          <w:szCs w:val="24"/>
          <w:u w:val="single"/>
        </w:rPr>
        <w:t xml:space="preserve"> 0</w:t>
      </w:r>
      <w:r w:rsidR="00AB34DB">
        <w:rPr>
          <w:b/>
          <w:spacing w:val="20"/>
          <w:sz w:val="24"/>
          <w:szCs w:val="24"/>
          <w:u w:val="single"/>
        </w:rPr>
        <w:t>2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</w:t>
      </w:r>
      <w:r w:rsidR="005E3A30">
        <w:rPr>
          <w:b/>
          <w:spacing w:val="20"/>
          <w:sz w:val="24"/>
          <w:szCs w:val="24"/>
          <w:u w:val="single"/>
        </w:rPr>
        <w:t>2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14:paraId="4AA65CAA" w14:textId="77777777"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14:paraId="6B3DB99A" w14:textId="65F60E53"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proofErr w:type="gramStart"/>
      <w:r w:rsidR="00C8147A" w:rsidRPr="005225A0">
        <w:rPr>
          <w:b/>
          <w:spacing w:val="20"/>
          <w:sz w:val="24"/>
          <w:szCs w:val="24"/>
        </w:rPr>
        <w:t>Lei</w:t>
      </w:r>
      <w:r w:rsidR="00B23741">
        <w:rPr>
          <w:b/>
          <w:spacing w:val="20"/>
          <w:sz w:val="24"/>
          <w:szCs w:val="24"/>
        </w:rPr>
        <w:t xml:space="preserve"> </w:t>
      </w:r>
      <w:r w:rsidRPr="005225A0">
        <w:rPr>
          <w:b/>
          <w:spacing w:val="20"/>
          <w:sz w:val="24"/>
          <w:szCs w:val="24"/>
        </w:rPr>
        <w:t xml:space="preserve"> nº</w:t>
      </w:r>
      <w:proofErr w:type="gramEnd"/>
      <w:r w:rsidR="0004281A">
        <w:rPr>
          <w:b/>
          <w:spacing w:val="20"/>
          <w:sz w:val="24"/>
          <w:szCs w:val="24"/>
        </w:rPr>
        <w:t xml:space="preserve"> 0</w:t>
      </w:r>
      <w:r w:rsidR="00AE2459">
        <w:rPr>
          <w:b/>
          <w:spacing w:val="20"/>
          <w:sz w:val="24"/>
          <w:szCs w:val="24"/>
        </w:rPr>
        <w:t>29</w:t>
      </w:r>
      <w:r w:rsidR="00B23741">
        <w:rPr>
          <w:b/>
          <w:spacing w:val="20"/>
          <w:sz w:val="24"/>
          <w:szCs w:val="24"/>
        </w:rPr>
        <w:t>/202</w:t>
      </w:r>
      <w:r w:rsidR="00E31715">
        <w:rPr>
          <w:b/>
          <w:spacing w:val="20"/>
          <w:sz w:val="24"/>
          <w:szCs w:val="24"/>
        </w:rPr>
        <w:t>2</w:t>
      </w:r>
      <w:r w:rsidRPr="005225A0">
        <w:rPr>
          <w:b/>
          <w:spacing w:val="20"/>
          <w:sz w:val="24"/>
          <w:szCs w:val="24"/>
        </w:rPr>
        <w:t xml:space="preserve"> – Autor</w:t>
      </w:r>
      <w:r w:rsidR="00DA0E52">
        <w:rPr>
          <w:b/>
          <w:spacing w:val="20"/>
          <w:sz w:val="24"/>
          <w:szCs w:val="24"/>
        </w:rPr>
        <w:t xml:space="preserve">: </w:t>
      </w:r>
      <w:r w:rsidR="00AE2459">
        <w:rPr>
          <w:b/>
          <w:spacing w:val="20"/>
          <w:sz w:val="24"/>
          <w:szCs w:val="24"/>
        </w:rPr>
        <w:t>Executivo Municipal</w:t>
      </w:r>
      <w:r w:rsidR="00DA0E52">
        <w:rPr>
          <w:b/>
          <w:spacing w:val="20"/>
          <w:sz w:val="24"/>
          <w:szCs w:val="24"/>
        </w:rPr>
        <w:t>.</w:t>
      </w:r>
    </w:p>
    <w:p w14:paraId="3A062C9A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19E9D9E7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3B59311C" w14:textId="6C103E82" w:rsidR="00BE0BBC" w:rsidRPr="00AE2459" w:rsidRDefault="00BE0BBC" w:rsidP="0004281A">
      <w:pPr>
        <w:ind w:left="1418" w:hanging="1418"/>
        <w:rPr>
          <w:b/>
          <w:bCs/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</w:t>
      </w:r>
      <w:r w:rsidR="002A3D68">
        <w:rPr>
          <w:sz w:val="24"/>
          <w:szCs w:val="24"/>
        </w:rPr>
        <w:t xml:space="preserve">Suprime o artigo 12 do projeto </w:t>
      </w:r>
      <w:proofErr w:type="gramStart"/>
      <w:r w:rsidR="002A3D68">
        <w:rPr>
          <w:sz w:val="24"/>
          <w:szCs w:val="24"/>
        </w:rPr>
        <w:t>de  lei</w:t>
      </w:r>
      <w:proofErr w:type="gramEnd"/>
      <w:r w:rsidR="002A3D68">
        <w:rPr>
          <w:sz w:val="24"/>
          <w:szCs w:val="24"/>
        </w:rPr>
        <w:t xml:space="preserve"> n° 029/2022</w:t>
      </w:r>
      <w:r w:rsidR="000D71E8">
        <w:rPr>
          <w:sz w:val="24"/>
          <w:szCs w:val="24"/>
        </w:rPr>
        <w:t xml:space="preserve"> </w:t>
      </w:r>
      <w:r w:rsidR="002A3D68">
        <w:rPr>
          <w:sz w:val="24"/>
          <w:szCs w:val="24"/>
        </w:rPr>
        <w:t xml:space="preserve"> e renumera o artigo 13.</w:t>
      </w:r>
      <w:r w:rsidR="00AE2459" w:rsidRPr="00AE2459">
        <w:rPr>
          <w:b/>
          <w:bCs/>
          <w:sz w:val="24"/>
          <w:szCs w:val="24"/>
        </w:rPr>
        <w:t>”</w:t>
      </w:r>
      <w:r w:rsidR="004951C1" w:rsidRPr="00AE2459">
        <w:rPr>
          <w:b/>
          <w:bCs/>
          <w:sz w:val="24"/>
          <w:szCs w:val="24"/>
        </w:rPr>
        <w:t>.</w:t>
      </w:r>
    </w:p>
    <w:p w14:paraId="67BDCFDE" w14:textId="77777777" w:rsidR="008D0975" w:rsidRPr="00AE2459" w:rsidRDefault="008D0975" w:rsidP="008D0975">
      <w:pPr>
        <w:jc w:val="both"/>
        <w:rPr>
          <w:b/>
          <w:bCs/>
          <w:spacing w:val="20"/>
          <w:sz w:val="24"/>
          <w:szCs w:val="24"/>
        </w:rPr>
      </w:pPr>
    </w:p>
    <w:p w14:paraId="77DC6989" w14:textId="77777777" w:rsidR="008D0975" w:rsidRPr="005225A0" w:rsidRDefault="008D0975" w:rsidP="008D0975">
      <w:pPr>
        <w:rPr>
          <w:spacing w:val="20"/>
          <w:sz w:val="24"/>
          <w:szCs w:val="24"/>
        </w:rPr>
      </w:pPr>
    </w:p>
    <w:p w14:paraId="5DC9B091" w14:textId="1137A30C" w:rsidR="00042362" w:rsidRDefault="0004281A" w:rsidP="004951C1">
      <w:pPr>
        <w:jc w:val="both"/>
        <w:rPr>
          <w:b/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1757D7">
        <w:rPr>
          <w:spacing w:val="20"/>
          <w:sz w:val="24"/>
          <w:szCs w:val="24"/>
        </w:rPr>
        <w:t>A</w:t>
      </w:r>
      <w:r w:rsidR="004951C1">
        <w:rPr>
          <w:spacing w:val="20"/>
          <w:sz w:val="24"/>
          <w:szCs w:val="24"/>
        </w:rPr>
        <w:t>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1757D7">
        <w:rPr>
          <w:spacing w:val="20"/>
          <w:sz w:val="24"/>
          <w:szCs w:val="24"/>
        </w:rPr>
        <w:t>a</w:t>
      </w:r>
      <w:r w:rsidR="004951C1">
        <w:rPr>
          <w:spacing w:val="20"/>
          <w:sz w:val="24"/>
          <w:szCs w:val="24"/>
        </w:rPr>
        <w:t>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r>
        <w:rPr>
          <w:spacing w:val="20"/>
          <w:sz w:val="24"/>
          <w:szCs w:val="24"/>
        </w:rPr>
        <w:t>,</w:t>
      </w:r>
      <w:r w:rsidR="001757D7">
        <w:rPr>
          <w:spacing w:val="20"/>
          <w:sz w:val="24"/>
          <w:szCs w:val="24"/>
        </w:rPr>
        <w:t xml:space="preserve"> membros da Comissão Permanente de Constituição, Legislação e Justiça,</w:t>
      </w:r>
      <w:r>
        <w:rPr>
          <w:spacing w:val="20"/>
          <w:sz w:val="24"/>
          <w:szCs w:val="24"/>
        </w:rPr>
        <w:t xml:space="preserve"> </w:t>
      </w:r>
      <w:r w:rsidR="008D0975" w:rsidRPr="005225A0">
        <w:rPr>
          <w:spacing w:val="20"/>
          <w:sz w:val="24"/>
          <w:szCs w:val="24"/>
        </w:rPr>
        <w:t>usando de suas atribuições legais e na forma regimental, submete</w:t>
      </w:r>
      <w:r w:rsidR="004951C1">
        <w:rPr>
          <w:spacing w:val="20"/>
          <w:sz w:val="24"/>
          <w:szCs w:val="24"/>
        </w:rPr>
        <w:t>m</w:t>
      </w:r>
      <w:r w:rsidR="008D0975" w:rsidRPr="005225A0">
        <w:rPr>
          <w:spacing w:val="20"/>
          <w:sz w:val="24"/>
          <w:szCs w:val="24"/>
        </w:rPr>
        <w:t xml:space="preserve"> à apreciação e deliberação do Plenário desta Casa de Leis, </w:t>
      </w:r>
      <w:r>
        <w:rPr>
          <w:spacing w:val="20"/>
          <w:sz w:val="24"/>
          <w:szCs w:val="24"/>
        </w:rPr>
        <w:t xml:space="preserve">a presente EMENDA </w:t>
      </w:r>
      <w:r w:rsidR="002A3D68">
        <w:rPr>
          <w:spacing w:val="20"/>
          <w:sz w:val="24"/>
          <w:szCs w:val="24"/>
        </w:rPr>
        <w:t>SUPRESSIVA</w:t>
      </w:r>
      <w:r w:rsidR="00E20169" w:rsidRPr="002A3D68">
        <w:rPr>
          <w:b/>
          <w:bCs/>
          <w:spacing w:val="20"/>
          <w:sz w:val="24"/>
          <w:szCs w:val="24"/>
        </w:rPr>
        <w:t xml:space="preserve">, </w:t>
      </w:r>
      <w:r w:rsidR="002A3D68" w:rsidRPr="002A3D68">
        <w:rPr>
          <w:b/>
          <w:bCs/>
          <w:spacing w:val="20"/>
          <w:sz w:val="24"/>
          <w:szCs w:val="24"/>
        </w:rPr>
        <w:t>suprimindo o artigo 12</w:t>
      </w:r>
      <w:r w:rsidR="006E03C0">
        <w:rPr>
          <w:b/>
          <w:spacing w:val="20"/>
          <w:sz w:val="24"/>
          <w:szCs w:val="24"/>
        </w:rPr>
        <w:t xml:space="preserve"> do projeto de lei n° 0</w:t>
      </w:r>
      <w:r w:rsidR="00AE2459">
        <w:rPr>
          <w:b/>
          <w:spacing w:val="20"/>
          <w:sz w:val="24"/>
          <w:szCs w:val="24"/>
        </w:rPr>
        <w:t>29</w:t>
      </w:r>
      <w:r w:rsidR="006E03C0">
        <w:rPr>
          <w:b/>
          <w:spacing w:val="20"/>
          <w:sz w:val="24"/>
          <w:szCs w:val="24"/>
        </w:rPr>
        <w:t>/</w:t>
      </w:r>
      <w:proofErr w:type="gramStart"/>
      <w:r w:rsidR="006E03C0">
        <w:rPr>
          <w:b/>
          <w:spacing w:val="20"/>
          <w:sz w:val="24"/>
          <w:szCs w:val="24"/>
        </w:rPr>
        <w:t>2022,</w:t>
      </w:r>
      <w:r w:rsidR="000D71E8">
        <w:rPr>
          <w:b/>
          <w:spacing w:val="20"/>
          <w:sz w:val="24"/>
          <w:szCs w:val="24"/>
        </w:rPr>
        <w:t xml:space="preserve"> </w:t>
      </w:r>
      <w:r w:rsidR="006E03C0">
        <w:rPr>
          <w:b/>
          <w:spacing w:val="20"/>
          <w:sz w:val="24"/>
          <w:szCs w:val="24"/>
        </w:rPr>
        <w:t xml:space="preserve"> </w:t>
      </w:r>
      <w:r w:rsidR="002A3D68">
        <w:rPr>
          <w:b/>
          <w:spacing w:val="20"/>
          <w:sz w:val="24"/>
          <w:szCs w:val="24"/>
        </w:rPr>
        <w:t>renumerando</w:t>
      </w:r>
      <w:proofErr w:type="gramEnd"/>
      <w:r w:rsidR="002A3D68">
        <w:rPr>
          <w:b/>
          <w:spacing w:val="20"/>
          <w:sz w:val="24"/>
          <w:szCs w:val="24"/>
        </w:rPr>
        <w:t xml:space="preserve"> o artigo 13, que passa a ser artigo 12.</w:t>
      </w:r>
    </w:p>
    <w:p w14:paraId="5F2E9C17" w14:textId="1A270B01" w:rsidR="000D71E8" w:rsidRDefault="000D71E8" w:rsidP="004951C1">
      <w:pPr>
        <w:jc w:val="both"/>
        <w:rPr>
          <w:b/>
          <w:spacing w:val="20"/>
          <w:sz w:val="24"/>
          <w:szCs w:val="24"/>
        </w:rPr>
      </w:pPr>
    </w:p>
    <w:p w14:paraId="66DDE760" w14:textId="76CB7A23" w:rsidR="000D71E8" w:rsidRPr="000D71E8" w:rsidRDefault="000D71E8" w:rsidP="004951C1">
      <w:pPr>
        <w:jc w:val="both"/>
        <w:rPr>
          <w:bCs/>
          <w:sz w:val="24"/>
          <w:szCs w:val="24"/>
        </w:rPr>
      </w:pPr>
      <w:r>
        <w:rPr>
          <w:b/>
          <w:spacing w:val="20"/>
          <w:sz w:val="24"/>
          <w:szCs w:val="24"/>
        </w:rPr>
        <w:tab/>
      </w:r>
      <w:r>
        <w:rPr>
          <w:b/>
          <w:spacing w:val="20"/>
          <w:sz w:val="24"/>
          <w:szCs w:val="24"/>
        </w:rPr>
        <w:tab/>
      </w:r>
    </w:p>
    <w:p w14:paraId="1D879800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75DEEBFF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04109817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0BA766FA" w14:textId="6848227F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  <w:t xml:space="preserve">  Câma</w:t>
      </w:r>
      <w:r w:rsidR="00E20169">
        <w:rPr>
          <w:spacing w:val="20"/>
          <w:sz w:val="24"/>
          <w:szCs w:val="24"/>
        </w:rPr>
        <w:t xml:space="preserve">ra Municipal de Guaíra, Paraná, </w:t>
      </w:r>
      <w:r w:rsidR="00954524">
        <w:rPr>
          <w:spacing w:val="20"/>
          <w:sz w:val="24"/>
          <w:szCs w:val="24"/>
        </w:rPr>
        <w:t>03 de junho</w:t>
      </w:r>
      <w:r w:rsidR="001757D7">
        <w:rPr>
          <w:spacing w:val="20"/>
          <w:sz w:val="24"/>
          <w:szCs w:val="24"/>
        </w:rPr>
        <w:t xml:space="preserve"> de 2022</w:t>
      </w:r>
      <w:r w:rsidR="00891495" w:rsidRPr="005225A0">
        <w:rPr>
          <w:spacing w:val="20"/>
          <w:sz w:val="24"/>
          <w:szCs w:val="24"/>
        </w:rPr>
        <w:t>.</w:t>
      </w:r>
    </w:p>
    <w:p w14:paraId="30263646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4FCF0C6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36ADB180" w14:textId="77777777" w:rsidR="00BE0BBC" w:rsidRPr="005225A0" w:rsidRDefault="00BE0BBC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07F3F9C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14:paraId="6CB821C8" w14:textId="0C275FB2" w:rsidR="008D0975" w:rsidRDefault="001757D7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Tereza Camilo dos Santos</w:t>
      </w:r>
    </w:p>
    <w:p w14:paraId="6EF4D4E3" w14:textId="1B79C5A5" w:rsidR="00EB488C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Presidente</w:t>
      </w:r>
      <w:r w:rsidR="00A92F35" w:rsidRPr="005225A0">
        <w:rPr>
          <w:spacing w:val="20"/>
          <w:sz w:val="24"/>
          <w:szCs w:val="24"/>
        </w:rPr>
        <w:t xml:space="preserve"> </w:t>
      </w:r>
    </w:p>
    <w:p w14:paraId="41980392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FCDE2A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187D5972" w14:textId="75B2720C" w:rsidR="004951C1" w:rsidRPr="004951C1" w:rsidRDefault="001757D7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Cristiane </w:t>
      </w:r>
      <w:proofErr w:type="spellStart"/>
      <w:r>
        <w:rPr>
          <w:b/>
          <w:spacing w:val="20"/>
          <w:sz w:val="24"/>
          <w:szCs w:val="24"/>
        </w:rPr>
        <w:t>Giangarelli</w:t>
      </w:r>
      <w:proofErr w:type="spellEnd"/>
    </w:p>
    <w:p w14:paraId="1BDD1B32" w14:textId="33138A74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Relatora</w:t>
      </w:r>
    </w:p>
    <w:p w14:paraId="0C690A2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34B774D4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D09A9C0" w14:textId="0350B133" w:rsidR="004951C1" w:rsidRPr="004951C1" w:rsidRDefault="001757D7" w:rsidP="00BE0BBC">
      <w:pPr>
        <w:jc w:val="center"/>
        <w:rPr>
          <w:b/>
          <w:spacing w:val="20"/>
          <w:sz w:val="24"/>
          <w:szCs w:val="24"/>
        </w:rPr>
      </w:pPr>
      <w:proofErr w:type="spellStart"/>
      <w:r>
        <w:rPr>
          <w:b/>
          <w:spacing w:val="20"/>
          <w:sz w:val="24"/>
          <w:szCs w:val="24"/>
        </w:rPr>
        <w:t>Mirele</w:t>
      </w:r>
      <w:proofErr w:type="spellEnd"/>
      <w:r>
        <w:rPr>
          <w:b/>
          <w:spacing w:val="20"/>
          <w:sz w:val="24"/>
          <w:szCs w:val="24"/>
        </w:rPr>
        <w:t xml:space="preserve"> Paula </w:t>
      </w:r>
      <w:proofErr w:type="spellStart"/>
      <w:r>
        <w:rPr>
          <w:b/>
          <w:spacing w:val="20"/>
          <w:sz w:val="24"/>
          <w:szCs w:val="24"/>
        </w:rPr>
        <w:t>Cetto</w:t>
      </w:r>
      <w:proofErr w:type="spellEnd"/>
      <w:r>
        <w:rPr>
          <w:b/>
          <w:spacing w:val="20"/>
          <w:sz w:val="24"/>
          <w:szCs w:val="24"/>
        </w:rPr>
        <w:t xml:space="preserve"> Leite</w:t>
      </w:r>
    </w:p>
    <w:p w14:paraId="76C2288D" w14:textId="2D7F726B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Secretária</w:t>
      </w:r>
    </w:p>
    <w:p w14:paraId="119AA887" w14:textId="77777777" w:rsidR="00B17107" w:rsidRDefault="00B17107" w:rsidP="00BE0BBC">
      <w:pPr>
        <w:jc w:val="center"/>
        <w:rPr>
          <w:spacing w:val="20"/>
          <w:sz w:val="24"/>
          <w:szCs w:val="24"/>
        </w:rPr>
      </w:pPr>
    </w:p>
    <w:p w14:paraId="75400DE5" w14:textId="77777777" w:rsidR="00E20169" w:rsidRDefault="00E20169" w:rsidP="00BE0BBC">
      <w:pPr>
        <w:jc w:val="center"/>
        <w:rPr>
          <w:spacing w:val="20"/>
          <w:sz w:val="24"/>
          <w:szCs w:val="24"/>
        </w:rPr>
      </w:pPr>
    </w:p>
    <w:p w14:paraId="3561F5A4" w14:textId="77777777" w:rsidR="008E7B68" w:rsidRDefault="008E7B68" w:rsidP="00E20169">
      <w:pPr>
        <w:jc w:val="center"/>
        <w:rPr>
          <w:spacing w:val="20"/>
          <w:sz w:val="24"/>
          <w:szCs w:val="24"/>
        </w:rPr>
      </w:pPr>
    </w:p>
    <w:p w14:paraId="0A195A57" w14:textId="77777777" w:rsidR="00B17107" w:rsidRDefault="00B17107" w:rsidP="00E20169">
      <w:pPr>
        <w:jc w:val="center"/>
        <w:rPr>
          <w:spacing w:val="20"/>
          <w:sz w:val="24"/>
          <w:szCs w:val="24"/>
        </w:rPr>
      </w:pPr>
    </w:p>
    <w:p w14:paraId="09AB7335" w14:textId="77777777" w:rsidR="00B17107" w:rsidRDefault="00B17107" w:rsidP="00B17107">
      <w:pPr>
        <w:rPr>
          <w:b/>
          <w:spacing w:val="20"/>
          <w:sz w:val="24"/>
          <w:szCs w:val="24"/>
        </w:rPr>
      </w:pPr>
    </w:p>
    <w:p w14:paraId="116F6331" w14:textId="77777777" w:rsidR="00166A1E" w:rsidRDefault="00166A1E" w:rsidP="00B17107">
      <w:pPr>
        <w:rPr>
          <w:b/>
          <w:spacing w:val="20"/>
          <w:sz w:val="24"/>
          <w:szCs w:val="24"/>
        </w:rPr>
      </w:pPr>
    </w:p>
    <w:p w14:paraId="793D0558" w14:textId="77777777"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0B7CE6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3C1B" w14:textId="77777777" w:rsidR="0008176F" w:rsidRDefault="0008176F" w:rsidP="00166A1E">
      <w:r>
        <w:separator/>
      </w:r>
    </w:p>
  </w:endnote>
  <w:endnote w:type="continuationSeparator" w:id="0">
    <w:p w14:paraId="700E3AFB" w14:textId="77777777" w:rsidR="0008176F" w:rsidRDefault="0008176F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0A2A" w14:textId="77777777" w:rsidR="0008176F" w:rsidRDefault="0008176F" w:rsidP="00166A1E">
      <w:r>
        <w:separator/>
      </w:r>
    </w:p>
  </w:footnote>
  <w:footnote w:type="continuationSeparator" w:id="0">
    <w:p w14:paraId="19E6772C" w14:textId="77777777" w:rsidR="0008176F" w:rsidRDefault="0008176F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0D71E8"/>
    <w:rsid w:val="00136861"/>
    <w:rsid w:val="00166A1E"/>
    <w:rsid w:val="001757D7"/>
    <w:rsid w:val="00176078"/>
    <w:rsid w:val="00292234"/>
    <w:rsid w:val="002971E1"/>
    <w:rsid w:val="002A3D68"/>
    <w:rsid w:val="00346D7A"/>
    <w:rsid w:val="003E2497"/>
    <w:rsid w:val="003F4049"/>
    <w:rsid w:val="0043108C"/>
    <w:rsid w:val="004558BA"/>
    <w:rsid w:val="004951C1"/>
    <w:rsid w:val="005225A0"/>
    <w:rsid w:val="00553A1A"/>
    <w:rsid w:val="005810E7"/>
    <w:rsid w:val="005A74E1"/>
    <w:rsid w:val="005D29AC"/>
    <w:rsid w:val="005E3A30"/>
    <w:rsid w:val="0063684C"/>
    <w:rsid w:val="006E03C0"/>
    <w:rsid w:val="00726148"/>
    <w:rsid w:val="00757F56"/>
    <w:rsid w:val="007C38A0"/>
    <w:rsid w:val="00891495"/>
    <w:rsid w:val="008A259E"/>
    <w:rsid w:val="008D0975"/>
    <w:rsid w:val="008E7B68"/>
    <w:rsid w:val="00954524"/>
    <w:rsid w:val="00A92F35"/>
    <w:rsid w:val="00AA017A"/>
    <w:rsid w:val="00AB34DB"/>
    <w:rsid w:val="00AE2459"/>
    <w:rsid w:val="00B17107"/>
    <w:rsid w:val="00B23741"/>
    <w:rsid w:val="00B861DF"/>
    <w:rsid w:val="00B9106C"/>
    <w:rsid w:val="00B91FC2"/>
    <w:rsid w:val="00BE0BBC"/>
    <w:rsid w:val="00C170C3"/>
    <w:rsid w:val="00C23F7A"/>
    <w:rsid w:val="00C8147A"/>
    <w:rsid w:val="00CE0D6E"/>
    <w:rsid w:val="00D9766D"/>
    <w:rsid w:val="00DA0E52"/>
    <w:rsid w:val="00E20169"/>
    <w:rsid w:val="00E31715"/>
    <w:rsid w:val="00EB488C"/>
    <w:rsid w:val="00F05845"/>
    <w:rsid w:val="00F51CD4"/>
    <w:rsid w:val="00FC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2022-06-03T17:40:00Z</cp:lastPrinted>
  <dcterms:created xsi:type="dcterms:W3CDTF">2022-06-22T19:45:00Z</dcterms:created>
  <dcterms:modified xsi:type="dcterms:W3CDTF">2022-06-22T19:45:00Z</dcterms:modified>
</cp:coreProperties>
</file>