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B754D9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13F95C2E" w:rsidR="00CE423C" w:rsidRPr="00B754D9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762787">
        <w:rPr>
          <w:rFonts w:ascii="Times New Roman" w:hAnsi="Times New Roman" w:cs="Times New Roman"/>
          <w:b/>
          <w:sz w:val="26"/>
          <w:szCs w:val="26"/>
          <w:u w:val="single"/>
        </w:rPr>
        <w:t xml:space="preserve"> COMPLEMENTAR (TAXA DE COLETA DE LIXO) 006</w:t>
      </w: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B754D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A44441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7B9D7599" w14:textId="77777777" w:rsidR="00CE423C" w:rsidRPr="00B754D9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3928E6" w14:textId="3C4407D7" w:rsidR="00E4137A" w:rsidRPr="00B754D9" w:rsidRDefault="00CE423C" w:rsidP="00A44441">
      <w:pPr>
        <w:jc w:val="both"/>
        <w:rPr>
          <w:rFonts w:ascii="Times New Roman" w:hAnsi="Times New Roman" w:cs="Times New Roman"/>
          <w:sz w:val="26"/>
          <w:szCs w:val="26"/>
        </w:rPr>
      </w:pPr>
      <w:r w:rsidRPr="00B754D9">
        <w:rPr>
          <w:rFonts w:ascii="Times New Roman" w:hAnsi="Times New Roman" w:cs="Times New Roman"/>
          <w:b/>
          <w:sz w:val="26"/>
          <w:szCs w:val="26"/>
        </w:rPr>
        <w:t>1 –</w:t>
      </w:r>
      <w:r w:rsidRPr="00B754D9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762787">
        <w:rPr>
          <w:rFonts w:ascii="Times New Roman" w:hAnsi="Times New Roman" w:cs="Times New Roman"/>
          <w:sz w:val="26"/>
          <w:szCs w:val="26"/>
        </w:rPr>
        <w:t xml:space="preserve"> alterar a Lei Complementar n° 01, de 22 de dezembro de 2006, que institui o Código Tributário do Município de Guaíra, Estado do Paraná.</w:t>
      </w:r>
    </w:p>
    <w:p w14:paraId="192A3231" w14:textId="6A143A9F" w:rsidR="00762787" w:rsidRPr="00762787" w:rsidRDefault="00CE423C" w:rsidP="00762787">
      <w:pPr>
        <w:ind w:right="-9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2787">
        <w:rPr>
          <w:rFonts w:ascii="Times New Roman" w:hAnsi="Times New Roman" w:cs="Times New Roman"/>
          <w:b/>
          <w:sz w:val="26"/>
          <w:szCs w:val="26"/>
        </w:rPr>
        <w:t>2 –</w:t>
      </w:r>
      <w:r w:rsidRPr="00762787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762787">
        <w:rPr>
          <w:rFonts w:ascii="Times New Roman" w:hAnsi="Times New Roman" w:cs="Times New Roman"/>
          <w:sz w:val="26"/>
          <w:szCs w:val="26"/>
        </w:rPr>
        <w:t xml:space="preserve">va do projeto de lei </w:t>
      </w:r>
      <w:r w:rsidR="007276D7" w:rsidRPr="00762787">
        <w:rPr>
          <w:rFonts w:ascii="Times New Roman" w:hAnsi="Times New Roman" w:cs="Times New Roman"/>
          <w:sz w:val="26"/>
          <w:szCs w:val="26"/>
        </w:rPr>
        <w:t xml:space="preserve">explica </w:t>
      </w:r>
      <w:r w:rsidR="00762787" w:rsidRPr="00762787">
        <w:rPr>
          <w:rFonts w:ascii="Times New Roman" w:hAnsi="Times New Roman" w:cs="Times New Roman"/>
          <w:bCs/>
          <w:sz w:val="26"/>
          <w:szCs w:val="26"/>
        </w:rPr>
        <w:t>n</w:t>
      </w:r>
      <w:r w:rsidR="00762787" w:rsidRPr="00762787">
        <w:rPr>
          <w:rFonts w:ascii="Times New Roman" w:hAnsi="Times New Roman" w:cs="Times New Roman"/>
          <w:bCs/>
          <w:sz w:val="26"/>
          <w:szCs w:val="26"/>
        </w:rPr>
        <w:t>os termos da Lei Federal nº 11.445 de 05 de janeiro de 2007 que instituiu o Marco Legal do Saneamento Básico, com as alterações que lhe foram dadas pela Lei Federal 14.026 de 15 de julho de 2020, tornou-se obrigatório a instituição de instrumentos de cobrança da taxa de coleta de lixo, sob pena de responsabilização dos gestores pela renúncia de receita, conforme disposições da Lei de Responsabilidade Fiscal (LC 101/2000).</w:t>
      </w:r>
      <w:r w:rsidR="0076278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62787" w:rsidRPr="00762787">
        <w:rPr>
          <w:rFonts w:ascii="Times New Roman" w:hAnsi="Times New Roman" w:cs="Times New Roman"/>
          <w:bCs/>
          <w:sz w:val="26"/>
          <w:szCs w:val="26"/>
        </w:rPr>
        <w:t>Neste contexto, o Município de Guaíra, Estado do Paraná, elaborou a Lei Complementar Nº 002/2022 de 11 de maio de 2022 que altera a Lei Complementar nº 01, de 22 de dezembro de 2006, que instituiu o Código Tributário, implantando a cobrança da Taxa de Coleta de Lixo por meio de lançamento em conjunto com o carnê do Imposto Predial e Territorial Urbano (IPTU), por não dispor de tempo hábil de realizar convênios com outras instituições públicas para realizar tal cobrança.</w:t>
      </w:r>
      <w:r w:rsidR="0076278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62787" w:rsidRPr="00762787">
        <w:rPr>
          <w:rFonts w:ascii="Times New Roman" w:hAnsi="Times New Roman" w:cs="Times New Roman"/>
          <w:bCs/>
          <w:sz w:val="26"/>
          <w:szCs w:val="26"/>
        </w:rPr>
        <w:t>Em reuniões realizadas com representantes da Câmara Municipal de Vereadores e Associação Comercial da Cidade de Guaíra-PR, ficou acordado que para o próximo ano este Município iria buscar a realização de convênio com a Companhia de Saneamento do Paraná – SANEPAR, com a finalidade de possibilitar o parcelamento da Taxa de Coleta de Lixo em 12 (doze) vezes, além de atender à solicitação da aplicação da cobrança da referida taxa aos proprietário de lotes vazios e homogeneizar a passagem dos caminhões de coleta pala Cidade.</w:t>
      </w:r>
      <w:r w:rsidR="0076278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62787" w:rsidRPr="00762787">
        <w:rPr>
          <w:rFonts w:ascii="Times New Roman" w:hAnsi="Times New Roman" w:cs="Times New Roman"/>
          <w:bCs/>
          <w:sz w:val="26"/>
          <w:szCs w:val="26"/>
        </w:rPr>
        <w:t>O referido projeto tem o compromisso de atender a sustentabilidade ambiental, que necessita de constantes investimentos em estruturação e manutenção que só são possíveis com a respectiva suficiência financeira do Município.</w:t>
      </w:r>
    </w:p>
    <w:p w14:paraId="073F84F0" w14:textId="02D4434B" w:rsidR="00EB2DDD" w:rsidRPr="00762787" w:rsidRDefault="00EB2DDD" w:rsidP="00EB2DDD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46FBE295" w14:textId="5465CC91" w:rsidR="00CE423C" w:rsidRPr="00762787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836AF9" w14:textId="77777777" w:rsidR="001E5843" w:rsidRPr="00762787" w:rsidRDefault="001E5843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402049C" w14:textId="77777777" w:rsidR="00B754D9" w:rsidRPr="00762787" w:rsidRDefault="00B754D9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754D9" w:rsidRPr="00762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DE6A" w14:textId="77777777" w:rsidR="006B3180" w:rsidRDefault="006B3180" w:rsidP="00CE399E">
      <w:pPr>
        <w:spacing w:after="0" w:line="240" w:lineRule="auto"/>
      </w:pPr>
      <w:r>
        <w:separator/>
      </w:r>
    </w:p>
  </w:endnote>
  <w:endnote w:type="continuationSeparator" w:id="0">
    <w:p w14:paraId="300D713D" w14:textId="77777777" w:rsidR="006B3180" w:rsidRDefault="006B318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E23B" w14:textId="77777777" w:rsidR="006B3180" w:rsidRDefault="006B3180" w:rsidP="00CE399E">
      <w:pPr>
        <w:spacing w:after="0" w:line="240" w:lineRule="auto"/>
      </w:pPr>
      <w:r>
        <w:separator/>
      </w:r>
    </w:p>
  </w:footnote>
  <w:footnote w:type="continuationSeparator" w:id="0">
    <w:p w14:paraId="2C4C832F" w14:textId="77777777" w:rsidR="006B3180" w:rsidRDefault="006B3180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  <w:num w:numId="2" w16cid:durableId="214349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96031"/>
    <w:rsid w:val="000A5764"/>
    <w:rsid w:val="00101BC4"/>
    <w:rsid w:val="00106D97"/>
    <w:rsid w:val="001638E0"/>
    <w:rsid w:val="001667AC"/>
    <w:rsid w:val="00173B22"/>
    <w:rsid w:val="001745F7"/>
    <w:rsid w:val="00181318"/>
    <w:rsid w:val="0019703F"/>
    <w:rsid w:val="001C7E64"/>
    <w:rsid w:val="001E5843"/>
    <w:rsid w:val="002056DA"/>
    <w:rsid w:val="00215EF0"/>
    <w:rsid w:val="00243EF9"/>
    <w:rsid w:val="00254557"/>
    <w:rsid w:val="0027216B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136F5"/>
    <w:rsid w:val="00432435"/>
    <w:rsid w:val="004614F2"/>
    <w:rsid w:val="004A06E7"/>
    <w:rsid w:val="004A6B60"/>
    <w:rsid w:val="004B0636"/>
    <w:rsid w:val="004C0696"/>
    <w:rsid w:val="00505CE8"/>
    <w:rsid w:val="00551495"/>
    <w:rsid w:val="005B56D4"/>
    <w:rsid w:val="005C7099"/>
    <w:rsid w:val="005C7913"/>
    <w:rsid w:val="005E2AA0"/>
    <w:rsid w:val="005E711B"/>
    <w:rsid w:val="00600033"/>
    <w:rsid w:val="0060156E"/>
    <w:rsid w:val="00612482"/>
    <w:rsid w:val="00650323"/>
    <w:rsid w:val="00651828"/>
    <w:rsid w:val="006538EC"/>
    <w:rsid w:val="00697E95"/>
    <w:rsid w:val="006B3180"/>
    <w:rsid w:val="006B4C8D"/>
    <w:rsid w:val="006B76A9"/>
    <w:rsid w:val="006C69A1"/>
    <w:rsid w:val="006D332B"/>
    <w:rsid w:val="006D33CB"/>
    <w:rsid w:val="00700F48"/>
    <w:rsid w:val="007276D7"/>
    <w:rsid w:val="00762787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43F"/>
    <w:rsid w:val="009C1981"/>
    <w:rsid w:val="009C64A3"/>
    <w:rsid w:val="009D03CC"/>
    <w:rsid w:val="009D0586"/>
    <w:rsid w:val="009F5398"/>
    <w:rsid w:val="00A35C37"/>
    <w:rsid w:val="00A44441"/>
    <w:rsid w:val="00A5235C"/>
    <w:rsid w:val="00A526B8"/>
    <w:rsid w:val="00A90C3E"/>
    <w:rsid w:val="00A95320"/>
    <w:rsid w:val="00A97478"/>
    <w:rsid w:val="00AB25CB"/>
    <w:rsid w:val="00B34F7F"/>
    <w:rsid w:val="00B3672A"/>
    <w:rsid w:val="00B64E80"/>
    <w:rsid w:val="00B754D9"/>
    <w:rsid w:val="00B81948"/>
    <w:rsid w:val="00BE2FB7"/>
    <w:rsid w:val="00C0175A"/>
    <w:rsid w:val="00C058A9"/>
    <w:rsid w:val="00C05E22"/>
    <w:rsid w:val="00C51061"/>
    <w:rsid w:val="00C546BF"/>
    <w:rsid w:val="00C54D40"/>
    <w:rsid w:val="00CE399E"/>
    <w:rsid w:val="00CE423C"/>
    <w:rsid w:val="00D06837"/>
    <w:rsid w:val="00D1211B"/>
    <w:rsid w:val="00D12642"/>
    <w:rsid w:val="00D240F0"/>
    <w:rsid w:val="00D27D3F"/>
    <w:rsid w:val="00D65C0D"/>
    <w:rsid w:val="00D76F71"/>
    <w:rsid w:val="00D81EDD"/>
    <w:rsid w:val="00D877DB"/>
    <w:rsid w:val="00D93270"/>
    <w:rsid w:val="00DA1FED"/>
    <w:rsid w:val="00DB61A5"/>
    <w:rsid w:val="00DC09E5"/>
    <w:rsid w:val="00DD2D75"/>
    <w:rsid w:val="00DD344D"/>
    <w:rsid w:val="00DD64D9"/>
    <w:rsid w:val="00E01824"/>
    <w:rsid w:val="00E040FB"/>
    <w:rsid w:val="00E4137A"/>
    <w:rsid w:val="00EB2DDD"/>
    <w:rsid w:val="00EC44F4"/>
    <w:rsid w:val="00EE68A3"/>
    <w:rsid w:val="00F27F06"/>
    <w:rsid w:val="00F6124E"/>
    <w:rsid w:val="00F9359B"/>
    <w:rsid w:val="00FB6E4F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4">
    <w:name w:val="heading 4"/>
    <w:basedOn w:val="Normal"/>
    <w:next w:val="Normal"/>
    <w:link w:val="Ttulo4Char"/>
    <w:unhideWhenUsed/>
    <w:qFormat/>
    <w:rsid w:val="00D1211B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E040FB"/>
  </w:style>
  <w:style w:type="character" w:customStyle="1" w:styleId="Ttulo4Char">
    <w:name w:val="Título 4 Char"/>
    <w:basedOn w:val="Fontepargpadro"/>
    <w:link w:val="Ttulo4"/>
    <w:rsid w:val="00D1211B"/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paragraph" w:styleId="NormalWeb">
    <w:name w:val="Normal (Web)"/>
    <w:basedOn w:val="Normal"/>
    <w:uiPriority w:val="99"/>
    <w:semiHidden/>
    <w:unhideWhenUsed/>
    <w:rsid w:val="00EB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2022-08-16T13:47:00Z</cp:lastPrinted>
  <dcterms:created xsi:type="dcterms:W3CDTF">2022-09-06T18:14:00Z</dcterms:created>
  <dcterms:modified xsi:type="dcterms:W3CDTF">2022-09-06T18:14:00Z</dcterms:modified>
</cp:coreProperties>
</file>