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1B025E36" w:rsidR="007C6522" w:rsidRPr="007C6522" w:rsidRDefault="007C6522" w:rsidP="00287658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</w:t>
      </w:r>
      <w:r w:rsidR="00287658" w:rsidRPr="00287658">
        <w:rPr>
          <w:b/>
          <w:sz w:val="24"/>
          <w:szCs w:val="16"/>
        </w:rPr>
        <w:t xml:space="preserve">CONJUNTA DAS COMISSÕES DE </w:t>
      </w:r>
      <w:r w:rsidR="00F55CE7" w:rsidRPr="00F55CE7">
        <w:rPr>
          <w:b/>
          <w:sz w:val="24"/>
          <w:szCs w:val="16"/>
        </w:rPr>
        <w:t>CONSTITUIÇÃO, LEGISLAÇÃO E JUSTIÇA</w:t>
      </w:r>
      <w:r w:rsidR="00217953">
        <w:rPr>
          <w:b/>
          <w:sz w:val="24"/>
          <w:szCs w:val="16"/>
        </w:rPr>
        <w:t>;</w:t>
      </w:r>
      <w:r w:rsidR="00F55CE7" w:rsidRPr="00F55CE7">
        <w:rPr>
          <w:b/>
          <w:sz w:val="24"/>
          <w:szCs w:val="16"/>
        </w:rPr>
        <w:t xml:space="preserve"> FINANÇAS</w:t>
      </w:r>
      <w:r w:rsidR="00217953">
        <w:rPr>
          <w:b/>
          <w:sz w:val="24"/>
          <w:szCs w:val="16"/>
        </w:rPr>
        <w:t>, ORÇAMENTO E FISCALIZAÇÃO;</w:t>
      </w:r>
      <w:r w:rsidR="00F55CE7" w:rsidRPr="00F55CE7">
        <w:rPr>
          <w:b/>
          <w:sz w:val="24"/>
          <w:szCs w:val="16"/>
        </w:rPr>
        <w:t xml:space="preserve"> EDUCAÇÃO, SAÚDE E ASSISTÊNCIA E OBRAS, SERVIÇOS PÚBLICOS, DESENVOLVIMENTO URBANO E MEIO AMBIENTE</w:t>
      </w:r>
      <w:r w:rsidR="00F55CE7">
        <w:rPr>
          <w:b/>
          <w:sz w:val="24"/>
          <w:szCs w:val="16"/>
        </w:rPr>
        <w:br/>
      </w:r>
      <w:r w:rsidR="00B83CBA">
        <w:rPr>
          <w:b/>
          <w:sz w:val="24"/>
          <w:szCs w:val="16"/>
        </w:rPr>
        <w:t>22</w:t>
      </w:r>
      <w:r w:rsidR="00217953">
        <w:rPr>
          <w:b/>
          <w:sz w:val="24"/>
          <w:szCs w:val="16"/>
        </w:rPr>
        <w:t>/05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46B29083" w14:textId="6BB61D16" w:rsidR="00217953" w:rsidRDefault="00B83CBA" w:rsidP="00217953">
      <w:pPr>
        <w:jc w:val="both"/>
        <w:rPr>
          <w:bCs/>
          <w:sz w:val="24"/>
          <w:szCs w:val="16"/>
        </w:rPr>
      </w:pPr>
      <w:r w:rsidRPr="00B83CBA">
        <w:rPr>
          <w:b/>
          <w:sz w:val="24"/>
          <w:szCs w:val="16"/>
        </w:rPr>
        <w:t xml:space="preserve">- </w:t>
      </w:r>
      <w:r w:rsidR="00F55CE7">
        <w:rPr>
          <w:b/>
          <w:sz w:val="24"/>
          <w:szCs w:val="16"/>
        </w:rPr>
        <w:t xml:space="preserve">Projeto de Lei nº </w:t>
      </w:r>
      <w:r w:rsidR="00F55CE7" w:rsidRPr="007760A5">
        <w:rPr>
          <w:b/>
          <w:sz w:val="24"/>
          <w:szCs w:val="16"/>
        </w:rPr>
        <w:t>0</w:t>
      </w:r>
      <w:r w:rsidR="00217953">
        <w:rPr>
          <w:b/>
          <w:sz w:val="24"/>
          <w:szCs w:val="16"/>
        </w:rPr>
        <w:t>20</w:t>
      </w:r>
      <w:r w:rsidR="00F55CE7" w:rsidRPr="007760A5">
        <w:rPr>
          <w:b/>
          <w:sz w:val="24"/>
          <w:szCs w:val="16"/>
        </w:rPr>
        <w:t xml:space="preserve">/2024 </w:t>
      </w:r>
      <w:r w:rsidR="00F55CE7">
        <w:rPr>
          <w:b/>
          <w:sz w:val="24"/>
          <w:szCs w:val="16"/>
        </w:rPr>
        <w:t xml:space="preserve">- </w:t>
      </w:r>
      <w:r w:rsidR="00217953" w:rsidRPr="00217953">
        <w:rPr>
          <w:bCs/>
          <w:sz w:val="24"/>
          <w:szCs w:val="16"/>
        </w:rPr>
        <w:t xml:space="preserve">Dispõe sobre a disponibilização e utilização de um código </w:t>
      </w:r>
      <w:proofErr w:type="spellStart"/>
      <w:r w:rsidR="00217953" w:rsidRPr="00217953">
        <w:rPr>
          <w:bCs/>
          <w:sz w:val="24"/>
          <w:szCs w:val="16"/>
        </w:rPr>
        <w:t>QRCode</w:t>
      </w:r>
      <w:proofErr w:type="spellEnd"/>
      <w:r w:rsidR="00217953" w:rsidRPr="00217953">
        <w:rPr>
          <w:bCs/>
          <w:sz w:val="24"/>
          <w:szCs w:val="16"/>
        </w:rPr>
        <w:t xml:space="preserve"> para identificação e segurança de pessoas com doenças crônicas, mentais, neurológicas e deficiências intelectuais ou que tenham restrição de interação com o meio social e dá outras providências.</w:t>
      </w:r>
    </w:p>
    <w:p w14:paraId="02AFCB18" w14:textId="1415A6AB" w:rsidR="00B83CBA" w:rsidRPr="00B83CBA" w:rsidRDefault="00B83CBA" w:rsidP="00B83CBA">
      <w:pPr>
        <w:jc w:val="both"/>
        <w:rPr>
          <w:bCs/>
          <w:sz w:val="24"/>
          <w:szCs w:val="16"/>
        </w:rPr>
      </w:pPr>
      <w:r>
        <w:rPr>
          <w:b/>
          <w:sz w:val="24"/>
          <w:szCs w:val="16"/>
        </w:rPr>
        <w:t>- Projeto de Lei</w:t>
      </w:r>
      <w:r w:rsidRPr="00B83CBA">
        <w:rPr>
          <w:b/>
          <w:sz w:val="24"/>
          <w:szCs w:val="16"/>
        </w:rPr>
        <w:t xml:space="preserve"> nº 23/2024</w:t>
      </w:r>
      <w:r w:rsidRPr="00B83CBA">
        <w:rPr>
          <w:bCs/>
          <w:sz w:val="24"/>
          <w:szCs w:val="16"/>
        </w:rPr>
        <w:t xml:space="preserve"> – altera a LOA e ajusta as programações estabelecidas no PPA e para a criação de dotação por EXCESSO DE ARRECADAÇÃO para abertura de Crédito Adicional Suplementar no valor de R$ 238.000,00 (duzentos mil reais) e de Crédito Especial no valor de R$ 1.000,00 (um mil reais), totalizando R$ 239.000,00 (duzentos e trinta e nove mil reais).</w:t>
      </w:r>
    </w:p>
    <w:p w14:paraId="2D0EFA90" w14:textId="2C61513E" w:rsidR="00B83CBA" w:rsidRPr="00B83CBA" w:rsidRDefault="00B83CBA" w:rsidP="00B83CBA">
      <w:pPr>
        <w:jc w:val="both"/>
        <w:rPr>
          <w:bCs/>
          <w:sz w:val="24"/>
          <w:szCs w:val="16"/>
        </w:rPr>
      </w:pPr>
      <w:r>
        <w:rPr>
          <w:b/>
          <w:sz w:val="24"/>
          <w:szCs w:val="16"/>
        </w:rPr>
        <w:t>- Projeto de Lei</w:t>
      </w:r>
      <w:r>
        <w:rPr>
          <w:b/>
          <w:sz w:val="24"/>
          <w:szCs w:val="16"/>
        </w:rPr>
        <w:t xml:space="preserve"> nº</w:t>
      </w:r>
      <w:r w:rsidRPr="00B83CBA">
        <w:rPr>
          <w:bCs/>
          <w:sz w:val="24"/>
          <w:szCs w:val="16"/>
        </w:rPr>
        <w:t xml:space="preserve"> </w:t>
      </w:r>
      <w:r w:rsidRPr="00B83CBA">
        <w:rPr>
          <w:b/>
          <w:sz w:val="24"/>
          <w:szCs w:val="16"/>
        </w:rPr>
        <w:t>24/2024</w:t>
      </w:r>
      <w:r w:rsidRPr="00B83CBA">
        <w:rPr>
          <w:bCs/>
          <w:sz w:val="24"/>
          <w:szCs w:val="16"/>
        </w:rPr>
        <w:t xml:space="preserve"> </w:t>
      </w:r>
      <w:r>
        <w:rPr>
          <w:bCs/>
          <w:sz w:val="24"/>
          <w:szCs w:val="16"/>
        </w:rPr>
        <w:t>–</w:t>
      </w:r>
      <w:r w:rsidRPr="00B83CBA">
        <w:rPr>
          <w:bCs/>
          <w:sz w:val="24"/>
          <w:szCs w:val="16"/>
        </w:rPr>
        <w:t xml:space="preserve"> autoriza o Município de Guaíra, Estado do Paraná, a realizar a cessão de imóvel, e dá outras providências. (operacionalização e manutenção da sede da 2ª Cia PM/BPFRON)</w:t>
      </w:r>
    </w:p>
    <w:p w14:paraId="06BCFED8" w14:textId="5B3D93C2" w:rsidR="00F55CE7" w:rsidRDefault="00B83CBA" w:rsidP="00B83CBA">
      <w:pPr>
        <w:jc w:val="both"/>
        <w:rPr>
          <w:bCs/>
          <w:sz w:val="24"/>
          <w:szCs w:val="16"/>
        </w:rPr>
      </w:pPr>
      <w:r w:rsidRPr="00B83CBA">
        <w:rPr>
          <w:b/>
          <w:sz w:val="24"/>
          <w:szCs w:val="16"/>
        </w:rPr>
        <w:t xml:space="preserve">- </w:t>
      </w:r>
      <w:r w:rsidRPr="00B83CBA">
        <w:rPr>
          <w:b/>
          <w:sz w:val="24"/>
          <w:szCs w:val="16"/>
        </w:rPr>
        <w:t>Projeto Resolução 003/2024</w:t>
      </w:r>
      <w:r w:rsidRPr="00B83CBA">
        <w:rPr>
          <w:bCs/>
          <w:sz w:val="24"/>
          <w:szCs w:val="16"/>
        </w:rPr>
        <w:t xml:space="preserve"> - Regulamenta a Lei Federal n°. 13.709, de 14 de agosto de 2018 – Lei Geral de Proteção de Dados – no âmbito da Câmara de Vereadores de Guaíra, Estado do Paraná, e dá outras providências.</w:t>
      </w:r>
    </w:p>
    <w:sectPr w:rsidR="00F55CE7" w:rsidSect="00217953">
      <w:headerReference w:type="default" r:id="rId8"/>
      <w:footerReference w:type="default" r:id="rId9"/>
      <w:pgSz w:w="11906" w:h="16838"/>
      <w:pgMar w:top="1701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1302791510" name="Imagem 1302791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1587596575" name="Imagem 1587596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243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17953"/>
    <w:rsid w:val="002218D0"/>
    <w:rsid w:val="00225D58"/>
    <w:rsid w:val="00237653"/>
    <w:rsid w:val="00237A30"/>
    <w:rsid w:val="00242D1A"/>
    <w:rsid w:val="0024506B"/>
    <w:rsid w:val="0025371B"/>
    <w:rsid w:val="00287658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A733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3CBA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84D8A"/>
    <w:rsid w:val="00DB0E9B"/>
    <w:rsid w:val="00DB1849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55CE7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2024-05-21T18:33:00Z</dcterms:created>
  <dcterms:modified xsi:type="dcterms:W3CDTF">2024-05-21T18:33:00Z</dcterms:modified>
</cp:coreProperties>
</file>