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EC" w:rsidRPr="004774F0" w:rsidRDefault="003F76EC" w:rsidP="003F76E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0A3F12">
        <w:rPr>
          <w:rFonts w:ascii="Arial" w:hAnsi="Arial" w:cs="Arial"/>
          <w:b/>
          <w:sz w:val="28"/>
          <w:szCs w:val="28"/>
          <w:u w:val="single"/>
        </w:rPr>
        <w:t>3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0</w:t>
      </w:r>
      <w:r w:rsidR="000A3F12">
        <w:rPr>
          <w:rFonts w:ascii="Arial" w:hAnsi="Arial" w:cs="Arial"/>
          <w:b/>
          <w:sz w:val="28"/>
          <w:szCs w:val="28"/>
          <w:u w:val="single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>/05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0A3F12">
        <w:rPr>
          <w:rFonts w:ascii="Arial" w:hAnsi="Arial" w:cs="Arial"/>
          <w:sz w:val="28"/>
          <w:szCs w:val="28"/>
        </w:rPr>
        <w:t>3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</w:t>
      </w:r>
      <w:r w:rsidR="000A3F1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ª. Sessão Ordinária,   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0A3F12">
        <w:rPr>
          <w:rFonts w:ascii="Arial" w:hAnsi="Arial" w:cs="Arial"/>
          <w:sz w:val="28"/>
          <w:szCs w:val="28"/>
        </w:rPr>
        <w:t>02/05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2E7AE4" w:rsidRDefault="002E7AE4" w:rsidP="003F76EC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3F76EC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PROJETO DE LEI N° 008/2016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Almir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Assegura às servidoras públicas da Câmara Municipal de Guaíra o direito de intervalo para amamentação</w:t>
      </w:r>
      <w:r>
        <w:rPr>
          <w:rFonts w:ascii="Arial" w:hAnsi="Arial" w:cs="Arial"/>
          <w:sz w:val="28"/>
          <w:szCs w:val="28"/>
        </w:rPr>
        <w:t>.</w:t>
      </w: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Legislação, Justiça e Redação Final,</w:t>
      </w:r>
      <w:r>
        <w:rPr>
          <w:rFonts w:ascii="Arial" w:hAnsi="Arial" w:cs="Arial"/>
          <w:sz w:val="28"/>
          <w:szCs w:val="28"/>
        </w:rPr>
        <w:t xml:space="preserve"> para parecer no prazo legal.</w:t>
      </w: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3F76EC" w:rsidRPr="00DF2743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2E7AE4" w:rsidRDefault="00C37073" w:rsidP="00C37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= INDICAÇÃO N° 03</w:t>
      </w:r>
      <w:r w:rsidR="002E7AE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2E7AE4">
        <w:rPr>
          <w:rFonts w:ascii="Arial" w:hAnsi="Arial" w:cs="Arial"/>
          <w:sz w:val="28"/>
          <w:szCs w:val="28"/>
        </w:rPr>
        <w:t>Almir</w:t>
      </w:r>
      <w:r>
        <w:rPr>
          <w:rFonts w:ascii="Arial" w:hAnsi="Arial" w:cs="Arial"/>
          <w:sz w:val="28"/>
          <w:szCs w:val="28"/>
        </w:rPr>
        <w:t xml:space="preserve"> – Solicita </w:t>
      </w:r>
      <w:r w:rsidR="002E7AE4">
        <w:rPr>
          <w:rFonts w:ascii="Arial" w:hAnsi="Arial" w:cs="Arial"/>
          <w:sz w:val="28"/>
          <w:szCs w:val="28"/>
        </w:rPr>
        <w:t>a elaboração e encaminhamento de um projeto de lei ou emenda ao Estatuto do Servidor Público de Guaíra, como assim entender o Jurídico do Poder Executivo, que assegure às servidoras públicas municipais o direito de intervalo para amamentação.</w:t>
      </w: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2E7AE4" w:rsidRDefault="002E7AE4" w:rsidP="00C37073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03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Beto</w:t>
      </w:r>
      <w:r>
        <w:rPr>
          <w:rFonts w:ascii="Arial" w:hAnsi="Arial" w:cs="Arial"/>
          <w:sz w:val="28"/>
          <w:szCs w:val="28"/>
        </w:rPr>
        <w:t xml:space="preserve"> – Solicita </w:t>
      </w:r>
      <w:r>
        <w:rPr>
          <w:rFonts w:ascii="Arial" w:hAnsi="Arial" w:cs="Arial"/>
          <w:sz w:val="28"/>
          <w:szCs w:val="28"/>
        </w:rPr>
        <w:t xml:space="preserve">ao setor competente que seja feita a sinalização de estacionamento exclusivo para motocicletas em frente às instituições bancárias, supermercados, prefeitura e alguns pontos comerciais, como </w:t>
      </w:r>
      <w:proofErr w:type="gramStart"/>
      <w:r>
        <w:rPr>
          <w:rFonts w:ascii="Arial" w:hAnsi="Arial" w:cs="Arial"/>
          <w:sz w:val="28"/>
          <w:szCs w:val="28"/>
        </w:rPr>
        <w:t>por exemplo</w:t>
      </w:r>
      <w:proofErr w:type="gramEnd"/>
      <w:r>
        <w:rPr>
          <w:rFonts w:ascii="Arial" w:hAnsi="Arial" w:cs="Arial"/>
          <w:sz w:val="28"/>
          <w:szCs w:val="28"/>
        </w:rPr>
        <w:t xml:space="preserve"> o estacionamento em frente à Unipar.</w:t>
      </w: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2E7AE4" w:rsidRDefault="002E7AE4" w:rsidP="00C37073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03</w:t>
      </w: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Getúlio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Providências por parte do setor competente da Administração Municipal, visando melhorias como perfilhamento ou lama asfáltica na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Mato Grosso – Vila Malvina, nas proximidades do Colégio Roosevelt.</w:t>
      </w: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2E7AE4" w:rsidRDefault="002E7AE4" w:rsidP="00C37073">
      <w:pPr>
        <w:jc w:val="both"/>
        <w:rPr>
          <w:rFonts w:ascii="Arial" w:hAnsi="Arial" w:cs="Arial"/>
          <w:sz w:val="28"/>
          <w:szCs w:val="28"/>
        </w:rPr>
      </w:pP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</w:p>
    <w:p w:rsidR="002E7AE4" w:rsidRDefault="00C37073" w:rsidP="00C37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REQUERIMENTO N° 00</w:t>
      </w:r>
      <w:r w:rsidR="002E7AE4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2E7AE4"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Solicita informações sobre </w:t>
      </w:r>
      <w:r w:rsidR="002E7AE4">
        <w:rPr>
          <w:rFonts w:ascii="Arial" w:hAnsi="Arial" w:cs="Arial"/>
          <w:sz w:val="28"/>
          <w:szCs w:val="28"/>
        </w:rPr>
        <w:t xml:space="preserve">ciclovia que liga o trevo de acesso à cidade de Guaíra até </w:t>
      </w:r>
      <w:proofErr w:type="gramStart"/>
      <w:r w:rsidR="002E7AE4">
        <w:rPr>
          <w:rFonts w:ascii="Arial" w:hAnsi="Arial" w:cs="Arial"/>
          <w:sz w:val="28"/>
          <w:szCs w:val="28"/>
        </w:rPr>
        <w:t>a Laticínios</w:t>
      </w:r>
      <w:proofErr w:type="gramEnd"/>
      <w:r w:rsidR="002E7AE4">
        <w:rPr>
          <w:rFonts w:ascii="Arial" w:hAnsi="Arial" w:cs="Arial"/>
          <w:sz w:val="28"/>
          <w:szCs w:val="28"/>
        </w:rPr>
        <w:t xml:space="preserve"> Lacto Real (BR 163).</w:t>
      </w: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00</w:t>
      </w:r>
      <w:r w:rsidR="002E7AE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MOÇÃO N° 00</w:t>
      </w:r>
      <w:r w:rsidR="002E7AE4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proofErr w:type="spellStart"/>
      <w:r w:rsidR="002E7AE4" w:rsidRPr="002E7AE4"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Moção de reconhecimento, aplausos e congratulações à pessoa d</w:t>
      </w:r>
      <w:r w:rsidR="00D43539">
        <w:rPr>
          <w:rFonts w:ascii="Arial" w:hAnsi="Arial" w:cs="Arial"/>
          <w:sz w:val="28"/>
          <w:szCs w:val="28"/>
        </w:rPr>
        <w:t xml:space="preserve">a Senhora </w:t>
      </w:r>
      <w:proofErr w:type="spellStart"/>
      <w:r w:rsidR="00D43539">
        <w:rPr>
          <w:rFonts w:ascii="Arial" w:hAnsi="Arial" w:cs="Arial"/>
          <w:sz w:val="28"/>
          <w:szCs w:val="28"/>
        </w:rPr>
        <w:t>Gleci</w:t>
      </w:r>
      <w:proofErr w:type="spellEnd"/>
      <w:r w:rsidR="00D43539">
        <w:rPr>
          <w:rFonts w:ascii="Arial" w:hAnsi="Arial" w:cs="Arial"/>
          <w:sz w:val="28"/>
          <w:szCs w:val="28"/>
        </w:rPr>
        <w:t xml:space="preserve"> Rosa de Brum</w:t>
      </w:r>
      <w:r>
        <w:rPr>
          <w:rFonts w:ascii="Arial" w:hAnsi="Arial" w:cs="Arial"/>
          <w:sz w:val="28"/>
          <w:szCs w:val="28"/>
        </w:rPr>
        <w:t xml:space="preserve">, pelos relevantes serviços prestados à comunidade </w:t>
      </w:r>
      <w:proofErr w:type="spellStart"/>
      <w:r>
        <w:rPr>
          <w:rFonts w:ascii="Arial" w:hAnsi="Arial" w:cs="Arial"/>
          <w:sz w:val="28"/>
          <w:szCs w:val="28"/>
        </w:rPr>
        <w:t>guairense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n° 00</w:t>
      </w:r>
      <w:r w:rsidR="00D4353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/2016.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lastRenderedPageBreak/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</w:t>
      </w: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>
        <w:rPr>
          <w:rFonts w:ascii="Arial" w:hAnsi="Arial" w:cs="Arial"/>
          <w:sz w:val="28"/>
          <w:szCs w:val="28"/>
        </w:rPr>
        <w:t>: Senhor Presidente informo que não há nenhuma matéria inscrita na Ordem do Dia.</w:t>
      </w: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D43539">
        <w:rPr>
          <w:rFonts w:ascii="Arial" w:hAnsi="Arial" w:cs="Arial"/>
          <w:sz w:val="28"/>
          <w:szCs w:val="28"/>
        </w:rPr>
        <w:t>16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D43539">
        <w:rPr>
          <w:rFonts w:ascii="Arial" w:hAnsi="Arial" w:cs="Arial"/>
          <w:sz w:val="28"/>
          <w:szCs w:val="28"/>
        </w:rPr>
        <w:t>3</w:t>
      </w: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Default="003F76EC" w:rsidP="003F76EC"/>
    <w:p w:rsidR="00BA5EC2" w:rsidRDefault="00BA5EC2"/>
    <w:sectPr w:rsidR="00BA5EC2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EC"/>
    <w:rsid w:val="000A3F12"/>
    <w:rsid w:val="002E7AE4"/>
    <w:rsid w:val="003F76EC"/>
    <w:rsid w:val="00BA5EC2"/>
    <w:rsid w:val="00C37073"/>
    <w:rsid w:val="00D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2016-05-09T13:02:00Z</dcterms:created>
  <dcterms:modified xsi:type="dcterms:W3CDTF">2016-05-09T13:17:00Z</dcterms:modified>
</cp:coreProperties>
</file>