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826D62">
        <w:rPr>
          <w:rFonts w:ascii="Arial" w:hAnsi="Arial" w:cs="Arial"/>
          <w:b/>
          <w:sz w:val="28"/>
          <w:szCs w:val="28"/>
          <w:u w:val="single"/>
        </w:rPr>
        <w:t>6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826D62">
        <w:rPr>
          <w:rFonts w:ascii="Arial" w:hAnsi="Arial" w:cs="Arial"/>
          <w:b/>
          <w:sz w:val="28"/>
          <w:szCs w:val="28"/>
          <w:u w:val="single"/>
        </w:rPr>
        <w:t>27</w:t>
      </w:r>
      <w:r w:rsidR="000379B9">
        <w:rPr>
          <w:rFonts w:ascii="Arial" w:hAnsi="Arial" w:cs="Arial"/>
          <w:b/>
          <w:sz w:val="28"/>
          <w:szCs w:val="28"/>
          <w:u w:val="single"/>
        </w:rPr>
        <w:t>/1</w:t>
      </w:r>
      <w:r w:rsidR="00A54855">
        <w:rPr>
          <w:rFonts w:ascii="Arial" w:hAnsi="Arial" w:cs="Arial"/>
          <w:b/>
          <w:sz w:val="28"/>
          <w:szCs w:val="28"/>
          <w:u w:val="single"/>
        </w:rPr>
        <w:t>1</w:t>
      </w:r>
      <w:r w:rsidR="000379B9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58533D">
        <w:rPr>
          <w:rFonts w:ascii="Arial" w:hAnsi="Arial" w:cs="Arial"/>
          <w:sz w:val="28"/>
          <w:szCs w:val="28"/>
        </w:rPr>
        <w:t>3</w:t>
      </w:r>
      <w:r w:rsidR="00826D62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826D62">
        <w:rPr>
          <w:rFonts w:ascii="Arial" w:hAnsi="Arial" w:cs="Arial"/>
          <w:sz w:val="28"/>
          <w:szCs w:val="28"/>
        </w:rPr>
        <w:t>5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826D62">
        <w:rPr>
          <w:rFonts w:ascii="Arial" w:hAnsi="Arial" w:cs="Arial"/>
          <w:sz w:val="28"/>
          <w:szCs w:val="28"/>
        </w:rPr>
        <w:t>20</w:t>
      </w:r>
      <w:r w:rsidR="00425FC2">
        <w:rPr>
          <w:rFonts w:ascii="Arial" w:hAnsi="Arial" w:cs="Arial"/>
          <w:sz w:val="28"/>
          <w:szCs w:val="28"/>
        </w:rPr>
        <w:t>/1</w:t>
      </w:r>
      <w:r w:rsidR="00B05013">
        <w:rPr>
          <w:rFonts w:ascii="Arial" w:hAnsi="Arial" w:cs="Arial"/>
          <w:sz w:val="28"/>
          <w:szCs w:val="28"/>
        </w:rPr>
        <w:t>1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</w:t>
      </w:r>
      <w:r w:rsidR="00FD22BE">
        <w:rPr>
          <w:rFonts w:ascii="Arial" w:hAnsi="Arial" w:cs="Arial"/>
          <w:b/>
          <w:sz w:val="28"/>
          <w:szCs w:val="28"/>
        </w:rPr>
        <w:t>20</w:t>
      </w:r>
      <w:r w:rsidR="007621A8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A54855">
        <w:rPr>
          <w:rFonts w:ascii="Arial" w:hAnsi="Arial" w:cs="Arial"/>
          <w:sz w:val="28"/>
          <w:szCs w:val="28"/>
        </w:rPr>
        <w:t xml:space="preserve"> </w:t>
      </w:r>
      <w:r w:rsidR="007621A8">
        <w:rPr>
          <w:rFonts w:ascii="Arial" w:hAnsi="Arial" w:cs="Arial"/>
          <w:sz w:val="28"/>
          <w:szCs w:val="28"/>
        </w:rPr>
        <w:t>Elza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BD241B">
        <w:rPr>
          <w:rFonts w:ascii="Arial" w:hAnsi="Arial" w:cs="Arial"/>
          <w:sz w:val="28"/>
          <w:szCs w:val="28"/>
        </w:rPr>
        <w:t>Solicita cessão do barracão localizado no CTG para criação de uma Cooperativa de confecção;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B05013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5013">
        <w:rPr>
          <w:rFonts w:ascii="Arial" w:hAnsi="Arial" w:cs="Arial"/>
          <w:b/>
          <w:sz w:val="28"/>
          <w:szCs w:val="28"/>
        </w:rPr>
        <w:t>20</w:t>
      </w:r>
      <w:r w:rsidR="00BD241B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D241B">
        <w:rPr>
          <w:rFonts w:ascii="Arial" w:hAnsi="Arial" w:cs="Arial"/>
          <w:sz w:val="28"/>
          <w:szCs w:val="28"/>
        </w:rPr>
        <w:t xml:space="preserve">Carlos </w:t>
      </w:r>
      <w:proofErr w:type="spellStart"/>
      <w:r w:rsidR="00BD241B"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r w:rsidR="00B05013">
        <w:rPr>
          <w:rFonts w:ascii="Arial" w:hAnsi="Arial" w:cs="Arial"/>
          <w:sz w:val="28"/>
          <w:szCs w:val="28"/>
        </w:rPr>
        <w:t xml:space="preserve">Seja </w:t>
      </w:r>
      <w:proofErr w:type="gramStart"/>
      <w:r w:rsidR="00BD241B">
        <w:rPr>
          <w:rFonts w:ascii="Arial" w:hAnsi="Arial" w:cs="Arial"/>
          <w:sz w:val="28"/>
          <w:szCs w:val="28"/>
        </w:rPr>
        <w:t>implementado</w:t>
      </w:r>
      <w:proofErr w:type="gramEnd"/>
      <w:r w:rsidR="00BD241B">
        <w:rPr>
          <w:rFonts w:ascii="Arial" w:hAnsi="Arial" w:cs="Arial"/>
          <w:sz w:val="28"/>
          <w:szCs w:val="28"/>
        </w:rPr>
        <w:t xml:space="preserve"> no município um projeto denominado cidadania no trânsito, projeto este com a supervisão da secretaria de educação e que atinja crianças de 1ª a 5ª séries do ensino fundamental</w:t>
      </w:r>
      <w:r w:rsidR="001A198F">
        <w:rPr>
          <w:rFonts w:ascii="Arial" w:hAnsi="Arial" w:cs="Arial"/>
          <w:sz w:val="28"/>
          <w:szCs w:val="28"/>
        </w:rPr>
        <w:t>.</w:t>
      </w:r>
      <w:r w:rsidR="00BD241B">
        <w:rPr>
          <w:rFonts w:ascii="Arial" w:hAnsi="Arial" w:cs="Arial"/>
          <w:sz w:val="28"/>
          <w:szCs w:val="28"/>
        </w:rPr>
        <w:t xml:space="preserve"> Que busque parcerias com entidades, que ministrem conteúdos para os alunos: sobre conceitos básicos de trânsito, como os pedestres e ciclistas devem se portar quando em vias públicas; respeito </w:t>
      </w:r>
      <w:proofErr w:type="gramStart"/>
      <w:r w:rsidR="00BD241B">
        <w:rPr>
          <w:rFonts w:ascii="Arial" w:hAnsi="Arial" w:cs="Arial"/>
          <w:sz w:val="28"/>
          <w:szCs w:val="28"/>
        </w:rPr>
        <w:t>as</w:t>
      </w:r>
      <w:proofErr w:type="gramEnd"/>
      <w:r w:rsidR="00BD241B">
        <w:rPr>
          <w:rFonts w:ascii="Arial" w:hAnsi="Arial" w:cs="Arial"/>
          <w:sz w:val="28"/>
          <w:szCs w:val="28"/>
        </w:rPr>
        <w:t xml:space="preserve"> legislações e sinais de trânsito.</w:t>
      </w: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BD241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</w:t>
      </w:r>
      <w:r w:rsidR="00B05013">
        <w:rPr>
          <w:rFonts w:ascii="Arial" w:hAnsi="Arial" w:cs="Arial"/>
          <w:b/>
          <w:sz w:val="28"/>
          <w:szCs w:val="28"/>
        </w:rPr>
        <w:t xml:space="preserve"> 20</w:t>
      </w:r>
      <w:r w:rsidR="00BD241B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1A198F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</w:t>
      </w:r>
      <w:r w:rsidR="00A54855">
        <w:rPr>
          <w:rFonts w:ascii="Arial" w:hAnsi="Arial" w:cs="Arial"/>
          <w:sz w:val="28"/>
          <w:szCs w:val="28"/>
        </w:rPr>
        <w:t xml:space="preserve">Que </w:t>
      </w:r>
      <w:r w:rsidR="00B05013">
        <w:rPr>
          <w:rFonts w:ascii="Arial" w:hAnsi="Arial" w:cs="Arial"/>
          <w:sz w:val="28"/>
          <w:szCs w:val="28"/>
        </w:rPr>
        <w:t>providências sejam tomadas</w:t>
      </w:r>
      <w:r w:rsidR="001A198F">
        <w:rPr>
          <w:rFonts w:ascii="Arial" w:hAnsi="Arial" w:cs="Arial"/>
          <w:sz w:val="28"/>
          <w:szCs w:val="28"/>
        </w:rPr>
        <w:t xml:space="preserve"> para que</w:t>
      </w:r>
      <w:r w:rsidR="00BD241B">
        <w:rPr>
          <w:rFonts w:ascii="Arial" w:hAnsi="Arial" w:cs="Arial"/>
          <w:sz w:val="28"/>
          <w:szCs w:val="28"/>
        </w:rPr>
        <w:t xml:space="preserve"> na Praça do Redondo se proíba os veículos de se utilizarem de som alto, se utilizando de placas informativas.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210/2017</w:t>
      </w:r>
      <w:r>
        <w:rPr>
          <w:rFonts w:ascii="Arial" w:hAnsi="Arial" w:cs="Arial"/>
          <w:sz w:val="28"/>
          <w:szCs w:val="28"/>
        </w:rPr>
        <w:t xml:space="preserve"> – Agnaldo – Solicito por parte do setor competente da Administração Municipal, que providências sejam tomadas para que seja revitalizada </w:t>
      </w:r>
      <w:proofErr w:type="gramStart"/>
      <w:r>
        <w:rPr>
          <w:rFonts w:ascii="Arial" w:hAnsi="Arial" w:cs="Arial"/>
          <w:sz w:val="28"/>
          <w:szCs w:val="28"/>
        </w:rPr>
        <w:t>a ponte suspensa da Praça Castelo Branco</w:t>
      </w:r>
      <w:proofErr w:type="gramEnd"/>
      <w:r>
        <w:rPr>
          <w:rFonts w:ascii="Arial" w:hAnsi="Arial" w:cs="Arial"/>
          <w:sz w:val="28"/>
          <w:szCs w:val="28"/>
        </w:rPr>
        <w:t>, visto que as madeiras estão quebradas ou faltantes.</w:t>
      </w:r>
    </w:p>
    <w:p w:rsidR="00923B48" w:rsidRDefault="00923B48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</w:p>
    <w:p w:rsidR="00BD241B" w:rsidRDefault="00BD241B" w:rsidP="005903AB">
      <w:pPr>
        <w:jc w:val="both"/>
        <w:rPr>
          <w:rFonts w:ascii="Arial" w:hAnsi="Arial" w:cs="Arial"/>
          <w:sz w:val="28"/>
          <w:szCs w:val="28"/>
        </w:rPr>
      </w:pPr>
      <w:r w:rsidRPr="00923B48">
        <w:rPr>
          <w:rFonts w:ascii="Arial" w:hAnsi="Arial" w:cs="Arial"/>
          <w:b/>
          <w:sz w:val="28"/>
          <w:szCs w:val="28"/>
        </w:rPr>
        <w:t>= REQUERIMENTO N°</w:t>
      </w:r>
      <w:r w:rsidR="00923B48" w:rsidRPr="00923B48">
        <w:rPr>
          <w:rFonts w:ascii="Arial" w:hAnsi="Arial" w:cs="Arial"/>
          <w:b/>
          <w:sz w:val="28"/>
          <w:szCs w:val="28"/>
        </w:rPr>
        <w:t xml:space="preserve"> 038/2017</w:t>
      </w:r>
      <w:r w:rsidR="00923B48">
        <w:rPr>
          <w:rFonts w:ascii="Arial" w:hAnsi="Arial" w:cs="Arial"/>
          <w:sz w:val="28"/>
          <w:szCs w:val="28"/>
        </w:rPr>
        <w:t xml:space="preserve"> – Comissões de Constituição, Finanças e Obras – Solicita informações sobre o projeto de lei n° 032/2017, que autoriza o Poder Executivo Municipal a contratar operação de crédito com a Agência de Fomento do Paraná S/A, e dá outras providências.</w:t>
      </w:r>
    </w:p>
    <w:p w:rsidR="00923B48" w:rsidRDefault="00923B48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o requerimento n° 038/2017.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23B48" w:rsidRDefault="00923B48" w:rsidP="005903AB">
      <w:pPr>
        <w:jc w:val="both"/>
        <w:rPr>
          <w:rFonts w:ascii="Arial" w:hAnsi="Arial" w:cs="Arial"/>
          <w:sz w:val="28"/>
          <w:szCs w:val="28"/>
        </w:rPr>
      </w:pP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 w:rsidRPr="00923B48">
        <w:rPr>
          <w:rFonts w:ascii="Arial" w:hAnsi="Arial" w:cs="Arial"/>
          <w:b/>
          <w:sz w:val="28"/>
          <w:szCs w:val="28"/>
        </w:rPr>
        <w:t>= REQUERIMENTO N° 03</w:t>
      </w:r>
      <w:r>
        <w:rPr>
          <w:rFonts w:ascii="Arial" w:hAnsi="Arial" w:cs="Arial"/>
          <w:b/>
          <w:sz w:val="28"/>
          <w:szCs w:val="28"/>
        </w:rPr>
        <w:t>9</w:t>
      </w:r>
      <w:r w:rsidRPr="00923B48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Elza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– Solicita envio de ofício de votos de pesar à família de </w:t>
      </w:r>
      <w:proofErr w:type="spellStart"/>
      <w:r>
        <w:rPr>
          <w:rFonts w:ascii="Arial" w:hAnsi="Arial" w:cs="Arial"/>
          <w:sz w:val="28"/>
          <w:szCs w:val="28"/>
        </w:rPr>
        <w:t>Losanto</w:t>
      </w:r>
      <w:proofErr w:type="spellEnd"/>
      <w:r>
        <w:rPr>
          <w:rFonts w:ascii="Arial" w:hAnsi="Arial" w:cs="Arial"/>
          <w:sz w:val="28"/>
          <w:szCs w:val="28"/>
        </w:rPr>
        <w:t xml:space="preserve"> Gil.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03</w:t>
      </w:r>
      <w:r w:rsidR="003F303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 w:rsidRPr="00923B48">
        <w:rPr>
          <w:rFonts w:ascii="Arial" w:hAnsi="Arial" w:cs="Arial"/>
          <w:b/>
          <w:sz w:val="28"/>
          <w:szCs w:val="28"/>
        </w:rPr>
        <w:t>= REQUERIMENTO N° 0</w:t>
      </w:r>
      <w:r>
        <w:rPr>
          <w:rFonts w:ascii="Arial" w:hAnsi="Arial" w:cs="Arial"/>
          <w:b/>
          <w:sz w:val="28"/>
          <w:szCs w:val="28"/>
        </w:rPr>
        <w:t>40</w:t>
      </w:r>
      <w:r w:rsidRPr="00923B48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Solicita informações sobre a Secretaria Municipal de Ação Social, relacionadas ao acompanhamento a famílias, crianças e mulheres que sofrem algum tipo de violência.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3F3031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23B48" w:rsidRDefault="00923B48" w:rsidP="00923B48">
      <w:pPr>
        <w:jc w:val="both"/>
        <w:rPr>
          <w:rFonts w:ascii="Arial" w:hAnsi="Arial" w:cs="Arial"/>
          <w:sz w:val="28"/>
          <w:szCs w:val="28"/>
        </w:rPr>
      </w:pPr>
    </w:p>
    <w:p w:rsidR="00826D62" w:rsidRDefault="00826D62" w:rsidP="005903AB">
      <w:pPr>
        <w:jc w:val="both"/>
        <w:rPr>
          <w:rFonts w:ascii="Arial" w:hAnsi="Arial" w:cs="Arial"/>
          <w:sz w:val="28"/>
          <w:szCs w:val="28"/>
        </w:rPr>
      </w:pPr>
    </w:p>
    <w:p w:rsidR="00826D62" w:rsidRDefault="00826D62" w:rsidP="005903AB">
      <w:pPr>
        <w:jc w:val="both"/>
        <w:rPr>
          <w:rFonts w:ascii="Arial" w:hAnsi="Arial" w:cs="Arial"/>
          <w:sz w:val="28"/>
          <w:szCs w:val="28"/>
        </w:rPr>
      </w:pPr>
      <w:r w:rsidRPr="00826D62">
        <w:rPr>
          <w:rFonts w:ascii="Arial" w:hAnsi="Arial" w:cs="Arial"/>
          <w:b/>
          <w:sz w:val="28"/>
          <w:szCs w:val="28"/>
        </w:rPr>
        <w:t>= REQUERIMENTO PARA RETIRADA DE PROJETO</w:t>
      </w:r>
      <w:r>
        <w:rPr>
          <w:rFonts w:ascii="Arial" w:hAnsi="Arial" w:cs="Arial"/>
          <w:sz w:val="28"/>
          <w:szCs w:val="28"/>
        </w:rPr>
        <w:t xml:space="preserve"> – Referente ao Projeto de Resolução n° 2/2017, de autoria da Mesa Diret</w:t>
      </w:r>
      <w:r w:rsidR="00D74F28">
        <w:rPr>
          <w:rFonts w:ascii="Arial" w:hAnsi="Arial" w:cs="Arial"/>
          <w:sz w:val="28"/>
          <w:szCs w:val="28"/>
        </w:rPr>
        <w:t>iva</w:t>
      </w:r>
      <w:r>
        <w:rPr>
          <w:rFonts w:ascii="Arial" w:hAnsi="Arial" w:cs="Arial"/>
          <w:sz w:val="28"/>
          <w:szCs w:val="28"/>
        </w:rPr>
        <w:t xml:space="preserve"> – Altera dispositivos da Resolução n° 3/2016 – Regimento Interno.</w:t>
      </w:r>
    </w:p>
    <w:p w:rsidR="00826D62" w:rsidRDefault="00826D62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solicitação de retirada.</w:t>
      </w:r>
    </w:p>
    <w:p w:rsidR="008F1F8F" w:rsidRDefault="008F1F8F" w:rsidP="005903AB">
      <w:pPr>
        <w:jc w:val="both"/>
        <w:rPr>
          <w:rFonts w:ascii="Arial" w:hAnsi="Arial" w:cs="Arial"/>
          <w:sz w:val="28"/>
          <w:szCs w:val="28"/>
        </w:rPr>
      </w:pPr>
    </w:p>
    <w:p w:rsidR="008F1F8F" w:rsidRDefault="008F1F8F" w:rsidP="008F1F8F">
      <w:pPr>
        <w:jc w:val="both"/>
        <w:rPr>
          <w:rFonts w:ascii="Arial" w:hAnsi="Arial" w:cs="Arial"/>
          <w:sz w:val="28"/>
          <w:szCs w:val="28"/>
        </w:rPr>
      </w:pPr>
    </w:p>
    <w:p w:rsidR="008F1F8F" w:rsidRDefault="008F1F8F" w:rsidP="008F1F8F">
      <w:pPr>
        <w:jc w:val="both"/>
        <w:rPr>
          <w:rFonts w:ascii="Arial" w:hAnsi="Arial" w:cs="Arial"/>
          <w:sz w:val="28"/>
          <w:szCs w:val="28"/>
        </w:rPr>
      </w:pPr>
      <w:r w:rsidRPr="00826D62">
        <w:rPr>
          <w:rFonts w:ascii="Arial" w:hAnsi="Arial" w:cs="Arial"/>
          <w:b/>
          <w:sz w:val="28"/>
          <w:szCs w:val="28"/>
        </w:rPr>
        <w:t>= REQUERIMENTO PARA RETIRADA DE PROJETO</w:t>
      </w:r>
      <w:r>
        <w:rPr>
          <w:rFonts w:ascii="Arial" w:hAnsi="Arial" w:cs="Arial"/>
          <w:sz w:val="28"/>
          <w:szCs w:val="28"/>
        </w:rPr>
        <w:t xml:space="preserve"> – Referente ao Projeto de Emenda à Lei Orgânica Municipal n° 01/2017</w:t>
      </w:r>
      <w:r w:rsidR="005F4A68">
        <w:rPr>
          <w:rFonts w:ascii="Arial" w:hAnsi="Arial" w:cs="Arial"/>
          <w:sz w:val="28"/>
          <w:szCs w:val="28"/>
        </w:rPr>
        <w:t>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autoria da Mesa Diret</w:t>
      </w:r>
      <w:r w:rsidR="00D74F28">
        <w:rPr>
          <w:rFonts w:ascii="Arial" w:hAnsi="Arial" w:cs="Arial"/>
          <w:sz w:val="28"/>
          <w:szCs w:val="28"/>
        </w:rPr>
        <w:t>iva</w:t>
      </w:r>
      <w:r>
        <w:rPr>
          <w:rFonts w:ascii="Arial" w:hAnsi="Arial" w:cs="Arial"/>
          <w:sz w:val="28"/>
          <w:szCs w:val="28"/>
        </w:rPr>
        <w:t xml:space="preserve"> – Altera </w:t>
      </w:r>
      <w:r w:rsidR="00D74F28">
        <w:rPr>
          <w:rFonts w:ascii="Arial" w:hAnsi="Arial" w:cs="Arial"/>
          <w:sz w:val="28"/>
          <w:szCs w:val="28"/>
        </w:rPr>
        <w:t>o inciso II o parágrafo 5° do artigo 32, para alterar o período de mandato da mesa diretiva.</w:t>
      </w:r>
    </w:p>
    <w:p w:rsidR="008F1F8F" w:rsidRDefault="008F1F8F" w:rsidP="008F1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solicitação de retirada.</w:t>
      </w:r>
    </w:p>
    <w:p w:rsidR="00D74F28" w:rsidRDefault="00D74F28" w:rsidP="008F1F8F">
      <w:pPr>
        <w:jc w:val="both"/>
        <w:rPr>
          <w:rFonts w:ascii="Arial" w:hAnsi="Arial" w:cs="Arial"/>
          <w:sz w:val="28"/>
          <w:szCs w:val="28"/>
        </w:rPr>
      </w:pPr>
    </w:p>
    <w:p w:rsidR="00D74F28" w:rsidRDefault="00D74F28" w:rsidP="008F1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= </w:t>
      </w:r>
      <w:r w:rsidR="005F4A68" w:rsidRPr="005F4A68">
        <w:rPr>
          <w:rFonts w:ascii="Arial" w:hAnsi="Arial" w:cs="Arial"/>
          <w:b/>
          <w:sz w:val="28"/>
          <w:szCs w:val="28"/>
        </w:rPr>
        <w:t>REQUERIMENTO PARA RETIRADA DO PROJETO</w:t>
      </w:r>
      <w:r w:rsidR="005F4A68">
        <w:rPr>
          <w:rFonts w:ascii="Arial" w:hAnsi="Arial" w:cs="Arial"/>
          <w:b/>
          <w:sz w:val="28"/>
          <w:szCs w:val="28"/>
        </w:rPr>
        <w:t xml:space="preserve"> – </w:t>
      </w:r>
      <w:r w:rsidR="005F4A68">
        <w:rPr>
          <w:rFonts w:ascii="Arial" w:hAnsi="Arial" w:cs="Arial"/>
          <w:sz w:val="28"/>
          <w:szCs w:val="28"/>
        </w:rPr>
        <w:t>Referente ao Projeto de Lei Complementar n° 002/2017, de autoria da Mesa Diretiva – Estabelece prazos para o envio ao Legislativo de projetos de lei integrantes do planejamento orçamentário do município.</w:t>
      </w:r>
    </w:p>
    <w:p w:rsidR="005F4A68" w:rsidRDefault="005F4A68" w:rsidP="008F1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Conforme o artigo 136, parágrafo 1° do Regimento Interno, como o projeto de lei já havia recebido parecer favorável da comissão de Constituição, Legislação e Justiça,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coloco</w:t>
      </w:r>
      <w:r w:rsidR="007621A8">
        <w:rPr>
          <w:rFonts w:ascii="Arial" w:hAnsi="Arial" w:cs="Arial"/>
          <w:sz w:val="28"/>
          <w:szCs w:val="28"/>
        </w:rPr>
        <w:t xml:space="preserve"> o</w:t>
      </w:r>
      <w:r w:rsidR="0051538E">
        <w:rPr>
          <w:rFonts w:ascii="Arial" w:hAnsi="Arial" w:cs="Arial"/>
          <w:sz w:val="28"/>
          <w:szCs w:val="28"/>
        </w:rPr>
        <w:t xml:space="preserve"> requerimento de retirada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em discussão</w:t>
      </w:r>
      <w:r w:rsidR="007621A8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="007621A8">
        <w:rPr>
          <w:rFonts w:ascii="Arial" w:hAnsi="Arial" w:cs="Arial"/>
          <w:sz w:val="28"/>
          <w:szCs w:val="28"/>
        </w:rPr>
        <w:t>estão,</w:t>
      </w:r>
      <w:proofErr w:type="gramEnd"/>
      <w:r w:rsidR="007621A8">
        <w:rPr>
          <w:rFonts w:ascii="Arial" w:hAnsi="Arial" w:cs="Arial"/>
          <w:sz w:val="28"/>
          <w:szCs w:val="28"/>
        </w:rPr>
        <w:t xml:space="preserve"> os contrário se manifestem. Aprovado por unanimidade.</w:t>
      </w:r>
      <w:r>
        <w:rPr>
          <w:rFonts w:ascii="Arial" w:hAnsi="Arial" w:cs="Arial"/>
          <w:sz w:val="28"/>
          <w:szCs w:val="28"/>
        </w:rPr>
        <w:t xml:space="preserve"> 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>= MOÇÃO N° 004/2017</w:t>
      </w:r>
      <w:r>
        <w:rPr>
          <w:rFonts w:ascii="Arial" w:hAnsi="Arial" w:cs="Arial"/>
          <w:sz w:val="28"/>
          <w:szCs w:val="28"/>
        </w:rPr>
        <w:t xml:space="preserve"> – Gilmar,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>, Ligia e Sergio – Reconhecimento, Aplausos e Congratulações à pessoa do Senhor Argentino Alves.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Moção n° 004/2017.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3F3031" w:rsidRDefault="003F3031" w:rsidP="008F1F8F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>= MOÇÃO N° 00</w:t>
      </w:r>
      <w:r>
        <w:rPr>
          <w:rFonts w:ascii="Arial" w:hAnsi="Arial" w:cs="Arial"/>
          <w:b/>
          <w:sz w:val="28"/>
          <w:szCs w:val="28"/>
        </w:rPr>
        <w:t>5</w:t>
      </w:r>
      <w:r w:rsidRPr="003F3031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Marlene, Agnaldo, Elza, Osvaldino e Sandro – Reconhecimento, Aplausos e Congratulações à pessoa do Senhor Luiz Gregório de Paula.</w:t>
      </w:r>
    </w:p>
    <w:p w:rsidR="003F3031" w:rsidRPr="005F4A68" w:rsidRDefault="003F3031" w:rsidP="003F30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Moção n° 005/2017.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</w:p>
    <w:p w:rsidR="008F1F8F" w:rsidRDefault="008F1F8F" w:rsidP="008F1F8F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9851C3" w:rsidRDefault="009851C3" w:rsidP="009851C3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passamos</w:t>
      </w:r>
      <w:proofErr w:type="gramEnd"/>
      <w:r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851C3" w:rsidRPr="004774F0" w:rsidRDefault="009851C3" w:rsidP="009851C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Pr="004774F0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9851C3" w:rsidRPr="008925E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8452A1" w:rsidP="009851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303D9B">
        <w:rPr>
          <w:rFonts w:ascii="Arial" w:hAnsi="Arial" w:cs="Arial"/>
          <w:sz w:val="32"/>
          <w:szCs w:val="32"/>
        </w:rPr>
        <w:t xml:space="preserve"> faz</w:t>
      </w:r>
      <w:proofErr w:type="gramStart"/>
      <w:r w:rsidR="00303D9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 chamada.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lastRenderedPageBreak/>
        <w:t>= PROJETO DE LEI N° 0</w:t>
      </w:r>
      <w:r w:rsidR="004570A8">
        <w:rPr>
          <w:rFonts w:ascii="Arial" w:hAnsi="Arial" w:cs="Arial"/>
          <w:b/>
          <w:sz w:val="28"/>
          <w:szCs w:val="28"/>
        </w:rPr>
        <w:t>30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 w:rsidR="004570A8">
        <w:rPr>
          <w:rFonts w:ascii="Arial" w:hAnsi="Arial" w:cs="Arial"/>
          <w:b/>
          <w:sz w:val="28"/>
          <w:szCs w:val="28"/>
        </w:rPr>
        <w:t>a alterar a Lei Orçamentária Anual 2017 e a ajustar as programações estabelecidas no Plano Plurianual – 2014 a 2017 e a Lei de Diretrizes Orçamentárias, para criação de dotação por Crédito</w:t>
      </w:r>
      <w:proofErr w:type="gramStart"/>
      <w:r w:rsidR="004570A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4570A8">
        <w:rPr>
          <w:rFonts w:ascii="Arial" w:hAnsi="Arial" w:cs="Arial"/>
          <w:b/>
          <w:sz w:val="28"/>
          <w:szCs w:val="28"/>
        </w:rPr>
        <w:t>Adicional Suplementar por redução orçamentária de R$ 60.000,00 (sessenta mil reais) Convênio com o Consórcio Paraná saúde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35712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 discussão o projeto de lei n° 0</w:t>
      </w:r>
      <w:r w:rsidR="004570A8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manifestem. Aprovado por unanimidade em </w:t>
      </w:r>
      <w:r w:rsidR="0035712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357129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31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>
        <w:rPr>
          <w:rFonts w:ascii="Arial" w:hAnsi="Arial" w:cs="Arial"/>
          <w:b/>
          <w:sz w:val="28"/>
          <w:szCs w:val="28"/>
        </w:rPr>
        <w:t>a criar dotação e alterar a LOA 2017 e a ajustar as programações estabelecidas no Plano Plurianual – 2014 a 2017 e a Lei de Diretrizes Orçamentárias, para abertura de crédito especial, para criação de dotação para suprir as despesas com a revisão do Plano Diretor de Mobilidade Urbana, no valor de R$ 500.000,00, por operação de crédito.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35712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discussão o projeto de lei n° 031/2017. Não havendo discussão coloco o mesmo em votação. Os Vereadores favoráveis permaneçam como estão, os contrários se manifestem. Aprovado por unanimidade em </w:t>
      </w:r>
      <w:r w:rsidR="0035712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357129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32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Municipal a </w:t>
      </w:r>
      <w:r>
        <w:rPr>
          <w:rFonts w:ascii="Arial" w:hAnsi="Arial" w:cs="Arial"/>
          <w:b/>
          <w:sz w:val="28"/>
          <w:szCs w:val="28"/>
        </w:rPr>
        <w:t>contratar operação de crédito com a Agência de Fomento do Paraná S/A, e dá outras providências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35712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 discussão o projeto de lei n° 0</w:t>
      </w:r>
      <w:r w:rsidR="00935172">
        <w:rPr>
          <w:rFonts w:ascii="Arial" w:hAnsi="Arial" w:cs="Arial"/>
          <w:sz w:val="28"/>
          <w:szCs w:val="28"/>
        </w:rPr>
        <w:t>32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manifestem. Aprovado por unanimidade em </w:t>
      </w:r>
      <w:r w:rsidR="0035712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357129">
        <w:rPr>
          <w:rFonts w:ascii="Arial" w:hAnsi="Arial" w:cs="Arial"/>
          <w:sz w:val="28"/>
          <w:szCs w:val="28"/>
        </w:rPr>
        <w:t xml:space="preserve"> </w:t>
      </w:r>
      <w:proofErr w:type="gramEnd"/>
      <w:r w:rsidR="00357129">
        <w:rPr>
          <w:rFonts w:ascii="Arial" w:hAnsi="Arial" w:cs="Arial"/>
          <w:sz w:val="28"/>
          <w:szCs w:val="28"/>
        </w:rPr>
        <w:t xml:space="preserve">e última </w:t>
      </w:r>
      <w:r>
        <w:rPr>
          <w:rFonts w:ascii="Arial" w:hAnsi="Arial" w:cs="Arial"/>
          <w:sz w:val="28"/>
          <w:szCs w:val="28"/>
        </w:rPr>
        <w:t>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D25C1B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lastRenderedPageBreak/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452A1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095C2F">
        <w:rPr>
          <w:rFonts w:ascii="Arial" w:hAnsi="Arial" w:cs="Arial"/>
          <w:sz w:val="32"/>
          <w:szCs w:val="32"/>
        </w:rPr>
        <w:t>o</w:t>
      </w:r>
      <w:r w:rsidR="008D2AC5" w:rsidRPr="008D2AC5">
        <w:rPr>
          <w:rFonts w:ascii="Arial" w:hAnsi="Arial" w:cs="Arial"/>
          <w:sz w:val="32"/>
          <w:szCs w:val="32"/>
        </w:rPr>
        <w:t>nvido a todos para</w:t>
      </w:r>
      <w:r w:rsidR="00935172">
        <w:rPr>
          <w:rFonts w:ascii="Arial" w:hAnsi="Arial" w:cs="Arial"/>
          <w:sz w:val="32"/>
          <w:szCs w:val="32"/>
        </w:rPr>
        <w:t xml:space="preserve"> </w:t>
      </w:r>
      <w:r w:rsidR="00BC1A1D">
        <w:rPr>
          <w:rFonts w:ascii="Arial" w:hAnsi="Arial" w:cs="Arial"/>
          <w:sz w:val="32"/>
          <w:szCs w:val="32"/>
        </w:rPr>
        <w:t xml:space="preserve">a </w:t>
      </w:r>
      <w:r w:rsidR="008D2AC5" w:rsidRPr="008D2AC5">
        <w:rPr>
          <w:rFonts w:ascii="Arial" w:hAnsi="Arial" w:cs="Arial"/>
          <w:sz w:val="32"/>
          <w:szCs w:val="32"/>
        </w:rPr>
        <w:t xml:space="preserve">próxima sessão ordinária no dia </w:t>
      </w:r>
      <w:r w:rsidR="00357129">
        <w:rPr>
          <w:rFonts w:ascii="Arial" w:hAnsi="Arial" w:cs="Arial"/>
          <w:sz w:val="32"/>
          <w:szCs w:val="32"/>
        </w:rPr>
        <w:t>04</w:t>
      </w:r>
      <w:r w:rsidR="000C18D2">
        <w:rPr>
          <w:rFonts w:ascii="Arial" w:hAnsi="Arial" w:cs="Arial"/>
          <w:sz w:val="32"/>
          <w:szCs w:val="32"/>
        </w:rPr>
        <w:t>/1</w:t>
      </w:r>
      <w:r w:rsidR="00357129">
        <w:rPr>
          <w:rFonts w:ascii="Arial" w:hAnsi="Arial" w:cs="Arial"/>
          <w:sz w:val="32"/>
          <w:szCs w:val="32"/>
        </w:rPr>
        <w:t>2</w:t>
      </w:r>
      <w:r w:rsidR="008D2AC5" w:rsidRPr="008D2AC5">
        <w:rPr>
          <w:rFonts w:ascii="Arial" w:hAnsi="Arial" w:cs="Arial"/>
          <w:sz w:val="32"/>
          <w:szCs w:val="32"/>
        </w:rPr>
        <w:t>/2017, às 20 horas. Dou por e</w:t>
      </w:r>
      <w:r w:rsidR="00BC1A1D">
        <w:rPr>
          <w:rFonts w:ascii="Arial" w:hAnsi="Arial" w:cs="Arial"/>
          <w:sz w:val="32"/>
          <w:szCs w:val="32"/>
        </w:rPr>
        <w:t>n</w:t>
      </w:r>
      <w:r w:rsidR="008D2AC5" w:rsidRPr="008D2AC5">
        <w:rPr>
          <w:rFonts w:ascii="Arial" w:hAnsi="Arial" w:cs="Arial"/>
          <w:sz w:val="32"/>
          <w:szCs w:val="32"/>
        </w:rPr>
        <w:t xml:space="preserve">cerrada a </w:t>
      </w:r>
      <w:r w:rsidR="004706F0">
        <w:rPr>
          <w:rFonts w:ascii="Arial" w:hAnsi="Arial" w:cs="Arial"/>
          <w:sz w:val="32"/>
          <w:szCs w:val="32"/>
        </w:rPr>
        <w:t>3</w:t>
      </w:r>
      <w:r w:rsidR="00357129">
        <w:rPr>
          <w:rFonts w:ascii="Arial" w:hAnsi="Arial" w:cs="Arial"/>
          <w:sz w:val="32"/>
          <w:szCs w:val="32"/>
        </w:rPr>
        <w:t>6</w:t>
      </w:r>
      <w:r w:rsidR="008D2AC5" w:rsidRPr="008D2AC5">
        <w:rPr>
          <w:rFonts w:ascii="Arial" w:hAnsi="Arial" w:cs="Arial"/>
          <w:b/>
          <w:sz w:val="32"/>
          <w:szCs w:val="32"/>
        </w:rPr>
        <w:t>ª</w:t>
      </w:r>
      <w:r w:rsidR="008D2AC5"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93CEE"/>
    <w:rsid w:val="00095C2F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192F19"/>
    <w:rsid w:val="001A198F"/>
    <w:rsid w:val="00205684"/>
    <w:rsid w:val="00211B52"/>
    <w:rsid w:val="00225BA1"/>
    <w:rsid w:val="00245EEE"/>
    <w:rsid w:val="00274C31"/>
    <w:rsid w:val="00285015"/>
    <w:rsid w:val="002E68B6"/>
    <w:rsid w:val="00300DFF"/>
    <w:rsid w:val="00303D9B"/>
    <w:rsid w:val="00305C89"/>
    <w:rsid w:val="00313FB3"/>
    <w:rsid w:val="00350A56"/>
    <w:rsid w:val="00353286"/>
    <w:rsid w:val="003545CF"/>
    <w:rsid w:val="003552FA"/>
    <w:rsid w:val="00357129"/>
    <w:rsid w:val="0037735F"/>
    <w:rsid w:val="0039551F"/>
    <w:rsid w:val="00396246"/>
    <w:rsid w:val="003B0972"/>
    <w:rsid w:val="003B6B55"/>
    <w:rsid w:val="003F3031"/>
    <w:rsid w:val="004100D1"/>
    <w:rsid w:val="00425FC2"/>
    <w:rsid w:val="00431041"/>
    <w:rsid w:val="00431B73"/>
    <w:rsid w:val="00435CE1"/>
    <w:rsid w:val="00435EA3"/>
    <w:rsid w:val="004476B7"/>
    <w:rsid w:val="004570A8"/>
    <w:rsid w:val="00466C58"/>
    <w:rsid w:val="004706F0"/>
    <w:rsid w:val="00481B60"/>
    <w:rsid w:val="004A780D"/>
    <w:rsid w:val="004B2F80"/>
    <w:rsid w:val="004D6337"/>
    <w:rsid w:val="00505197"/>
    <w:rsid w:val="0051538E"/>
    <w:rsid w:val="00515924"/>
    <w:rsid w:val="005357DB"/>
    <w:rsid w:val="005830BD"/>
    <w:rsid w:val="00584DCB"/>
    <w:rsid w:val="0058533D"/>
    <w:rsid w:val="005903AB"/>
    <w:rsid w:val="005907BD"/>
    <w:rsid w:val="0059394B"/>
    <w:rsid w:val="005F4A68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6E091C"/>
    <w:rsid w:val="00701552"/>
    <w:rsid w:val="0074335C"/>
    <w:rsid w:val="007621A8"/>
    <w:rsid w:val="007913C8"/>
    <w:rsid w:val="007A5293"/>
    <w:rsid w:val="007E6F84"/>
    <w:rsid w:val="007E79A6"/>
    <w:rsid w:val="007F3ADD"/>
    <w:rsid w:val="0082015E"/>
    <w:rsid w:val="00826D62"/>
    <w:rsid w:val="008312B5"/>
    <w:rsid w:val="00831EC2"/>
    <w:rsid w:val="00834F8D"/>
    <w:rsid w:val="00835153"/>
    <w:rsid w:val="008361E8"/>
    <w:rsid w:val="008452A1"/>
    <w:rsid w:val="0087335F"/>
    <w:rsid w:val="00886775"/>
    <w:rsid w:val="008925E3"/>
    <w:rsid w:val="0089758D"/>
    <w:rsid w:val="008B4CC5"/>
    <w:rsid w:val="008C0AE9"/>
    <w:rsid w:val="008D2AC5"/>
    <w:rsid w:val="008D68C5"/>
    <w:rsid w:val="008E7994"/>
    <w:rsid w:val="008F1F8F"/>
    <w:rsid w:val="008F2A52"/>
    <w:rsid w:val="008F5637"/>
    <w:rsid w:val="00903FE1"/>
    <w:rsid w:val="00923B48"/>
    <w:rsid w:val="00932A67"/>
    <w:rsid w:val="00935172"/>
    <w:rsid w:val="009661A9"/>
    <w:rsid w:val="009702CE"/>
    <w:rsid w:val="00970AFB"/>
    <w:rsid w:val="00970F04"/>
    <w:rsid w:val="009773BD"/>
    <w:rsid w:val="00984E53"/>
    <w:rsid w:val="009851C3"/>
    <w:rsid w:val="009A57A0"/>
    <w:rsid w:val="009A753C"/>
    <w:rsid w:val="009B5F73"/>
    <w:rsid w:val="009C3C45"/>
    <w:rsid w:val="009E6195"/>
    <w:rsid w:val="009F735A"/>
    <w:rsid w:val="00A11394"/>
    <w:rsid w:val="00A207BB"/>
    <w:rsid w:val="00A27988"/>
    <w:rsid w:val="00A54855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1B9E"/>
    <w:rsid w:val="00AF67FD"/>
    <w:rsid w:val="00B05013"/>
    <w:rsid w:val="00B64EEA"/>
    <w:rsid w:val="00B652B6"/>
    <w:rsid w:val="00B66656"/>
    <w:rsid w:val="00B72BF9"/>
    <w:rsid w:val="00B75708"/>
    <w:rsid w:val="00BA7BFA"/>
    <w:rsid w:val="00BC1A1D"/>
    <w:rsid w:val="00BC1CE8"/>
    <w:rsid w:val="00BC2A13"/>
    <w:rsid w:val="00BD241B"/>
    <w:rsid w:val="00C31DDA"/>
    <w:rsid w:val="00C3754C"/>
    <w:rsid w:val="00C676D4"/>
    <w:rsid w:val="00CA0A83"/>
    <w:rsid w:val="00CB234C"/>
    <w:rsid w:val="00CC1CBF"/>
    <w:rsid w:val="00D01EB2"/>
    <w:rsid w:val="00D20603"/>
    <w:rsid w:val="00D25C1B"/>
    <w:rsid w:val="00D36FBF"/>
    <w:rsid w:val="00D7113F"/>
    <w:rsid w:val="00D74F28"/>
    <w:rsid w:val="00DA65BA"/>
    <w:rsid w:val="00DC375E"/>
    <w:rsid w:val="00DC4E23"/>
    <w:rsid w:val="00DE4584"/>
    <w:rsid w:val="00DF1889"/>
    <w:rsid w:val="00E018B7"/>
    <w:rsid w:val="00E30AB1"/>
    <w:rsid w:val="00E33CF1"/>
    <w:rsid w:val="00E34E1A"/>
    <w:rsid w:val="00E357C6"/>
    <w:rsid w:val="00E8437C"/>
    <w:rsid w:val="00EC72AD"/>
    <w:rsid w:val="00EE1521"/>
    <w:rsid w:val="00EE221C"/>
    <w:rsid w:val="00EE712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D22B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1319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2017-11-27T10:43:00Z</cp:lastPrinted>
  <dcterms:created xsi:type="dcterms:W3CDTF">2017-11-24T13:40:00Z</dcterms:created>
  <dcterms:modified xsi:type="dcterms:W3CDTF">2017-11-27T10:53:00Z</dcterms:modified>
</cp:coreProperties>
</file>