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441BED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6A75FB">
        <w:rPr>
          <w:rFonts w:ascii="Arial" w:hAnsi="Arial" w:cs="Arial"/>
          <w:b/>
          <w:sz w:val="32"/>
          <w:szCs w:val="32"/>
          <w:u w:val="single"/>
        </w:rPr>
        <w:t>4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A75FB">
        <w:rPr>
          <w:rFonts w:ascii="Arial" w:hAnsi="Arial" w:cs="Arial"/>
          <w:b/>
          <w:sz w:val="32"/>
          <w:szCs w:val="32"/>
          <w:u w:val="single"/>
        </w:rPr>
        <w:t>02.09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41BED">
        <w:rPr>
          <w:rFonts w:ascii="Arial" w:hAnsi="Arial" w:cs="Arial"/>
          <w:sz w:val="32"/>
          <w:szCs w:val="32"/>
        </w:rPr>
        <w:t>2</w:t>
      </w:r>
      <w:r w:rsidR="00F57DA9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6834FA">
        <w:rPr>
          <w:rFonts w:ascii="Arial" w:hAnsi="Arial" w:cs="Arial"/>
          <w:sz w:val="32"/>
          <w:szCs w:val="32"/>
        </w:rPr>
        <w:t>2</w:t>
      </w:r>
      <w:r w:rsidR="00F57DA9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F57DA9">
        <w:rPr>
          <w:rFonts w:ascii="Arial" w:hAnsi="Arial" w:cs="Arial"/>
          <w:sz w:val="32"/>
          <w:szCs w:val="32"/>
        </w:rPr>
        <w:t>26</w:t>
      </w:r>
      <w:r w:rsidR="006834FA">
        <w:rPr>
          <w:rFonts w:ascii="Arial" w:hAnsi="Arial" w:cs="Arial"/>
          <w:sz w:val="32"/>
          <w:szCs w:val="32"/>
        </w:rPr>
        <w:t>/08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57DA9" w:rsidRDefault="00F57DA9" w:rsidP="00D92E15">
      <w:pPr>
        <w:jc w:val="both"/>
        <w:rPr>
          <w:rFonts w:ascii="Arial" w:hAnsi="Arial" w:cs="Arial"/>
          <w:sz w:val="32"/>
          <w:szCs w:val="32"/>
        </w:rPr>
      </w:pPr>
    </w:p>
    <w:p w:rsidR="00F57DA9" w:rsidRDefault="00F57DA9" w:rsidP="00D92E15">
      <w:pPr>
        <w:jc w:val="both"/>
        <w:rPr>
          <w:rFonts w:ascii="Arial" w:hAnsi="Arial" w:cs="Arial"/>
          <w:sz w:val="32"/>
          <w:szCs w:val="32"/>
        </w:rPr>
      </w:pPr>
      <w:r w:rsidRPr="00F57DA9">
        <w:rPr>
          <w:rFonts w:ascii="Arial" w:hAnsi="Arial" w:cs="Arial"/>
          <w:b/>
          <w:sz w:val="32"/>
          <w:szCs w:val="32"/>
        </w:rPr>
        <w:t>= MENSAGEM N° 031/2019</w:t>
      </w:r>
      <w:r>
        <w:rPr>
          <w:rFonts w:ascii="Arial" w:hAnsi="Arial" w:cs="Arial"/>
          <w:sz w:val="32"/>
          <w:szCs w:val="32"/>
        </w:rPr>
        <w:t xml:space="preserve"> – Executivo – Encaminha o projeto de lei n° 043/2019 -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autoriza o Poder Executivo a alterar a LOA 2019 e a ajustar as programações estabelecidas no Plano Plurianual – 2018 a 221 e a Lei de Diretrizes Orçamentárias, para criação de dotação por excesso de arrecadação no valor de R$ 128.790,28 (cento e vinte e oito mil, setecentos e noventa reais e vinte e oito centavos) e por redução de dotação no valor de R$ 22.000,00 (vinte e dois mil reais), totalizando R$ 150.790,28 (cento e cinquenta mil, setecentos e noventa reais e vinte e oito centavos).</w:t>
      </w:r>
    </w:p>
    <w:p w:rsidR="00F57DA9" w:rsidRDefault="00F57DA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para as comissões de Constituição, Legislação e Justiça e Finanças, Orçamento e Fiscalização, para parecer no prazo legal.</w:t>
      </w:r>
    </w:p>
    <w:p w:rsidR="005C04C0" w:rsidRDefault="005C04C0" w:rsidP="00D92E15">
      <w:pPr>
        <w:jc w:val="both"/>
        <w:rPr>
          <w:rFonts w:ascii="Arial" w:hAnsi="Arial" w:cs="Arial"/>
          <w:sz w:val="32"/>
          <w:szCs w:val="32"/>
        </w:rPr>
      </w:pPr>
    </w:p>
    <w:p w:rsidR="005C04C0" w:rsidRDefault="005C04C0" w:rsidP="00D92E15">
      <w:pPr>
        <w:jc w:val="both"/>
        <w:rPr>
          <w:rFonts w:ascii="Arial" w:hAnsi="Arial" w:cs="Arial"/>
          <w:sz w:val="32"/>
          <w:szCs w:val="32"/>
        </w:rPr>
      </w:pPr>
      <w:r w:rsidRPr="005C04C0">
        <w:rPr>
          <w:rFonts w:ascii="Arial" w:hAnsi="Arial" w:cs="Arial"/>
          <w:b/>
          <w:sz w:val="32"/>
          <w:szCs w:val="32"/>
        </w:rPr>
        <w:t>= MENSAGEM N° 032/2019</w:t>
      </w:r>
      <w:r>
        <w:rPr>
          <w:rFonts w:ascii="Arial" w:hAnsi="Arial" w:cs="Arial"/>
          <w:sz w:val="32"/>
          <w:szCs w:val="32"/>
        </w:rPr>
        <w:t xml:space="preserve"> – Executivo – Encaminha o projeto de lei n° 044/2019 – Autoriza a prorrogar a concessão de incentivo imobiliário e </w:t>
      </w:r>
      <w:r>
        <w:rPr>
          <w:rFonts w:ascii="Arial" w:hAnsi="Arial" w:cs="Arial"/>
          <w:sz w:val="32"/>
          <w:szCs w:val="32"/>
        </w:rPr>
        <w:lastRenderedPageBreak/>
        <w:t>máquina industrial de costura à empresa Sonho Mágico Indústria e Comércio de Roupas Ltda., e dá outras providências.</w:t>
      </w:r>
    </w:p>
    <w:p w:rsidR="005C04C0" w:rsidRDefault="005C04C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Obras, Serviços Públicos, Desenvolvimento Urbano e Meio Ambiente, para parecer no prazo legal.</w:t>
      </w:r>
    </w:p>
    <w:p w:rsidR="009574B3" w:rsidRDefault="009574B3" w:rsidP="00D92E15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99312B" w:rsidRP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:rsidR="000E6F27" w:rsidRDefault="000E6F27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B64CF4" w:rsidRDefault="00B64CF4" w:rsidP="006834FA">
      <w:pPr>
        <w:jc w:val="both"/>
        <w:rPr>
          <w:rFonts w:ascii="Arial" w:hAnsi="Arial" w:cs="Arial"/>
          <w:sz w:val="32"/>
          <w:szCs w:val="32"/>
        </w:rPr>
      </w:pPr>
    </w:p>
    <w:p w:rsidR="003113A0" w:rsidRDefault="00B64CF4" w:rsidP="006834FA">
      <w:pPr>
        <w:jc w:val="both"/>
        <w:rPr>
          <w:rFonts w:ascii="Arial" w:hAnsi="Arial" w:cs="Arial"/>
          <w:sz w:val="32"/>
          <w:szCs w:val="32"/>
        </w:rPr>
      </w:pPr>
      <w:r w:rsidRPr="006146C0">
        <w:rPr>
          <w:rFonts w:ascii="Arial" w:hAnsi="Arial" w:cs="Arial"/>
          <w:b/>
          <w:sz w:val="32"/>
          <w:szCs w:val="32"/>
        </w:rPr>
        <w:t>= INDICAÇÃO N° 15</w:t>
      </w:r>
      <w:r w:rsidR="003113A0">
        <w:rPr>
          <w:rFonts w:ascii="Arial" w:hAnsi="Arial" w:cs="Arial"/>
          <w:b/>
          <w:sz w:val="32"/>
          <w:szCs w:val="32"/>
        </w:rPr>
        <w:t>9</w:t>
      </w:r>
      <w:r w:rsidRPr="006146C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3113A0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Indica ao Excelentíssimo Prefeito Municipal</w:t>
      </w:r>
      <w:r w:rsidR="006146C0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que </w:t>
      </w:r>
      <w:r w:rsidR="003113A0">
        <w:rPr>
          <w:rFonts w:ascii="Arial" w:hAnsi="Arial" w:cs="Arial"/>
          <w:sz w:val="32"/>
          <w:szCs w:val="32"/>
        </w:rPr>
        <w:t xml:space="preserve">seja viabilizada a contratação de um assistente social pelo CONSAMU, para atuar junto </w:t>
      </w:r>
      <w:proofErr w:type="gramStart"/>
      <w:r w:rsidR="003113A0">
        <w:rPr>
          <w:rFonts w:ascii="Arial" w:hAnsi="Arial" w:cs="Arial"/>
          <w:sz w:val="32"/>
          <w:szCs w:val="32"/>
        </w:rPr>
        <w:t>à</w:t>
      </w:r>
      <w:proofErr w:type="gramEnd"/>
      <w:r w:rsidR="003113A0">
        <w:rPr>
          <w:rFonts w:ascii="Arial" w:hAnsi="Arial" w:cs="Arial"/>
          <w:sz w:val="32"/>
          <w:szCs w:val="32"/>
        </w:rPr>
        <w:t xml:space="preserve"> UPA – Unidade de Pronto Atendimento, do município de Guaíra.</w:t>
      </w:r>
    </w:p>
    <w:p w:rsidR="006146C0" w:rsidRDefault="006146C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  <w:r w:rsidRPr="0058615F">
        <w:rPr>
          <w:rFonts w:ascii="Arial" w:hAnsi="Arial" w:cs="Arial"/>
          <w:b/>
          <w:sz w:val="32"/>
          <w:szCs w:val="32"/>
        </w:rPr>
        <w:t>= INDICAÇÃO N° 160/2019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a revitalização do Fundo de Vale, situado na entrada da cidade, Avenida Marginal (revitalização do lago, pista de caminhada com metragem, espelho d’água, limpeza e despoluição do rio, arborização, iluminação, bancos, proteção e preservação das nascentes do entorno, execução de quadra de areia, instalação de parque infantil, instalação de ATI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- Academia da Terceira Idade, construção de um portal e revitalização da réplica da ponte das 7 Quedas).</w:t>
      </w: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  <w:r w:rsidRPr="0058615F">
        <w:rPr>
          <w:rFonts w:ascii="Arial" w:hAnsi="Arial" w:cs="Arial"/>
          <w:b/>
          <w:sz w:val="32"/>
          <w:szCs w:val="32"/>
        </w:rPr>
        <w:t>= INDICAÇÃO N° 161/2019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Poder Executivo, através de seu setor competente, que viabilize a instalação de um ponto de ônibus na Rua Ministro Gabriel Passos (em frente à empresa </w:t>
      </w:r>
      <w:proofErr w:type="spellStart"/>
      <w:r>
        <w:rPr>
          <w:rFonts w:ascii="Arial" w:hAnsi="Arial" w:cs="Arial"/>
          <w:sz w:val="32"/>
          <w:szCs w:val="32"/>
        </w:rPr>
        <w:t>Quimi</w:t>
      </w:r>
      <w:proofErr w:type="spellEnd"/>
      <w:r>
        <w:rPr>
          <w:rFonts w:ascii="Arial" w:hAnsi="Arial" w:cs="Arial"/>
          <w:sz w:val="32"/>
          <w:szCs w:val="32"/>
        </w:rPr>
        <w:t xml:space="preserve"> Sete).</w:t>
      </w: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  <w:r w:rsidRPr="0058615F">
        <w:rPr>
          <w:rFonts w:ascii="Arial" w:hAnsi="Arial" w:cs="Arial"/>
          <w:b/>
          <w:sz w:val="32"/>
          <w:szCs w:val="32"/>
        </w:rPr>
        <w:t>= INDICAÇÃO N° 162/2019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Excelentíssimo Prefeito, que por meio do setor competente desenvolva o “Projeto Florir Guaíra”, para praças públicas, canteiros centrais, entrada da cidade e outros diversos locais públicos.</w:t>
      </w: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</w:p>
    <w:p w:rsidR="0058615F" w:rsidRDefault="0058615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902417">
        <w:rPr>
          <w:rFonts w:ascii="Arial" w:hAnsi="Arial" w:cs="Arial"/>
          <w:b/>
          <w:sz w:val="32"/>
          <w:szCs w:val="32"/>
        </w:rPr>
        <w:t>INDICAÇÃO N° 163/2019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Excelentíssimo Prefeito, </w:t>
      </w:r>
      <w:r w:rsidR="00902417">
        <w:rPr>
          <w:rFonts w:ascii="Arial" w:hAnsi="Arial" w:cs="Arial"/>
          <w:sz w:val="32"/>
          <w:szCs w:val="32"/>
        </w:rPr>
        <w:t>que por meio do setor competente viabilize mais investimentos em nosso Horto Florestal.</w:t>
      </w: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02417">
        <w:rPr>
          <w:rFonts w:ascii="Arial" w:hAnsi="Arial" w:cs="Arial"/>
          <w:b/>
          <w:sz w:val="32"/>
          <w:szCs w:val="32"/>
        </w:rPr>
        <w:t>INDICAÇÃO N° 164/2019</w:t>
      </w:r>
      <w:r>
        <w:rPr>
          <w:rFonts w:ascii="Arial" w:hAnsi="Arial" w:cs="Arial"/>
          <w:sz w:val="32"/>
          <w:szCs w:val="32"/>
        </w:rPr>
        <w:t xml:space="preserve"> – Alécio Moroni – Solicita ao Excelentíssimo Senhor Prefeito, que seja analisada a </w:t>
      </w:r>
      <w:proofErr w:type="gramStart"/>
      <w:r>
        <w:rPr>
          <w:rFonts w:ascii="Arial" w:hAnsi="Arial" w:cs="Arial"/>
          <w:sz w:val="32"/>
          <w:szCs w:val="32"/>
        </w:rPr>
        <w:t>implementação</w:t>
      </w:r>
      <w:proofErr w:type="gramEnd"/>
      <w:r>
        <w:rPr>
          <w:rFonts w:ascii="Arial" w:hAnsi="Arial" w:cs="Arial"/>
          <w:sz w:val="32"/>
          <w:szCs w:val="32"/>
        </w:rPr>
        <w:t xml:space="preserve"> do “Programa de Recuperação Fiscal” (REFIG), no município de Guaíra.</w:t>
      </w: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  <w:r w:rsidRPr="00902417">
        <w:rPr>
          <w:rFonts w:ascii="Arial" w:hAnsi="Arial" w:cs="Arial"/>
          <w:b/>
          <w:sz w:val="32"/>
          <w:szCs w:val="32"/>
        </w:rPr>
        <w:t>= INDICAÇÃO N° 165/2019</w:t>
      </w:r>
      <w:r>
        <w:rPr>
          <w:rFonts w:ascii="Arial" w:hAnsi="Arial" w:cs="Arial"/>
          <w:sz w:val="32"/>
          <w:szCs w:val="32"/>
        </w:rPr>
        <w:t xml:space="preserve"> – Gilmar Soares da Fonseca – Indica ao Excelentíssimo Prefeito Municipal, que através do setor competente, providencie a pavimentação com pedras poliédricas na Avenida Pernambuco, em toda a sua extensão, bem como nos finais das ruas João Pessoa e </w:t>
      </w:r>
      <w:proofErr w:type="spellStart"/>
      <w:r>
        <w:rPr>
          <w:rFonts w:ascii="Arial" w:hAnsi="Arial" w:cs="Arial"/>
          <w:sz w:val="32"/>
          <w:szCs w:val="32"/>
        </w:rPr>
        <w:t>Adenito</w:t>
      </w:r>
      <w:proofErr w:type="spellEnd"/>
      <w:r>
        <w:rPr>
          <w:rFonts w:ascii="Arial" w:hAnsi="Arial" w:cs="Arial"/>
          <w:sz w:val="32"/>
          <w:szCs w:val="32"/>
        </w:rPr>
        <w:t xml:space="preserve"> José dos Santos, ambas no Parque Hortência.</w:t>
      </w: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proofErr w:type="spellStart"/>
      <w:r>
        <w:rPr>
          <w:rFonts w:ascii="Arial" w:hAnsi="Arial" w:cs="Arial"/>
          <w:sz w:val="32"/>
          <w:szCs w:val="32"/>
        </w:rPr>
        <w:t>Derifo</w:t>
      </w:r>
      <w:proofErr w:type="spellEnd"/>
      <w:r>
        <w:rPr>
          <w:rFonts w:ascii="Arial" w:hAnsi="Arial" w:cs="Arial"/>
          <w:sz w:val="32"/>
          <w:szCs w:val="32"/>
        </w:rPr>
        <w:t xml:space="preserve"> a presente indicação. </w:t>
      </w: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  <w:r w:rsidRPr="00902417">
        <w:rPr>
          <w:rFonts w:ascii="Arial" w:hAnsi="Arial" w:cs="Arial"/>
          <w:b/>
          <w:sz w:val="32"/>
          <w:szCs w:val="32"/>
        </w:rPr>
        <w:t>= INDICAÇÃO N° 166/2019</w:t>
      </w:r>
      <w:r>
        <w:rPr>
          <w:rFonts w:ascii="Arial" w:hAnsi="Arial" w:cs="Arial"/>
          <w:sz w:val="32"/>
          <w:szCs w:val="32"/>
        </w:rPr>
        <w:t xml:space="preserve"> – Gilmar Soares da Fonseca – Indica ao Excelentíssimo Prefeito Municipal, que através do setor competente providencie o </w:t>
      </w:r>
      <w:proofErr w:type="spellStart"/>
      <w:r>
        <w:rPr>
          <w:rFonts w:ascii="Arial" w:hAnsi="Arial" w:cs="Arial"/>
          <w:sz w:val="32"/>
          <w:szCs w:val="32"/>
        </w:rPr>
        <w:t>cascalhamento</w:t>
      </w:r>
      <w:proofErr w:type="spellEnd"/>
      <w:r>
        <w:rPr>
          <w:rFonts w:ascii="Arial" w:hAnsi="Arial" w:cs="Arial"/>
          <w:sz w:val="32"/>
          <w:szCs w:val="32"/>
        </w:rPr>
        <w:t xml:space="preserve"> da Rua A, do bairro Santa Clara </w:t>
      </w:r>
      <w:proofErr w:type="gramStart"/>
      <w:r>
        <w:rPr>
          <w:rFonts w:ascii="Arial" w:hAnsi="Arial" w:cs="Arial"/>
          <w:sz w:val="32"/>
          <w:szCs w:val="32"/>
        </w:rPr>
        <w:t>2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02417">
        <w:rPr>
          <w:rFonts w:ascii="Arial" w:hAnsi="Arial" w:cs="Arial"/>
          <w:b/>
          <w:sz w:val="32"/>
          <w:szCs w:val="32"/>
        </w:rPr>
        <w:t>INDICAÇÃO N° 167/2019</w:t>
      </w:r>
      <w:r>
        <w:rPr>
          <w:rFonts w:ascii="Arial" w:hAnsi="Arial" w:cs="Arial"/>
          <w:sz w:val="32"/>
          <w:szCs w:val="32"/>
        </w:rPr>
        <w:t xml:space="preserve"> – Sérgio Arruda Viana – Solicita ao Excelentíssimo Prefeito, que através do setor competente providencie a reforma e pintura do ginásio de esportes do Distrito de Dr. Oliveira Castro.</w:t>
      </w: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</w:p>
    <w:p w:rsidR="00902417" w:rsidRDefault="00902417" w:rsidP="006834FA">
      <w:pPr>
        <w:jc w:val="both"/>
        <w:rPr>
          <w:rFonts w:ascii="Arial" w:hAnsi="Arial" w:cs="Arial"/>
          <w:sz w:val="32"/>
          <w:szCs w:val="32"/>
        </w:rPr>
      </w:pPr>
      <w:r w:rsidRPr="00DF1828">
        <w:rPr>
          <w:rFonts w:ascii="Arial" w:hAnsi="Arial" w:cs="Arial"/>
          <w:b/>
          <w:sz w:val="32"/>
          <w:szCs w:val="32"/>
        </w:rPr>
        <w:t>= INDICAÇÃO N° 168/2019</w:t>
      </w:r>
      <w:r>
        <w:rPr>
          <w:rFonts w:ascii="Arial" w:hAnsi="Arial" w:cs="Arial"/>
          <w:sz w:val="32"/>
          <w:szCs w:val="32"/>
        </w:rPr>
        <w:t xml:space="preserve"> –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em conjunto com Agnaldo da Silva Tadeu, Osvaldino da Silveira e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DF1828">
        <w:rPr>
          <w:rFonts w:ascii="Arial" w:hAnsi="Arial" w:cs="Arial"/>
          <w:sz w:val="32"/>
          <w:szCs w:val="32"/>
        </w:rPr>
        <w:t>– Indica ao Excelentíssimo Prefeito Municipal, projeto de lei que tem como objeto a diminuição da carga horária dos enfermeiros, técnicos, agentes e assistentes, para 6 horas diárias e 30 horas semanais (projeto anexo).</w:t>
      </w:r>
    </w:p>
    <w:p w:rsidR="00DF1828" w:rsidRDefault="00DF1828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C04C0" w:rsidRDefault="005C04C0" w:rsidP="006834FA">
      <w:pPr>
        <w:jc w:val="both"/>
        <w:rPr>
          <w:rFonts w:ascii="Arial" w:hAnsi="Arial" w:cs="Arial"/>
          <w:sz w:val="32"/>
          <w:szCs w:val="32"/>
        </w:rPr>
      </w:pPr>
    </w:p>
    <w:p w:rsidR="005C04C0" w:rsidRDefault="005C04C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C04C0">
        <w:rPr>
          <w:rFonts w:ascii="Arial" w:hAnsi="Arial" w:cs="Arial"/>
          <w:b/>
          <w:sz w:val="32"/>
          <w:szCs w:val="32"/>
        </w:rPr>
        <w:t>MOÇÃO N° 015/2019</w:t>
      </w:r>
      <w:r>
        <w:rPr>
          <w:rFonts w:ascii="Arial" w:hAnsi="Arial" w:cs="Arial"/>
          <w:sz w:val="32"/>
          <w:szCs w:val="32"/>
        </w:rPr>
        <w:t xml:space="preserve"> – Sérgio Arruda Viana, em conjunto com Carlos M.P.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, Ligia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L.T.</w:t>
      </w:r>
      <w:proofErr w:type="gramEnd"/>
      <w:r>
        <w:rPr>
          <w:rFonts w:ascii="Arial" w:hAnsi="Arial" w:cs="Arial"/>
          <w:sz w:val="32"/>
          <w:szCs w:val="32"/>
        </w:rPr>
        <w:t>Suga</w:t>
      </w:r>
      <w:proofErr w:type="spellEnd"/>
      <w:r>
        <w:rPr>
          <w:rFonts w:ascii="Arial" w:hAnsi="Arial" w:cs="Arial"/>
          <w:sz w:val="32"/>
          <w:szCs w:val="32"/>
        </w:rPr>
        <w:t xml:space="preserve">, Gilmar Soares da Fonseca, João Batista Ilhéus e Alécio Moroni – Manifesta reconhecimento, aplausos e congratulação aos Senhor Francisco </w:t>
      </w:r>
      <w:proofErr w:type="spellStart"/>
      <w:r>
        <w:rPr>
          <w:rFonts w:ascii="Arial" w:hAnsi="Arial" w:cs="Arial"/>
          <w:sz w:val="32"/>
          <w:szCs w:val="32"/>
        </w:rPr>
        <w:t>Ambrosio</w:t>
      </w:r>
      <w:proofErr w:type="spellEnd"/>
      <w:r>
        <w:rPr>
          <w:rFonts w:ascii="Arial" w:hAnsi="Arial" w:cs="Arial"/>
          <w:sz w:val="32"/>
          <w:szCs w:val="32"/>
        </w:rPr>
        <w:t xml:space="preserve"> de Oliveira, devido ao seu histórico de vida na cidade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.</w:t>
      </w:r>
    </w:p>
    <w:p w:rsidR="005C04C0" w:rsidRDefault="005C04C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a Moção n° 015/2019.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FC0F4F" w:rsidRDefault="00FC0F4F" w:rsidP="006834FA">
      <w:pPr>
        <w:jc w:val="both"/>
        <w:rPr>
          <w:rFonts w:ascii="Arial" w:hAnsi="Arial" w:cs="Arial"/>
          <w:sz w:val="32"/>
          <w:szCs w:val="32"/>
        </w:rPr>
      </w:pPr>
    </w:p>
    <w:p w:rsidR="00A47289" w:rsidRDefault="00A47289" w:rsidP="00A47289">
      <w:pPr>
        <w:jc w:val="both"/>
        <w:rPr>
          <w:rFonts w:ascii="Arial" w:hAnsi="Arial" w:cs="Arial"/>
          <w:sz w:val="29"/>
          <w:szCs w:val="29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0D4999" w:rsidRDefault="000D4999" w:rsidP="00331A7C">
      <w:pPr>
        <w:jc w:val="both"/>
        <w:rPr>
          <w:rFonts w:ascii="Arial" w:hAnsi="Arial" w:cs="Arial"/>
          <w:sz w:val="32"/>
          <w:szCs w:val="32"/>
        </w:rPr>
      </w:pPr>
    </w:p>
    <w:p w:rsidR="00782A68" w:rsidRDefault="00782A6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782A68">
        <w:rPr>
          <w:rFonts w:ascii="Arial" w:hAnsi="Arial" w:cs="Arial"/>
          <w:b/>
          <w:sz w:val="28"/>
          <w:szCs w:val="28"/>
        </w:rPr>
        <w:t>= PROJETO DE LEI N° 038/2019</w:t>
      </w:r>
      <w:r>
        <w:rPr>
          <w:rFonts w:ascii="Arial" w:hAnsi="Arial" w:cs="Arial"/>
          <w:sz w:val="28"/>
          <w:szCs w:val="28"/>
        </w:rPr>
        <w:t xml:space="preserve"> –</w:t>
      </w:r>
      <w:r w:rsidR="00992C92">
        <w:rPr>
          <w:rFonts w:ascii="Arial" w:hAnsi="Arial" w:cs="Arial"/>
          <w:sz w:val="28"/>
          <w:szCs w:val="28"/>
        </w:rPr>
        <w:t xml:space="preserve"> Executivo Municipal -</w:t>
      </w:r>
      <w:proofErr w:type="gramStart"/>
      <w:r w:rsidR="00992C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Ratifica as alterações realizadas no Protocolo de Intenções e Estatuto/Contrato do Consórcio Público Intermunicipal de Inovação e Desenvolvimento do Estado do Paraná – CINDEPAR, e dá outras providências.</w:t>
      </w:r>
    </w:p>
    <w:p w:rsidR="00782A68" w:rsidRDefault="00782A68" w:rsidP="00782A68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 w:rsidR="00DF1828">
        <w:rPr>
          <w:rFonts w:ascii="Arial" w:hAnsi="Arial" w:cs="Arial"/>
          <w:sz w:val="28"/>
          <w:szCs w:val="28"/>
        </w:rPr>
        <w:t>E</w:t>
      </w:r>
      <w:r w:rsidRPr="00FB7692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</w:t>
      </w:r>
      <w:r w:rsidR="00DF1828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03</w:t>
      </w:r>
      <w:r w:rsidR="00DF1828">
        <w:rPr>
          <w:rFonts w:ascii="Arial" w:hAnsi="Arial" w:cs="Arial"/>
          <w:sz w:val="28"/>
          <w:szCs w:val="28"/>
        </w:rPr>
        <w:t>8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 w:rsidR="00DF1828">
        <w:rPr>
          <w:rFonts w:ascii="Arial" w:hAnsi="Arial" w:cs="Arial"/>
          <w:sz w:val="28"/>
          <w:szCs w:val="28"/>
        </w:rPr>
        <w:t xml:space="preserve"> em 2ª e última discussão</w:t>
      </w:r>
      <w:r>
        <w:rPr>
          <w:rFonts w:ascii="Arial" w:hAnsi="Arial" w:cs="Arial"/>
          <w:sz w:val="28"/>
          <w:szCs w:val="28"/>
        </w:rPr>
        <w:t>.</w:t>
      </w:r>
    </w:p>
    <w:p w:rsidR="00782A68" w:rsidRDefault="00782A68" w:rsidP="00782A68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DF1828" w:rsidRDefault="00DF182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DF1828">
        <w:rPr>
          <w:rFonts w:ascii="Arial" w:hAnsi="Arial" w:cs="Arial"/>
          <w:b/>
          <w:sz w:val="28"/>
          <w:szCs w:val="28"/>
        </w:rPr>
        <w:t>= PARECER N° 040/2019</w:t>
      </w:r>
      <w:r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n° 042/2019 (leitura).</w:t>
      </w:r>
    </w:p>
    <w:p w:rsidR="00DF1828" w:rsidRDefault="00DF182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DF1828" w:rsidRDefault="00DF182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1828">
        <w:rPr>
          <w:rFonts w:ascii="Arial" w:hAnsi="Arial" w:cs="Arial"/>
          <w:b/>
          <w:sz w:val="28"/>
          <w:szCs w:val="28"/>
        </w:rPr>
        <w:t>PROJETO DE LEI N° 042/2019</w:t>
      </w:r>
      <w:r>
        <w:rPr>
          <w:rFonts w:ascii="Arial" w:hAnsi="Arial" w:cs="Arial"/>
          <w:sz w:val="28"/>
          <w:szCs w:val="28"/>
        </w:rPr>
        <w:t xml:space="preserve"> – </w:t>
      </w:r>
      <w:r w:rsidR="00992C92">
        <w:rPr>
          <w:rFonts w:ascii="Arial" w:hAnsi="Arial" w:cs="Arial"/>
          <w:sz w:val="28"/>
          <w:szCs w:val="28"/>
        </w:rPr>
        <w:t xml:space="preserve">Marlene </w:t>
      </w:r>
      <w:proofErr w:type="spellStart"/>
      <w:r w:rsidR="00992C92">
        <w:rPr>
          <w:rFonts w:ascii="Arial" w:hAnsi="Arial" w:cs="Arial"/>
          <w:sz w:val="28"/>
          <w:szCs w:val="28"/>
        </w:rPr>
        <w:t>Dallacosta</w:t>
      </w:r>
      <w:proofErr w:type="spellEnd"/>
      <w:r w:rsidR="00992C92">
        <w:rPr>
          <w:rFonts w:ascii="Arial" w:hAnsi="Arial" w:cs="Arial"/>
          <w:sz w:val="28"/>
          <w:szCs w:val="28"/>
        </w:rPr>
        <w:t xml:space="preserve">, Agnaldo da Silva Tadeu, Elza </w:t>
      </w:r>
      <w:proofErr w:type="spellStart"/>
      <w:r w:rsidR="00992C92">
        <w:rPr>
          <w:rFonts w:ascii="Arial" w:hAnsi="Arial" w:cs="Arial"/>
          <w:sz w:val="28"/>
          <w:szCs w:val="28"/>
        </w:rPr>
        <w:t>Romoda</w:t>
      </w:r>
      <w:proofErr w:type="spellEnd"/>
      <w:r w:rsidR="00992C92">
        <w:rPr>
          <w:rFonts w:ascii="Arial" w:hAnsi="Arial" w:cs="Arial"/>
          <w:sz w:val="28"/>
          <w:szCs w:val="28"/>
        </w:rPr>
        <w:t xml:space="preserve"> e Sandro Sabino Borges</w:t>
      </w:r>
      <w:r>
        <w:rPr>
          <w:rFonts w:ascii="Arial" w:hAnsi="Arial" w:cs="Arial"/>
          <w:sz w:val="28"/>
          <w:szCs w:val="28"/>
        </w:rPr>
        <w:t xml:space="preserve"> – Institui a Ficha Limpa Municipal na nomeação de cargos de provimento em comissão, inclusive secretário e diretores, para a administração direta e indireta do Município de Guaíra/PR, na forma que indica, e dá outras providências.</w:t>
      </w:r>
    </w:p>
    <w:p w:rsidR="00DF1828" w:rsidRDefault="00DF1828" w:rsidP="00DF1828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>E</w:t>
      </w:r>
      <w:r w:rsidRPr="00FB7692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1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042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 xml:space="preserve"> em 1ª discussão.</w:t>
      </w:r>
    </w:p>
    <w:p w:rsidR="00782A68" w:rsidRDefault="00DF182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782A68" w:rsidRPr="0037557A" w:rsidRDefault="00782A6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DE6134" w:rsidRPr="0091616B" w:rsidRDefault="003D0BF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564BD"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331A7C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>
        <w:rPr>
          <w:rFonts w:ascii="Arial" w:hAnsi="Arial" w:cs="Arial"/>
          <w:sz w:val="32"/>
          <w:szCs w:val="32"/>
        </w:rPr>
        <w:t xml:space="preserve"> </w:t>
      </w:r>
      <w:r w:rsidR="00DE613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5725C">
        <w:rPr>
          <w:rFonts w:ascii="Arial" w:hAnsi="Arial" w:cs="Arial"/>
          <w:sz w:val="30"/>
          <w:szCs w:val="30"/>
        </w:rPr>
        <w:t>2</w:t>
      </w:r>
      <w:r w:rsidR="00DF1828">
        <w:rPr>
          <w:rFonts w:ascii="Arial" w:hAnsi="Arial" w:cs="Arial"/>
          <w:sz w:val="30"/>
          <w:szCs w:val="30"/>
        </w:rPr>
        <w:t>4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64BD"/>
    <w:rsid w:val="00057E2A"/>
    <w:rsid w:val="00062ED6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E6F27"/>
    <w:rsid w:val="0010034B"/>
    <w:rsid w:val="00106618"/>
    <w:rsid w:val="001243F0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4091"/>
    <w:rsid w:val="0021582A"/>
    <w:rsid w:val="002237D0"/>
    <w:rsid w:val="00231CC9"/>
    <w:rsid w:val="00245647"/>
    <w:rsid w:val="00250A5B"/>
    <w:rsid w:val="00265BCF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7AB8"/>
    <w:rsid w:val="00302747"/>
    <w:rsid w:val="0030690B"/>
    <w:rsid w:val="003113A0"/>
    <w:rsid w:val="0031160B"/>
    <w:rsid w:val="00326535"/>
    <w:rsid w:val="003318A2"/>
    <w:rsid w:val="00331A7C"/>
    <w:rsid w:val="003366BA"/>
    <w:rsid w:val="00340F45"/>
    <w:rsid w:val="003469EE"/>
    <w:rsid w:val="003543AA"/>
    <w:rsid w:val="0037557A"/>
    <w:rsid w:val="00385FB5"/>
    <w:rsid w:val="003915C9"/>
    <w:rsid w:val="003A1A12"/>
    <w:rsid w:val="003A31E2"/>
    <w:rsid w:val="003D0BF4"/>
    <w:rsid w:val="003E1450"/>
    <w:rsid w:val="003F567C"/>
    <w:rsid w:val="00405961"/>
    <w:rsid w:val="00415B34"/>
    <w:rsid w:val="00415D1E"/>
    <w:rsid w:val="0042196F"/>
    <w:rsid w:val="00441BED"/>
    <w:rsid w:val="004624A4"/>
    <w:rsid w:val="00467CD1"/>
    <w:rsid w:val="004919D2"/>
    <w:rsid w:val="004A31BB"/>
    <w:rsid w:val="004C03FB"/>
    <w:rsid w:val="004C219F"/>
    <w:rsid w:val="004C2B0C"/>
    <w:rsid w:val="004E752D"/>
    <w:rsid w:val="004F2D62"/>
    <w:rsid w:val="004F6A83"/>
    <w:rsid w:val="00504528"/>
    <w:rsid w:val="00537CB0"/>
    <w:rsid w:val="0054241D"/>
    <w:rsid w:val="0054693D"/>
    <w:rsid w:val="00547C1E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B0F98"/>
    <w:rsid w:val="005B3BA1"/>
    <w:rsid w:val="005C04C0"/>
    <w:rsid w:val="005C3F57"/>
    <w:rsid w:val="005F5A3C"/>
    <w:rsid w:val="006005CC"/>
    <w:rsid w:val="00611E45"/>
    <w:rsid w:val="006146C0"/>
    <w:rsid w:val="00620A1B"/>
    <w:rsid w:val="00631F31"/>
    <w:rsid w:val="00637929"/>
    <w:rsid w:val="00661109"/>
    <w:rsid w:val="0068239D"/>
    <w:rsid w:val="006834FA"/>
    <w:rsid w:val="00693BB5"/>
    <w:rsid w:val="00693EE8"/>
    <w:rsid w:val="00696216"/>
    <w:rsid w:val="006A4FC7"/>
    <w:rsid w:val="006A72B4"/>
    <w:rsid w:val="006A75FB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627B"/>
    <w:rsid w:val="00822305"/>
    <w:rsid w:val="00835495"/>
    <w:rsid w:val="008414AD"/>
    <w:rsid w:val="008435B7"/>
    <w:rsid w:val="008471F6"/>
    <w:rsid w:val="0085725C"/>
    <w:rsid w:val="00875AAE"/>
    <w:rsid w:val="008A1113"/>
    <w:rsid w:val="008A6E7C"/>
    <w:rsid w:val="008B2778"/>
    <w:rsid w:val="008B5805"/>
    <w:rsid w:val="008D6D7A"/>
    <w:rsid w:val="008E7763"/>
    <w:rsid w:val="008F1BA3"/>
    <w:rsid w:val="00900D3A"/>
    <w:rsid w:val="00902417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2FF1"/>
    <w:rsid w:val="00964E78"/>
    <w:rsid w:val="00967E0D"/>
    <w:rsid w:val="00967FD8"/>
    <w:rsid w:val="009869C9"/>
    <w:rsid w:val="00992C92"/>
    <w:rsid w:val="0099312B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23672"/>
    <w:rsid w:val="00A322D8"/>
    <w:rsid w:val="00A32C84"/>
    <w:rsid w:val="00A37593"/>
    <w:rsid w:val="00A47289"/>
    <w:rsid w:val="00A50B0A"/>
    <w:rsid w:val="00A516C1"/>
    <w:rsid w:val="00A52A68"/>
    <w:rsid w:val="00A715FB"/>
    <w:rsid w:val="00A733A0"/>
    <w:rsid w:val="00A84EDF"/>
    <w:rsid w:val="00A9153C"/>
    <w:rsid w:val="00A970AE"/>
    <w:rsid w:val="00A97F2E"/>
    <w:rsid w:val="00AA0A0E"/>
    <w:rsid w:val="00AA242A"/>
    <w:rsid w:val="00AB596C"/>
    <w:rsid w:val="00AC7611"/>
    <w:rsid w:val="00AD78C5"/>
    <w:rsid w:val="00AF35A3"/>
    <w:rsid w:val="00AF448C"/>
    <w:rsid w:val="00B0374B"/>
    <w:rsid w:val="00B20FAD"/>
    <w:rsid w:val="00B30930"/>
    <w:rsid w:val="00B413B8"/>
    <w:rsid w:val="00B43225"/>
    <w:rsid w:val="00B43310"/>
    <w:rsid w:val="00B45C39"/>
    <w:rsid w:val="00B45E0D"/>
    <w:rsid w:val="00B52D4B"/>
    <w:rsid w:val="00B60772"/>
    <w:rsid w:val="00B64CF4"/>
    <w:rsid w:val="00B80FEC"/>
    <w:rsid w:val="00B92DC7"/>
    <w:rsid w:val="00BA2A2D"/>
    <w:rsid w:val="00BC07B3"/>
    <w:rsid w:val="00BC0FC3"/>
    <w:rsid w:val="00BC4E98"/>
    <w:rsid w:val="00BD41FE"/>
    <w:rsid w:val="00BE7E16"/>
    <w:rsid w:val="00BF39AB"/>
    <w:rsid w:val="00C012E7"/>
    <w:rsid w:val="00C07DD1"/>
    <w:rsid w:val="00C13D59"/>
    <w:rsid w:val="00C15AA1"/>
    <w:rsid w:val="00C26B9B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DA8"/>
    <w:rsid w:val="00DE3D74"/>
    <w:rsid w:val="00DE6134"/>
    <w:rsid w:val="00DF1828"/>
    <w:rsid w:val="00DF2C02"/>
    <w:rsid w:val="00DF380E"/>
    <w:rsid w:val="00E065F6"/>
    <w:rsid w:val="00E07B2A"/>
    <w:rsid w:val="00E11EE1"/>
    <w:rsid w:val="00E12C5D"/>
    <w:rsid w:val="00E1489C"/>
    <w:rsid w:val="00E270F8"/>
    <w:rsid w:val="00E275AC"/>
    <w:rsid w:val="00E50C34"/>
    <w:rsid w:val="00E50E4E"/>
    <w:rsid w:val="00E624AC"/>
    <w:rsid w:val="00E657E9"/>
    <w:rsid w:val="00E67C94"/>
    <w:rsid w:val="00E76316"/>
    <w:rsid w:val="00E91A10"/>
    <w:rsid w:val="00E957F8"/>
    <w:rsid w:val="00ED0FE1"/>
    <w:rsid w:val="00EE6DAB"/>
    <w:rsid w:val="00F57DA9"/>
    <w:rsid w:val="00F701B7"/>
    <w:rsid w:val="00F71386"/>
    <w:rsid w:val="00F85675"/>
    <w:rsid w:val="00F9190B"/>
    <w:rsid w:val="00F93484"/>
    <w:rsid w:val="00FA5E99"/>
    <w:rsid w:val="00FB2C9D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1323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2019-08-30T17:41:00Z</cp:lastPrinted>
  <dcterms:created xsi:type="dcterms:W3CDTF">2019-08-30T14:06:00Z</dcterms:created>
  <dcterms:modified xsi:type="dcterms:W3CDTF">2019-09-02T17:36:00Z</dcterms:modified>
</cp:coreProperties>
</file>