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FE4EFF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12</w:t>
      </w:r>
      <w:r w:rsidR="002C2579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E658C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7E658C">
        <w:rPr>
          <w:rFonts w:ascii="Arial" w:hAnsi="Arial" w:cs="Arial"/>
          <w:sz w:val="32"/>
          <w:szCs w:val="32"/>
        </w:rPr>
        <w:t>8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7E658C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/0</w:t>
      </w:r>
      <w:r w:rsidR="007E658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E658C" w:rsidRDefault="007E658C" w:rsidP="00D92E15">
      <w:pPr>
        <w:jc w:val="both"/>
        <w:rPr>
          <w:rFonts w:ascii="Arial" w:hAnsi="Arial" w:cs="Arial"/>
          <w:sz w:val="32"/>
          <w:szCs w:val="32"/>
        </w:rPr>
      </w:pPr>
    </w:p>
    <w:p w:rsidR="007E658C" w:rsidRDefault="007E658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proofErr w:type="gramStart"/>
      <w:r w:rsidRPr="007E658C">
        <w:rPr>
          <w:rFonts w:ascii="Arial" w:hAnsi="Arial" w:cs="Arial"/>
          <w:b/>
          <w:sz w:val="32"/>
          <w:szCs w:val="32"/>
          <w:u w:val="single"/>
        </w:rPr>
        <w:t>OF.</w:t>
      </w:r>
      <w:proofErr w:type="gramEnd"/>
      <w:r w:rsidRPr="007E658C">
        <w:rPr>
          <w:rFonts w:ascii="Arial" w:hAnsi="Arial" w:cs="Arial"/>
          <w:b/>
          <w:sz w:val="32"/>
          <w:szCs w:val="32"/>
          <w:u w:val="single"/>
        </w:rPr>
        <w:t>GP.NR.155/2021</w:t>
      </w:r>
      <w:r>
        <w:rPr>
          <w:rFonts w:ascii="Arial" w:hAnsi="Arial" w:cs="Arial"/>
          <w:sz w:val="32"/>
          <w:szCs w:val="32"/>
        </w:rPr>
        <w:t xml:space="preserve"> – Executivo Municipal – Solicita retirada da mensagem n° 013.2021 e respectivo projeto de lei (projeto que tem por objetivo autorizar o Poder Executivo a ceder o uso de um trator agrícola integrante do patrimônio municipal).</w:t>
      </w:r>
    </w:p>
    <w:p w:rsidR="007E658C" w:rsidRDefault="007E658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Conforme o artigo 136, § 6° do Regimento Interno: “quando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o autor for o Executivo, a retirada deverá ser comunicada através de ofício, não podendo ser recusada, sendo assim,  determino a retirada da mensagem 013 do Executivo Municipal e respectivo projeto de lei.</w:t>
      </w:r>
    </w:p>
    <w:p w:rsidR="00787B5C" w:rsidRDefault="00787B5C" w:rsidP="00D92E1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lastRenderedPageBreak/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P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C6217" w:rsidRDefault="006C6217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>= PROJETO DE LEI N° 017/2021</w:t>
      </w:r>
      <w:r>
        <w:rPr>
          <w:rFonts w:ascii="Arial" w:hAnsi="Arial" w:cs="Arial"/>
          <w:sz w:val="32"/>
          <w:szCs w:val="32"/>
        </w:rPr>
        <w:t xml:space="preserve"> – Executivo Municipal – Dispõe sobre a criação da Coordenadoria Municipal de Proteção e Defesa Civil – COMPDEC, e do Conselho Municipal de Proteção e de Defesa Civil – COMDEC, no âmbito do Município de Guaíra, Estado do Paraná, e dá outras providências.</w:t>
      </w:r>
    </w:p>
    <w:p w:rsidR="00ED4FB7" w:rsidRDefault="00ED4FB7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017/2021.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F13C9D">
        <w:rPr>
          <w:rFonts w:ascii="Arial" w:hAnsi="Arial" w:cs="Arial"/>
          <w:sz w:val="32"/>
          <w:szCs w:val="32"/>
        </w:rPr>
        <w:t xml:space="preserve"> em 2ª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4C01DD" w:rsidRDefault="004C01DD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A90500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217"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435DE"/>
    <w:rsid w:val="00146F4C"/>
    <w:rsid w:val="00191717"/>
    <w:rsid w:val="001A322E"/>
    <w:rsid w:val="001B2896"/>
    <w:rsid w:val="00245647"/>
    <w:rsid w:val="00254307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5FB5"/>
    <w:rsid w:val="00397B5D"/>
    <w:rsid w:val="003A05A1"/>
    <w:rsid w:val="003B2EF7"/>
    <w:rsid w:val="003B4840"/>
    <w:rsid w:val="003B62D1"/>
    <w:rsid w:val="0041711A"/>
    <w:rsid w:val="00425BBA"/>
    <w:rsid w:val="0043158D"/>
    <w:rsid w:val="004624A4"/>
    <w:rsid w:val="00485B40"/>
    <w:rsid w:val="004919D2"/>
    <w:rsid w:val="00497871"/>
    <w:rsid w:val="004A469B"/>
    <w:rsid w:val="004C01DD"/>
    <w:rsid w:val="004F6A83"/>
    <w:rsid w:val="005076A9"/>
    <w:rsid w:val="0054693D"/>
    <w:rsid w:val="0056281B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309D0"/>
    <w:rsid w:val="0067483F"/>
    <w:rsid w:val="0068239D"/>
    <w:rsid w:val="00693BB5"/>
    <w:rsid w:val="00693EE8"/>
    <w:rsid w:val="006C2810"/>
    <w:rsid w:val="006C6217"/>
    <w:rsid w:val="006D5CAC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732E"/>
    <w:rsid w:val="008435B7"/>
    <w:rsid w:val="00857985"/>
    <w:rsid w:val="008754AA"/>
    <w:rsid w:val="008A4ED7"/>
    <w:rsid w:val="008B250A"/>
    <w:rsid w:val="008F1E9E"/>
    <w:rsid w:val="00905D2F"/>
    <w:rsid w:val="0090664A"/>
    <w:rsid w:val="00940CF4"/>
    <w:rsid w:val="009456B7"/>
    <w:rsid w:val="00951509"/>
    <w:rsid w:val="009634A5"/>
    <w:rsid w:val="00967E0D"/>
    <w:rsid w:val="00967FD8"/>
    <w:rsid w:val="0098634B"/>
    <w:rsid w:val="009869C9"/>
    <w:rsid w:val="00995250"/>
    <w:rsid w:val="009A71F5"/>
    <w:rsid w:val="009A7206"/>
    <w:rsid w:val="009B20A3"/>
    <w:rsid w:val="009B55B5"/>
    <w:rsid w:val="009C5765"/>
    <w:rsid w:val="009E41BC"/>
    <w:rsid w:val="009E5730"/>
    <w:rsid w:val="00A034FB"/>
    <w:rsid w:val="00A15790"/>
    <w:rsid w:val="00A50B0A"/>
    <w:rsid w:val="00A56725"/>
    <w:rsid w:val="00A60DE0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F35A3"/>
    <w:rsid w:val="00B45C39"/>
    <w:rsid w:val="00B5018B"/>
    <w:rsid w:val="00B54863"/>
    <w:rsid w:val="00B55B8F"/>
    <w:rsid w:val="00B812FE"/>
    <w:rsid w:val="00B8139C"/>
    <w:rsid w:val="00B93599"/>
    <w:rsid w:val="00BC0FC3"/>
    <w:rsid w:val="00BC5F3D"/>
    <w:rsid w:val="00C07DD1"/>
    <w:rsid w:val="00C15AA1"/>
    <w:rsid w:val="00C20F6B"/>
    <w:rsid w:val="00C23242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30CD8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94ED8"/>
    <w:rsid w:val="00EA443E"/>
    <w:rsid w:val="00EB1542"/>
    <w:rsid w:val="00EC1D05"/>
    <w:rsid w:val="00ED4FB7"/>
    <w:rsid w:val="00EE0197"/>
    <w:rsid w:val="00EF68AD"/>
    <w:rsid w:val="00F071C7"/>
    <w:rsid w:val="00F13C9D"/>
    <w:rsid w:val="00F15FD4"/>
    <w:rsid w:val="00F915FE"/>
    <w:rsid w:val="00FB2C9D"/>
    <w:rsid w:val="00FE4EF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1692-BDFB-425E-867E-788A0DC1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2021-04-12T12:28:00Z</cp:lastPrinted>
  <dcterms:created xsi:type="dcterms:W3CDTF">2021-04-09T17:38:00Z</dcterms:created>
  <dcterms:modified xsi:type="dcterms:W3CDTF">2021-04-12T12:51:00Z</dcterms:modified>
</cp:coreProperties>
</file>