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3FFDF3E6" w:rsidR="00D92E15" w:rsidRPr="00856085" w:rsidRDefault="006B227E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8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>
        <w:rPr>
          <w:rFonts w:ascii="Arial" w:hAnsi="Arial" w:cs="Arial"/>
          <w:b/>
          <w:bCs/>
          <w:sz w:val="32"/>
          <w:szCs w:val="32"/>
        </w:rPr>
        <w:t>–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CA2865" w:rsidRPr="00CA2865">
        <w:rPr>
          <w:rFonts w:ascii="Arial" w:hAnsi="Arial" w:cs="Arial"/>
          <w:b/>
          <w:bCs/>
          <w:sz w:val="32"/>
          <w:szCs w:val="32"/>
          <w:u w:val="single"/>
        </w:rPr>
        <w:t>10</w:t>
      </w:r>
      <w:r w:rsidR="00993198" w:rsidRPr="00993198">
        <w:rPr>
          <w:rFonts w:ascii="Arial" w:hAnsi="Arial" w:cs="Arial"/>
          <w:b/>
          <w:bCs/>
          <w:sz w:val="32"/>
          <w:szCs w:val="32"/>
          <w:u w:val="single"/>
        </w:rPr>
        <w:t>.04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.2023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2422006F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6B227E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0DF70FCB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6B227E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6B227E">
        <w:rPr>
          <w:rFonts w:ascii="Arial" w:hAnsi="Arial" w:cs="Arial"/>
          <w:sz w:val="32"/>
          <w:szCs w:val="32"/>
        </w:rPr>
        <w:t>03/04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7097ED28" w14:textId="0F72194F" w:rsidR="006B227E" w:rsidRDefault="006B227E" w:rsidP="00D92E15">
      <w:pPr>
        <w:jc w:val="both"/>
        <w:rPr>
          <w:rFonts w:ascii="Arial" w:hAnsi="Arial" w:cs="Arial"/>
          <w:sz w:val="32"/>
          <w:szCs w:val="32"/>
        </w:rPr>
      </w:pPr>
    </w:p>
    <w:p w14:paraId="2741B641" w14:textId="22CE0E69" w:rsidR="006B227E" w:rsidRDefault="006B227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E5CF1">
        <w:rPr>
          <w:rFonts w:ascii="Arial" w:hAnsi="Arial" w:cs="Arial"/>
          <w:b/>
          <w:bCs/>
          <w:sz w:val="32"/>
          <w:szCs w:val="32"/>
        </w:rPr>
        <w:t>MENSAGEM N° 007/2023</w:t>
      </w:r>
      <w:r>
        <w:rPr>
          <w:rFonts w:ascii="Arial" w:hAnsi="Arial" w:cs="Arial"/>
          <w:sz w:val="32"/>
          <w:szCs w:val="32"/>
        </w:rPr>
        <w:t xml:space="preserve"> – Executivo Municipal </w:t>
      </w:r>
      <w:r w:rsidR="003E5CF1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3E5CF1">
        <w:rPr>
          <w:rFonts w:ascii="Arial" w:hAnsi="Arial" w:cs="Arial"/>
          <w:sz w:val="32"/>
          <w:szCs w:val="32"/>
        </w:rPr>
        <w:t>Encaminha o Projeto de Lei n° 015/2023, que altera a Lei n° 2.043 de 14 de março de 2018 do Município de Guaíra, Estado do Paraná, e dá outras providências</w:t>
      </w:r>
      <w:r w:rsidR="00E5527A">
        <w:rPr>
          <w:rFonts w:ascii="Arial" w:hAnsi="Arial" w:cs="Arial"/>
          <w:sz w:val="32"/>
          <w:szCs w:val="32"/>
        </w:rPr>
        <w:t xml:space="preserve"> (auxílio alimentação dos servidores municipais)</w:t>
      </w:r>
      <w:r w:rsidR="003E5CF1">
        <w:rPr>
          <w:rFonts w:ascii="Arial" w:hAnsi="Arial" w:cs="Arial"/>
          <w:sz w:val="32"/>
          <w:szCs w:val="32"/>
        </w:rPr>
        <w:t>.</w:t>
      </w:r>
    </w:p>
    <w:p w14:paraId="491C6000" w14:textId="560BA996" w:rsidR="003E5CF1" w:rsidRDefault="003E5CF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e lei às Comissões de Consti</w:t>
      </w:r>
      <w:r w:rsidR="00E5527A"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z w:val="32"/>
          <w:szCs w:val="32"/>
        </w:rPr>
        <w:t>uição, Legislação e Justiça, Finanças, Orçamento e Fiscalização, para parecer no prazo legal.</w:t>
      </w:r>
    </w:p>
    <w:p w14:paraId="4EF3D022" w14:textId="7A8482DD" w:rsidR="003E5CF1" w:rsidRDefault="003E5CF1" w:rsidP="00D92E15">
      <w:pPr>
        <w:jc w:val="both"/>
        <w:rPr>
          <w:rFonts w:ascii="Arial" w:hAnsi="Arial" w:cs="Arial"/>
          <w:sz w:val="32"/>
          <w:szCs w:val="32"/>
        </w:rPr>
      </w:pPr>
    </w:p>
    <w:p w14:paraId="489D424F" w14:textId="2C2A4141" w:rsidR="003E5CF1" w:rsidRDefault="003E5CF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E5CF1">
        <w:rPr>
          <w:rFonts w:ascii="Arial" w:hAnsi="Arial" w:cs="Arial"/>
          <w:b/>
          <w:bCs/>
          <w:sz w:val="32"/>
          <w:szCs w:val="32"/>
        </w:rPr>
        <w:t>MENSAGEM N° 008/2023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 w:rsidR="00E5527A">
        <w:rPr>
          <w:rFonts w:ascii="Arial" w:hAnsi="Arial" w:cs="Arial"/>
          <w:sz w:val="32"/>
          <w:szCs w:val="32"/>
        </w:rPr>
        <w:t>Encaminha o Projeto de Lei n° 016/2023, que a</w:t>
      </w:r>
      <w:r>
        <w:rPr>
          <w:rFonts w:ascii="Arial" w:hAnsi="Arial" w:cs="Arial"/>
          <w:sz w:val="32"/>
          <w:szCs w:val="32"/>
        </w:rPr>
        <w:t xml:space="preserve">utoriza o Poder Executivo a alterar a Lei de Diretrizes Orçamentárias (Lei Municipal 2203 de 09/12/2021), em sua </w:t>
      </w:r>
      <w:r>
        <w:rPr>
          <w:rFonts w:ascii="Arial" w:hAnsi="Arial" w:cs="Arial"/>
          <w:sz w:val="32"/>
          <w:szCs w:val="32"/>
        </w:rPr>
        <w:lastRenderedPageBreak/>
        <w:t>planilha de Anexo de Metas Fiscais no DEMONSTRATIVO 7 de Estimativa e Compensação da renúncia de Receita conforme art. 4°, § 2°, inciso V.</w:t>
      </w:r>
    </w:p>
    <w:p w14:paraId="69519460" w14:textId="3A8F855A" w:rsidR="003E5CF1" w:rsidRDefault="003E5CF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Finanças, Orçamento e Fiscalização, para parecer no prazo legal.</w:t>
      </w:r>
    </w:p>
    <w:p w14:paraId="2EFBAE6E" w14:textId="085F788C" w:rsidR="008B1C24" w:rsidRDefault="008B1C24" w:rsidP="00D92E15">
      <w:pPr>
        <w:jc w:val="both"/>
        <w:rPr>
          <w:rFonts w:ascii="Arial" w:hAnsi="Arial" w:cs="Arial"/>
          <w:sz w:val="32"/>
          <w:szCs w:val="32"/>
        </w:rPr>
      </w:pPr>
    </w:p>
    <w:p w14:paraId="2B575023" w14:textId="47D43056" w:rsidR="00C90950" w:rsidRDefault="008B1C24" w:rsidP="00C90950">
      <w:pPr>
        <w:jc w:val="both"/>
        <w:rPr>
          <w:rFonts w:ascii="Tahoma" w:hAnsi="Tahoma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E5CF1">
        <w:rPr>
          <w:rFonts w:ascii="Arial" w:hAnsi="Arial" w:cs="Arial"/>
          <w:b/>
          <w:bCs/>
          <w:sz w:val="32"/>
          <w:szCs w:val="32"/>
        </w:rPr>
        <w:t>MENSAGEM N° 00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3E5CF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01</w:t>
      </w:r>
      <w:r w:rsidR="00C90950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/2023, que </w:t>
      </w:r>
      <w:r w:rsidR="00C90950" w:rsidRPr="00C90950">
        <w:rPr>
          <w:rFonts w:ascii="Tahoma" w:hAnsi="Tahoma"/>
          <w:sz w:val="28"/>
          <w:szCs w:val="28"/>
        </w:rPr>
        <w:t xml:space="preserve">autoriza o Poder Executivo a alterar a LOA 2023 (Lei Municipal 2.265 de 16/12/2022) e a ajustar as programações estabelecidas no Plano Plurianual – 2022 a 2025 (Lei Municipal 2.202 de 10/12/2021) e a Lei de Diretrizes Orçamentárias (Lei Municipal 2.264 de 16/12/2022), para criação de dotação por excesso de arrecadação no valor de </w:t>
      </w:r>
      <w:r w:rsidR="00C90950" w:rsidRPr="00C90950">
        <w:rPr>
          <w:rFonts w:ascii="Tahoma" w:hAnsi="Tahoma"/>
          <w:color w:val="000000"/>
          <w:sz w:val="28"/>
          <w:szCs w:val="28"/>
        </w:rPr>
        <w:t>R$</w:t>
      </w:r>
      <w:r w:rsidR="00C90950" w:rsidRPr="00C90950">
        <w:rPr>
          <w:rFonts w:ascii="Tahoma" w:hAnsi="Tahoma"/>
          <w:color w:val="FF0000"/>
          <w:sz w:val="28"/>
          <w:szCs w:val="28"/>
        </w:rPr>
        <w:t xml:space="preserve"> </w:t>
      </w:r>
      <w:r w:rsidR="00C90950" w:rsidRPr="00C90950">
        <w:rPr>
          <w:rFonts w:ascii="Tahoma" w:hAnsi="Tahoma"/>
          <w:color w:val="000000"/>
          <w:sz w:val="28"/>
          <w:szCs w:val="28"/>
        </w:rPr>
        <w:t xml:space="preserve">647.000,00 (seiscentos e quarenta e sete mil reais), </w:t>
      </w:r>
      <w:r w:rsidR="00C90950" w:rsidRPr="00C90950">
        <w:rPr>
          <w:rFonts w:ascii="Tahoma" w:hAnsi="Tahoma"/>
          <w:sz w:val="28"/>
          <w:szCs w:val="28"/>
        </w:rPr>
        <w:t>e dá outras providências.</w:t>
      </w:r>
    </w:p>
    <w:p w14:paraId="2B9D9A7F" w14:textId="77777777" w:rsidR="008B1C24" w:rsidRDefault="008B1C24" w:rsidP="008B1C2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Finanças, Orçamento e Fiscalização, para parecer no prazo legal.</w:t>
      </w:r>
    </w:p>
    <w:p w14:paraId="51A04A61" w14:textId="77777777" w:rsidR="008B1C24" w:rsidRDefault="008B1C24" w:rsidP="00D92E15">
      <w:pPr>
        <w:jc w:val="both"/>
        <w:rPr>
          <w:rFonts w:ascii="Arial" w:hAnsi="Arial" w:cs="Arial"/>
          <w:sz w:val="32"/>
          <w:szCs w:val="32"/>
        </w:rPr>
      </w:pPr>
    </w:p>
    <w:p w14:paraId="690FB1B4" w14:textId="741D1AC7" w:rsidR="00C90950" w:rsidRPr="00C90950" w:rsidRDefault="00C90950" w:rsidP="00C90950">
      <w:pPr>
        <w:jc w:val="both"/>
        <w:rPr>
          <w:rFonts w:ascii="Tahoma" w:hAnsi="Tahoma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E5CF1">
        <w:rPr>
          <w:rFonts w:ascii="Arial" w:hAnsi="Arial" w:cs="Arial"/>
          <w:b/>
          <w:bCs/>
          <w:sz w:val="32"/>
          <w:szCs w:val="32"/>
        </w:rPr>
        <w:t>MENSAGEM N° 0</w:t>
      </w:r>
      <w:r>
        <w:rPr>
          <w:rFonts w:ascii="Arial" w:hAnsi="Arial" w:cs="Arial"/>
          <w:b/>
          <w:bCs/>
          <w:sz w:val="32"/>
          <w:szCs w:val="32"/>
        </w:rPr>
        <w:t>10</w:t>
      </w:r>
      <w:r w:rsidRPr="003E5CF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019/2023, que </w:t>
      </w:r>
      <w:r w:rsidRPr="00C90950">
        <w:rPr>
          <w:rFonts w:ascii="Tahoma" w:hAnsi="Tahoma"/>
          <w:sz w:val="32"/>
          <w:szCs w:val="32"/>
        </w:rPr>
        <w:t xml:space="preserve">autoriza o Poder Executivo a alterar a LOA 2023 (Lei Municipal 2.265 de 16/12/2022) e a ajustar as programações estabelecidas no Plano Plurianual – 2022 a 2025 (Lei Municipal 2.202 de 10/12/2021) e a Lei de Diretrizes Orçamentárias (Lei Municipal 2.264 de 16/12/2022), para criação de dotação por superavit financeiro no valor de </w:t>
      </w:r>
      <w:r w:rsidRPr="00C90950">
        <w:rPr>
          <w:rFonts w:ascii="Tahoma" w:hAnsi="Tahoma"/>
          <w:color w:val="000000"/>
          <w:sz w:val="32"/>
          <w:szCs w:val="32"/>
        </w:rPr>
        <w:t>R$</w:t>
      </w:r>
      <w:r w:rsidRPr="00C90950">
        <w:rPr>
          <w:rFonts w:ascii="Tahoma" w:hAnsi="Tahoma"/>
          <w:color w:val="FF0000"/>
          <w:sz w:val="32"/>
          <w:szCs w:val="32"/>
        </w:rPr>
        <w:t xml:space="preserve"> </w:t>
      </w:r>
      <w:r w:rsidRPr="00C90950">
        <w:rPr>
          <w:rFonts w:ascii="Tahoma" w:hAnsi="Tahoma"/>
          <w:color w:val="000000"/>
          <w:sz w:val="32"/>
          <w:szCs w:val="32"/>
        </w:rPr>
        <w:t>102.920,00 (cento e dois mil, novecentos e vinte reais), e dá outras providências.</w:t>
      </w:r>
    </w:p>
    <w:p w14:paraId="1EEE62BD" w14:textId="77777777" w:rsidR="00C90950" w:rsidRDefault="00C90950" w:rsidP="00C909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Finanças, Orçamento e Fiscalização, para parecer no prazo legal.</w:t>
      </w:r>
    </w:p>
    <w:p w14:paraId="3A4E9E30" w14:textId="77777777" w:rsidR="00C90950" w:rsidRDefault="00C90950" w:rsidP="00C90950">
      <w:pPr>
        <w:jc w:val="both"/>
        <w:rPr>
          <w:rFonts w:ascii="Arial" w:hAnsi="Arial" w:cs="Arial"/>
          <w:sz w:val="32"/>
          <w:szCs w:val="32"/>
        </w:rPr>
      </w:pPr>
    </w:p>
    <w:p w14:paraId="1976CC94" w14:textId="02B390EA" w:rsidR="006D00DC" w:rsidRDefault="006D00DC" w:rsidP="00D92E15">
      <w:pPr>
        <w:jc w:val="both"/>
        <w:rPr>
          <w:rFonts w:ascii="Arial" w:hAnsi="Arial" w:cs="Arial"/>
          <w:sz w:val="32"/>
          <w:szCs w:val="32"/>
        </w:rPr>
      </w:pPr>
    </w:p>
    <w:p w14:paraId="3DCB1D67" w14:textId="03FDAAAF" w:rsidR="006D00DC" w:rsidRDefault="006D00DC" w:rsidP="00D92E15">
      <w:pPr>
        <w:jc w:val="both"/>
        <w:rPr>
          <w:rFonts w:ascii="Arial" w:hAnsi="Arial" w:cs="Arial"/>
          <w:sz w:val="32"/>
          <w:szCs w:val="32"/>
        </w:rPr>
      </w:pPr>
      <w:r w:rsidRPr="006D00DC">
        <w:rPr>
          <w:rFonts w:ascii="Arial" w:hAnsi="Arial" w:cs="Arial"/>
          <w:b/>
          <w:bCs/>
          <w:sz w:val="32"/>
          <w:szCs w:val="32"/>
        </w:rPr>
        <w:t>= PROJETO DE LEI N° 017/2023</w:t>
      </w:r>
      <w:r>
        <w:rPr>
          <w:rFonts w:ascii="Arial" w:hAnsi="Arial" w:cs="Arial"/>
          <w:sz w:val="32"/>
          <w:szCs w:val="32"/>
        </w:rPr>
        <w:t xml:space="preserve"> – Mesa Diretora 2023 – Altera a Lei n° 2.012, de 25/04/2017 (adiantamento de numerário na Câmara Municipal).</w:t>
      </w:r>
    </w:p>
    <w:p w14:paraId="3589C022" w14:textId="397D3B3A" w:rsidR="006D00DC" w:rsidRDefault="006D00D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Finanças, Orçamento e Fiscalização, para Parecer no prazo legal.</w:t>
      </w:r>
    </w:p>
    <w:p w14:paraId="46235A1B" w14:textId="48D0EEAE" w:rsidR="00302747" w:rsidRDefault="00302747" w:rsidP="00D92E15">
      <w:pPr>
        <w:jc w:val="both"/>
        <w:rPr>
          <w:rFonts w:ascii="Arial" w:hAnsi="Arial" w:cs="Arial"/>
          <w:sz w:val="32"/>
          <w:szCs w:val="32"/>
        </w:rPr>
      </w:pPr>
    </w:p>
    <w:p w14:paraId="5C44CAC5" w14:textId="27CDE7E0" w:rsidR="005A7497" w:rsidRDefault="00881BF3" w:rsidP="00D92E15">
      <w:pPr>
        <w:jc w:val="both"/>
        <w:rPr>
          <w:rFonts w:ascii="Arial" w:hAnsi="Arial" w:cs="Arial"/>
          <w:sz w:val="29"/>
          <w:szCs w:val="29"/>
        </w:rPr>
      </w:pPr>
      <w:r w:rsidRPr="007C6BFE">
        <w:rPr>
          <w:rFonts w:ascii="Arial" w:hAnsi="Arial" w:cs="Arial"/>
          <w:b/>
          <w:bCs/>
          <w:sz w:val="32"/>
          <w:szCs w:val="32"/>
        </w:rPr>
        <w:t>= OF.GP.NR 096/2023</w:t>
      </w:r>
      <w:r>
        <w:rPr>
          <w:rFonts w:ascii="Arial" w:hAnsi="Arial" w:cs="Arial"/>
          <w:sz w:val="29"/>
          <w:szCs w:val="29"/>
        </w:rPr>
        <w:t xml:space="preserve"> –</w:t>
      </w:r>
      <w:r w:rsidR="00E5527A">
        <w:rPr>
          <w:rFonts w:ascii="Arial" w:hAnsi="Arial" w:cs="Arial"/>
          <w:sz w:val="29"/>
          <w:szCs w:val="29"/>
        </w:rPr>
        <w:t xml:space="preserve"> Executivo Municipal - </w:t>
      </w:r>
      <w:r>
        <w:rPr>
          <w:rFonts w:ascii="Arial" w:hAnsi="Arial" w:cs="Arial"/>
          <w:sz w:val="29"/>
          <w:szCs w:val="29"/>
        </w:rPr>
        <w:t xml:space="preserve"> Resposta ao Ofício n° 011/2022, da Comissão de Constituição, Legislação e Justiça, referente ao Projeto de Lei n° 066/2022</w:t>
      </w:r>
      <w:r w:rsidR="007C6BFE">
        <w:rPr>
          <w:rFonts w:ascii="Arial" w:hAnsi="Arial" w:cs="Arial"/>
          <w:sz w:val="29"/>
          <w:szCs w:val="29"/>
        </w:rPr>
        <w:t xml:space="preserve"> (repasse para o Conselho de Desenvolvimento dos Municípios Lindeiros ao Lago de Itaipu).</w:t>
      </w:r>
    </w:p>
    <w:p w14:paraId="7BF67844" w14:textId="6C1635F3" w:rsidR="007C6BFE" w:rsidRDefault="007C6BFE" w:rsidP="00D92E15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Encaminho o Ofício n° 096/2023 à Comissão de Constituição, Legislação e Justiça, que está analisando o Projeto de Lei n° 066/2022.</w:t>
      </w:r>
    </w:p>
    <w:p w14:paraId="1725AA23" w14:textId="70EF6788" w:rsidR="00E5527A" w:rsidRDefault="00E5527A" w:rsidP="00D92E15">
      <w:pPr>
        <w:jc w:val="both"/>
        <w:rPr>
          <w:rFonts w:ascii="Arial" w:hAnsi="Arial" w:cs="Arial"/>
          <w:sz w:val="29"/>
          <w:szCs w:val="29"/>
        </w:rPr>
      </w:pPr>
    </w:p>
    <w:p w14:paraId="2B63D18E" w14:textId="3D619B99" w:rsidR="00E5527A" w:rsidRDefault="00E5527A" w:rsidP="00D92E15">
      <w:pPr>
        <w:jc w:val="both"/>
        <w:rPr>
          <w:rFonts w:ascii="Arial" w:hAnsi="Arial" w:cs="Arial"/>
          <w:sz w:val="29"/>
          <w:szCs w:val="29"/>
        </w:rPr>
      </w:pPr>
      <w:r w:rsidRPr="003569F8">
        <w:rPr>
          <w:rFonts w:ascii="Arial" w:hAnsi="Arial" w:cs="Arial"/>
          <w:b/>
          <w:bCs/>
          <w:sz w:val="32"/>
          <w:szCs w:val="32"/>
        </w:rPr>
        <w:t>= OF.GP.NR. 105/2023</w:t>
      </w:r>
      <w:r>
        <w:rPr>
          <w:rFonts w:ascii="Arial" w:hAnsi="Arial" w:cs="Arial"/>
          <w:sz w:val="29"/>
          <w:szCs w:val="29"/>
        </w:rPr>
        <w:t xml:space="preserve">  - Executivo Municipal – Solicita retirada da Mensagem 004/2023, referente à regulamentação da comunicação eletrônica, processo digital interno e externo da Administração Municipal.</w:t>
      </w:r>
    </w:p>
    <w:p w14:paraId="28F24817" w14:textId="1F203345" w:rsidR="007C6BFE" w:rsidRDefault="007E416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 acordo com o § 6° do artigo 136, do Regimento Interno, quando o autor for o Executivo, a retirada deverá ser comunicada através de ofício, não podendo ser recusada, portanto fica retirado o projeto de lei n° 009/2023, encaminhado através da Mensagem 004.</w:t>
      </w:r>
    </w:p>
    <w:p w14:paraId="5B33E9CB" w14:textId="77777777" w:rsidR="007E4168" w:rsidRPr="007E4168" w:rsidRDefault="007E4168" w:rsidP="00D92E15">
      <w:pPr>
        <w:jc w:val="both"/>
        <w:rPr>
          <w:rFonts w:ascii="Arial" w:hAnsi="Arial" w:cs="Arial"/>
          <w:sz w:val="32"/>
          <w:szCs w:val="32"/>
        </w:rPr>
      </w:pPr>
    </w:p>
    <w:p w14:paraId="334EFF44" w14:textId="77777777" w:rsidR="00BA7EA0" w:rsidRPr="00AE75F3" w:rsidRDefault="00BA7EA0" w:rsidP="00BA7EA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14:paraId="78A3AFDD" w14:textId="77777777" w:rsidR="00BA7EA0" w:rsidRDefault="00BA7EA0" w:rsidP="00BA7EA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14:paraId="42BAF50A" w14:textId="77777777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14:paraId="18D9B8FA" w14:textId="09266D39" w:rsidR="00BA7EA0" w:rsidRPr="00C17A17" w:rsidRDefault="00C07DD1" w:rsidP="00BA7EA0">
      <w:pPr>
        <w:jc w:val="both"/>
        <w:rPr>
          <w:rFonts w:ascii="Arial" w:hAnsi="Arial" w:cs="Arial"/>
          <w:bCs/>
          <w:color w:val="000000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</w:t>
      </w:r>
      <w:r w:rsidR="00B31221">
        <w:rPr>
          <w:rFonts w:ascii="Arial" w:hAnsi="Arial" w:cs="Arial"/>
          <w:b/>
          <w:sz w:val="32"/>
          <w:szCs w:val="32"/>
        </w:rPr>
        <w:t>30</w:t>
      </w:r>
      <w:r w:rsidR="00175DF9">
        <w:rPr>
          <w:rFonts w:ascii="Arial" w:hAnsi="Arial" w:cs="Arial"/>
          <w:b/>
          <w:sz w:val="32"/>
          <w:szCs w:val="32"/>
        </w:rPr>
        <w:t>/2023</w:t>
      </w:r>
      <w:r w:rsidR="0035084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r w:rsidR="00B31221">
        <w:rPr>
          <w:rFonts w:ascii="Arial" w:hAnsi="Arial" w:cs="Arial"/>
          <w:sz w:val="32"/>
          <w:szCs w:val="32"/>
        </w:rPr>
        <w:t>Karina Bach, Cristiane Giangarelli e Mirele Paula Cetto Leite</w:t>
      </w:r>
      <w:r w:rsidR="00DE6B48">
        <w:rPr>
          <w:rFonts w:ascii="Arial" w:hAnsi="Arial" w:cs="Arial"/>
          <w:sz w:val="32"/>
          <w:szCs w:val="32"/>
        </w:rPr>
        <w:t xml:space="preserve"> </w:t>
      </w:r>
      <w:r w:rsidR="00583B9D"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z w:val="32"/>
          <w:szCs w:val="32"/>
        </w:rPr>
        <w:t xml:space="preserve"> Indica ao Executivo M</w:t>
      </w:r>
      <w:r w:rsidR="00CB109B">
        <w:rPr>
          <w:rFonts w:ascii="Arial" w:hAnsi="Arial" w:cs="Arial"/>
          <w:sz w:val="32"/>
          <w:szCs w:val="32"/>
        </w:rPr>
        <w:t xml:space="preserve">unicipal, que </w:t>
      </w:r>
      <w:r w:rsidR="00583B9D">
        <w:rPr>
          <w:rFonts w:ascii="Arial" w:hAnsi="Arial" w:cs="Arial"/>
          <w:sz w:val="32"/>
          <w:szCs w:val="32"/>
        </w:rPr>
        <w:t xml:space="preserve">através do setor competente da administração pública, </w:t>
      </w:r>
      <w:r w:rsidR="00BA7EA0" w:rsidRPr="00C17A17">
        <w:rPr>
          <w:rFonts w:ascii="Arial" w:hAnsi="Arial" w:cs="Arial"/>
          <w:bCs/>
          <w:color w:val="000000"/>
          <w:sz w:val="32"/>
          <w:szCs w:val="32"/>
        </w:rPr>
        <w:t xml:space="preserve">providenciem a </w:t>
      </w:r>
      <w:r w:rsidR="00B31221">
        <w:rPr>
          <w:rFonts w:ascii="Arial" w:hAnsi="Arial" w:cs="Arial"/>
          <w:bCs/>
          <w:color w:val="000000"/>
          <w:sz w:val="32"/>
          <w:szCs w:val="32"/>
        </w:rPr>
        <w:t>destinação de brinquedos pedagógicos e de móveis para a CMEI São Francisco.</w:t>
      </w:r>
    </w:p>
    <w:p w14:paraId="45621AB5" w14:textId="739A0836"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84F064F" w14:textId="7AB1D0C0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</w:p>
    <w:p w14:paraId="4FD0395C" w14:textId="1AB3914D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  <w:r w:rsidRPr="007A5056">
        <w:rPr>
          <w:rFonts w:ascii="Arial" w:hAnsi="Arial" w:cs="Arial"/>
          <w:b/>
          <w:bCs/>
          <w:sz w:val="32"/>
          <w:szCs w:val="32"/>
        </w:rPr>
        <w:t>= INDICAÇÃO N° 0</w:t>
      </w:r>
      <w:r w:rsidR="00B31221">
        <w:rPr>
          <w:rFonts w:ascii="Arial" w:hAnsi="Arial" w:cs="Arial"/>
          <w:b/>
          <w:bCs/>
          <w:sz w:val="32"/>
          <w:szCs w:val="32"/>
        </w:rPr>
        <w:t>31</w:t>
      </w:r>
      <w:r w:rsidRPr="007A505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615619">
        <w:rPr>
          <w:rFonts w:ascii="Arial" w:hAnsi="Arial" w:cs="Arial"/>
          <w:sz w:val="32"/>
          <w:szCs w:val="32"/>
        </w:rPr>
        <w:t>Mirele Paula Cetto Leite</w:t>
      </w:r>
      <w:r w:rsidR="00B31221">
        <w:rPr>
          <w:rFonts w:ascii="Arial" w:hAnsi="Arial" w:cs="Arial"/>
          <w:sz w:val="32"/>
          <w:szCs w:val="32"/>
        </w:rPr>
        <w:t xml:space="preserve"> e Karina Bach</w:t>
      </w:r>
      <w:r w:rsidR="00C17A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Indica ao Executivo Municipal, que através do setor competente da administração pública, </w:t>
      </w:r>
      <w:r w:rsidR="00CA3D71">
        <w:rPr>
          <w:rFonts w:ascii="Arial" w:hAnsi="Arial" w:cs="Arial"/>
          <w:sz w:val="32"/>
          <w:szCs w:val="32"/>
        </w:rPr>
        <w:t xml:space="preserve">providenciem a </w:t>
      </w:r>
      <w:r w:rsidR="00615619">
        <w:rPr>
          <w:rFonts w:ascii="Arial" w:hAnsi="Arial" w:cs="Arial"/>
          <w:sz w:val="32"/>
          <w:szCs w:val="32"/>
        </w:rPr>
        <w:t xml:space="preserve">disponibilização de </w:t>
      </w:r>
      <w:r w:rsidR="00B31221">
        <w:rPr>
          <w:rFonts w:ascii="Arial" w:hAnsi="Arial" w:cs="Arial"/>
          <w:sz w:val="32"/>
          <w:szCs w:val="32"/>
        </w:rPr>
        <w:t>guardas municipais nas escolas da rede pública de ensino desta municipalidade.</w:t>
      </w:r>
    </w:p>
    <w:p w14:paraId="4A7049D0" w14:textId="57428316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DABCAD8" w14:textId="329190DE" w:rsidR="00277D02" w:rsidRDefault="00277D02" w:rsidP="00C07DD1">
      <w:pPr>
        <w:jc w:val="both"/>
        <w:rPr>
          <w:rFonts w:ascii="Arial" w:hAnsi="Arial" w:cs="Arial"/>
          <w:sz w:val="32"/>
          <w:szCs w:val="32"/>
        </w:rPr>
      </w:pPr>
    </w:p>
    <w:p w14:paraId="156F6AAB" w14:textId="5C5E539F" w:rsidR="00277D02" w:rsidRDefault="00277D02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277D02">
        <w:rPr>
          <w:rFonts w:ascii="Arial" w:hAnsi="Arial" w:cs="Arial"/>
          <w:b/>
          <w:bCs/>
          <w:sz w:val="32"/>
          <w:szCs w:val="32"/>
        </w:rPr>
        <w:t>INDICAÇÃO N° 032/2023</w:t>
      </w:r>
      <w:r>
        <w:rPr>
          <w:rFonts w:ascii="Arial" w:hAnsi="Arial" w:cs="Arial"/>
          <w:sz w:val="32"/>
          <w:szCs w:val="32"/>
        </w:rPr>
        <w:t xml:space="preserve"> – Cristiane Giangarelli – Indica ao Executivo Municipal, que através do setor competente da administração pública, providencie estudos necessários para adequação das travessias elevadas instaladas ao longo da Avenida Thomaz Luiz Zeballos, para o fim de atender as regras legais, conforme critérios e sinalização definidos em Resolução n° 738/2018 do CONTRAN (cópia em anexo).</w:t>
      </w:r>
    </w:p>
    <w:p w14:paraId="29BAEEFA" w14:textId="5FFA6A37" w:rsidR="00277D02" w:rsidRDefault="00277D02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52F1871" w14:textId="6AC97247" w:rsidR="00DE6B48" w:rsidRDefault="00DE6B48" w:rsidP="00C07DD1">
      <w:pPr>
        <w:jc w:val="both"/>
        <w:rPr>
          <w:rFonts w:ascii="Arial" w:hAnsi="Arial" w:cs="Arial"/>
          <w:sz w:val="32"/>
          <w:szCs w:val="32"/>
        </w:rPr>
      </w:pPr>
    </w:p>
    <w:p w14:paraId="4D31F5B8" w14:textId="473B5481" w:rsidR="00DE6B48" w:rsidRDefault="00DE6B48" w:rsidP="00C07DD1">
      <w:pPr>
        <w:jc w:val="both"/>
        <w:rPr>
          <w:rFonts w:ascii="Arial" w:hAnsi="Arial" w:cs="Arial"/>
          <w:sz w:val="32"/>
          <w:szCs w:val="32"/>
        </w:rPr>
      </w:pPr>
      <w:r w:rsidRPr="00DE6B48">
        <w:rPr>
          <w:rFonts w:ascii="Arial" w:hAnsi="Arial" w:cs="Arial"/>
          <w:b/>
          <w:bCs/>
          <w:sz w:val="32"/>
          <w:szCs w:val="32"/>
        </w:rPr>
        <w:t>= INDICAÇÃO N° 0</w:t>
      </w:r>
      <w:r w:rsidR="00277D02">
        <w:rPr>
          <w:rFonts w:ascii="Arial" w:hAnsi="Arial" w:cs="Arial"/>
          <w:b/>
          <w:bCs/>
          <w:sz w:val="32"/>
          <w:szCs w:val="32"/>
        </w:rPr>
        <w:t>33</w:t>
      </w:r>
      <w:r w:rsidRPr="00DE6B48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277D02">
        <w:rPr>
          <w:rFonts w:ascii="Arial" w:hAnsi="Arial" w:cs="Arial"/>
          <w:sz w:val="32"/>
          <w:szCs w:val="32"/>
        </w:rPr>
        <w:t>Claudemir Delfino da Silva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</w:t>
      </w:r>
      <w:r w:rsidR="00CA3D71">
        <w:rPr>
          <w:rFonts w:ascii="Arial" w:hAnsi="Arial" w:cs="Arial"/>
          <w:sz w:val="32"/>
          <w:szCs w:val="32"/>
        </w:rPr>
        <w:t xml:space="preserve">providenciem </w:t>
      </w:r>
      <w:r w:rsidR="00615619">
        <w:rPr>
          <w:rFonts w:ascii="Arial" w:hAnsi="Arial" w:cs="Arial"/>
          <w:sz w:val="32"/>
          <w:szCs w:val="32"/>
        </w:rPr>
        <w:t xml:space="preserve">a instalação </w:t>
      </w:r>
      <w:r w:rsidR="00277D02">
        <w:rPr>
          <w:rFonts w:ascii="Arial" w:hAnsi="Arial" w:cs="Arial"/>
          <w:sz w:val="32"/>
          <w:szCs w:val="32"/>
        </w:rPr>
        <w:t>de boca de lobo junto à Rua Ananias de Castro Lima (esquina com a Jânio Quadros).</w:t>
      </w:r>
    </w:p>
    <w:p w14:paraId="48EA647C" w14:textId="4A25B673" w:rsidR="00DE6B48" w:rsidRDefault="00DE6B48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3D52E99" w14:textId="44696EBC" w:rsidR="00277D02" w:rsidRDefault="00277D02" w:rsidP="00C07DD1">
      <w:pPr>
        <w:jc w:val="both"/>
        <w:rPr>
          <w:rFonts w:ascii="Arial" w:hAnsi="Arial" w:cs="Arial"/>
          <w:sz w:val="32"/>
          <w:szCs w:val="32"/>
        </w:rPr>
      </w:pPr>
    </w:p>
    <w:p w14:paraId="1BCA0342" w14:textId="3727F6A7" w:rsidR="00277D02" w:rsidRDefault="00277D02" w:rsidP="00C07DD1">
      <w:pPr>
        <w:jc w:val="both"/>
        <w:rPr>
          <w:rFonts w:ascii="Arial" w:hAnsi="Arial" w:cs="Arial"/>
          <w:sz w:val="32"/>
          <w:szCs w:val="32"/>
        </w:rPr>
      </w:pPr>
      <w:r w:rsidRPr="00277D02">
        <w:rPr>
          <w:rFonts w:ascii="Arial" w:hAnsi="Arial" w:cs="Arial"/>
          <w:b/>
          <w:bCs/>
          <w:sz w:val="32"/>
          <w:szCs w:val="32"/>
        </w:rPr>
        <w:t>= INDICAÇÃO N° 034/2023</w:t>
      </w:r>
      <w:r>
        <w:rPr>
          <w:rFonts w:ascii="Arial" w:hAnsi="Arial" w:cs="Arial"/>
          <w:sz w:val="32"/>
          <w:szCs w:val="32"/>
        </w:rPr>
        <w:t xml:space="preserve"> – José Cirineu Machado – Indica ao Executivo Municipal, que através do setor competente da administração pública, providenciem melhorias junto à seringueira localizada na Vila Velha.</w:t>
      </w:r>
    </w:p>
    <w:p w14:paraId="01471877" w14:textId="2C18B29E" w:rsidR="00D92E15" w:rsidRDefault="005F42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4A892925" w14:textId="0AFC50CE" w:rsidR="005F4215" w:rsidRDefault="005F4215" w:rsidP="00D92E15">
      <w:pPr>
        <w:jc w:val="both"/>
        <w:rPr>
          <w:rFonts w:ascii="Arial" w:hAnsi="Arial" w:cs="Arial"/>
          <w:sz w:val="32"/>
          <w:szCs w:val="32"/>
        </w:rPr>
      </w:pPr>
    </w:p>
    <w:p w14:paraId="585E6B73" w14:textId="77777777" w:rsidR="005F4215" w:rsidRDefault="005F4215" w:rsidP="00D92E15">
      <w:pPr>
        <w:jc w:val="both"/>
        <w:rPr>
          <w:rFonts w:ascii="Arial" w:hAnsi="Arial" w:cs="Arial"/>
          <w:sz w:val="32"/>
          <w:szCs w:val="32"/>
        </w:rPr>
      </w:pPr>
      <w:r w:rsidRPr="005F4215">
        <w:rPr>
          <w:rFonts w:ascii="Arial" w:hAnsi="Arial" w:cs="Arial"/>
          <w:b/>
          <w:bCs/>
          <w:sz w:val="32"/>
          <w:szCs w:val="32"/>
        </w:rPr>
        <w:t>= INDICAÇÃO N° 035/2023</w:t>
      </w:r>
      <w:r>
        <w:rPr>
          <w:rFonts w:ascii="Arial" w:hAnsi="Arial" w:cs="Arial"/>
          <w:sz w:val="32"/>
          <w:szCs w:val="32"/>
        </w:rPr>
        <w:t xml:space="preserve"> – Tereza Camilo dos Santos - Indica ao Executivo Municipal, que através do setor competente da administração </w:t>
      </w:r>
      <w:r>
        <w:rPr>
          <w:rFonts w:ascii="Arial" w:hAnsi="Arial" w:cs="Arial"/>
          <w:sz w:val="32"/>
          <w:szCs w:val="32"/>
        </w:rPr>
        <w:lastRenderedPageBreak/>
        <w:t>pública, providenciem a instalação de uma travessia elevada junto à Rua Ministro Gabriel Passos (nas proximidades do trevo que dá acesso à Vila Alta).</w:t>
      </w:r>
    </w:p>
    <w:p w14:paraId="3AD53CFE" w14:textId="77777777" w:rsidR="005F4215" w:rsidRDefault="005F42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Defiro a presente indicação. </w:t>
      </w:r>
    </w:p>
    <w:p w14:paraId="6DF8C8B9" w14:textId="77777777" w:rsidR="005F4215" w:rsidRDefault="005F4215" w:rsidP="00D92E15">
      <w:pPr>
        <w:jc w:val="both"/>
        <w:rPr>
          <w:rFonts w:ascii="Arial" w:hAnsi="Arial" w:cs="Arial"/>
          <w:sz w:val="32"/>
          <w:szCs w:val="32"/>
        </w:rPr>
      </w:pPr>
    </w:p>
    <w:p w14:paraId="281052AA" w14:textId="77777777" w:rsidR="00632D97" w:rsidRDefault="005F4215" w:rsidP="00D92E15">
      <w:pPr>
        <w:jc w:val="both"/>
        <w:rPr>
          <w:rFonts w:ascii="Arial" w:hAnsi="Arial" w:cs="Arial"/>
          <w:sz w:val="32"/>
          <w:szCs w:val="32"/>
        </w:rPr>
      </w:pPr>
      <w:r w:rsidRPr="00632D97">
        <w:rPr>
          <w:rFonts w:ascii="Arial" w:hAnsi="Arial" w:cs="Arial"/>
          <w:b/>
          <w:bCs/>
          <w:sz w:val="32"/>
          <w:szCs w:val="32"/>
        </w:rPr>
        <w:t>= INDICAÇÃO N° 036/2023</w:t>
      </w:r>
      <w:r>
        <w:rPr>
          <w:rFonts w:ascii="Arial" w:hAnsi="Arial" w:cs="Arial"/>
          <w:sz w:val="32"/>
          <w:szCs w:val="32"/>
        </w:rPr>
        <w:t xml:space="preserve"> – Cristiane Giangarelli </w:t>
      </w:r>
      <w:r w:rsidR="00632D97">
        <w:rPr>
          <w:rFonts w:ascii="Arial" w:hAnsi="Arial" w:cs="Arial"/>
          <w:sz w:val="32"/>
          <w:szCs w:val="32"/>
        </w:rPr>
        <w:t>– Indica ao Executivo Municipal, que através do setor competente da administração pública, providenciem a instalação de câmeras de segurança nos ônibus da rede pública de ensino desta municipalidade.</w:t>
      </w:r>
    </w:p>
    <w:p w14:paraId="0CB49295" w14:textId="60E64D94" w:rsidR="005F4215" w:rsidRDefault="00632D9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  <w:r w:rsidR="005F4215">
        <w:rPr>
          <w:rFonts w:ascii="Arial" w:hAnsi="Arial" w:cs="Arial"/>
          <w:sz w:val="32"/>
          <w:szCs w:val="32"/>
        </w:rPr>
        <w:t xml:space="preserve"> </w:t>
      </w:r>
    </w:p>
    <w:p w14:paraId="7E3B06E5" w14:textId="3984811E" w:rsidR="00632D97" w:rsidRDefault="00632D97" w:rsidP="00D92E15">
      <w:pPr>
        <w:jc w:val="both"/>
        <w:rPr>
          <w:rFonts w:ascii="Arial" w:hAnsi="Arial" w:cs="Arial"/>
          <w:sz w:val="32"/>
          <w:szCs w:val="32"/>
        </w:rPr>
      </w:pPr>
    </w:p>
    <w:p w14:paraId="2B5A348A" w14:textId="017E2727" w:rsidR="00632D97" w:rsidRDefault="00632D97" w:rsidP="00D92E15">
      <w:pPr>
        <w:jc w:val="both"/>
        <w:rPr>
          <w:rFonts w:ascii="Arial" w:hAnsi="Arial" w:cs="Arial"/>
          <w:sz w:val="32"/>
          <w:szCs w:val="32"/>
        </w:rPr>
      </w:pPr>
      <w:r w:rsidRPr="00632D97">
        <w:rPr>
          <w:rFonts w:ascii="Arial" w:hAnsi="Arial" w:cs="Arial"/>
          <w:b/>
          <w:bCs/>
          <w:sz w:val="32"/>
          <w:szCs w:val="32"/>
        </w:rPr>
        <w:t>= INDICAÇÃO N° 037/2023</w:t>
      </w:r>
      <w:r>
        <w:rPr>
          <w:rFonts w:ascii="Arial" w:hAnsi="Arial" w:cs="Arial"/>
          <w:sz w:val="32"/>
          <w:szCs w:val="32"/>
        </w:rPr>
        <w:t xml:space="preserve"> – Valberto Paixão da Silva – Indica ao Executivo Municipal, que através do setor competente da administração pública, providenciem melhorias junto à Escola Irmã Maria Leônia.</w:t>
      </w:r>
    </w:p>
    <w:p w14:paraId="5FB0C4F4" w14:textId="7005A5C2" w:rsidR="00632D97" w:rsidRDefault="00632D9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3B50110" w14:textId="71F6777C" w:rsidR="00AF7CB3" w:rsidRDefault="00AF7CB3" w:rsidP="00D92E15">
      <w:pPr>
        <w:jc w:val="both"/>
        <w:rPr>
          <w:rFonts w:ascii="Arial" w:hAnsi="Arial" w:cs="Arial"/>
          <w:sz w:val="32"/>
          <w:szCs w:val="32"/>
        </w:rPr>
      </w:pPr>
    </w:p>
    <w:p w14:paraId="1752C47D" w14:textId="7F6E9560" w:rsidR="00AF7CB3" w:rsidRDefault="00AF7CB3" w:rsidP="00D92E15">
      <w:pPr>
        <w:jc w:val="both"/>
        <w:rPr>
          <w:rFonts w:ascii="Arial" w:hAnsi="Arial" w:cs="Arial"/>
          <w:sz w:val="32"/>
          <w:szCs w:val="32"/>
        </w:rPr>
      </w:pPr>
      <w:r w:rsidRPr="00AF7CB3">
        <w:rPr>
          <w:rFonts w:ascii="Arial" w:hAnsi="Arial" w:cs="Arial"/>
          <w:b/>
          <w:bCs/>
          <w:sz w:val="32"/>
          <w:szCs w:val="32"/>
        </w:rPr>
        <w:t>= INDICAÇÃO N° 038/2023</w:t>
      </w:r>
      <w:r>
        <w:rPr>
          <w:rFonts w:ascii="Arial" w:hAnsi="Arial" w:cs="Arial"/>
          <w:sz w:val="32"/>
          <w:szCs w:val="32"/>
        </w:rPr>
        <w:t xml:space="preserve"> – Givanildo José Tirolti – Indica ao Executivo Municipal, que através do setor competente da administração pública, providenciem a instalação de playground no parquinho da Praça Duque de Caxias.</w:t>
      </w:r>
    </w:p>
    <w:p w14:paraId="50658DBE" w14:textId="0DEAEA6F" w:rsidR="00AF7CB3" w:rsidRDefault="00AF7CB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83059FA" w14:textId="41F88165" w:rsidR="00B41D9E" w:rsidRDefault="00B41D9E" w:rsidP="00D92E15">
      <w:pPr>
        <w:jc w:val="both"/>
        <w:rPr>
          <w:rFonts w:ascii="Arial" w:hAnsi="Arial" w:cs="Arial"/>
          <w:sz w:val="32"/>
          <w:szCs w:val="32"/>
        </w:rPr>
      </w:pPr>
    </w:p>
    <w:p w14:paraId="7588D4A8" w14:textId="7CE30E38" w:rsidR="00B41D9E" w:rsidRDefault="00B41D9E" w:rsidP="00D92E15">
      <w:pPr>
        <w:jc w:val="both"/>
        <w:rPr>
          <w:rFonts w:ascii="Arial" w:hAnsi="Arial" w:cs="Arial"/>
          <w:sz w:val="32"/>
          <w:szCs w:val="32"/>
        </w:rPr>
      </w:pPr>
      <w:r w:rsidRPr="00B41D9E">
        <w:rPr>
          <w:rFonts w:ascii="Arial" w:hAnsi="Arial" w:cs="Arial"/>
          <w:b/>
          <w:bCs/>
          <w:sz w:val="32"/>
          <w:szCs w:val="32"/>
        </w:rPr>
        <w:t>= INDICAÇÃO N° 039/2023</w:t>
      </w:r>
      <w:r>
        <w:rPr>
          <w:rFonts w:ascii="Arial" w:hAnsi="Arial" w:cs="Arial"/>
          <w:sz w:val="32"/>
          <w:szCs w:val="32"/>
        </w:rPr>
        <w:t xml:space="preserve"> – Cristiane Giangarelli, Mirele Paula Cetto Leite e Karina Bach – Indicam ao Executivo Municipal, que através do setor da administração pública, providenciem a pavimentação da ciclovia da Avenida Thomaz Luiz Zeballos.</w:t>
      </w:r>
    </w:p>
    <w:p w14:paraId="2DA57C0C" w14:textId="413986FF" w:rsidR="00B41D9E" w:rsidRDefault="00B41D9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07261E8" w14:textId="77777777" w:rsidR="00632D97" w:rsidRDefault="00632D97" w:rsidP="00D92E15">
      <w:pPr>
        <w:jc w:val="both"/>
        <w:rPr>
          <w:rFonts w:ascii="Arial" w:hAnsi="Arial" w:cs="Arial"/>
          <w:sz w:val="32"/>
          <w:szCs w:val="32"/>
        </w:rPr>
      </w:pPr>
    </w:p>
    <w:p w14:paraId="7EDA4F9E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>
        <w:rPr>
          <w:rFonts w:ascii="Arial" w:hAnsi="Arial" w:cs="Arial"/>
          <w:sz w:val="32"/>
          <w:szCs w:val="32"/>
        </w:rPr>
        <w:t xml:space="preserve"> p</w:t>
      </w:r>
      <w:r w:rsidRPr="00D0617A">
        <w:rPr>
          <w:rFonts w:ascii="Arial" w:hAnsi="Arial" w:cs="Arial"/>
          <w:sz w:val="32"/>
          <w:szCs w:val="32"/>
        </w:rPr>
        <w:t>assamos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para os oradores; (10 minutos cada vereador</w:t>
      </w:r>
      <w:r>
        <w:rPr>
          <w:rFonts w:ascii="Arial" w:hAnsi="Arial" w:cs="Arial"/>
          <w:sz w:val="32"/>
          <w:szCs w:val="32"/>
        </w:rPr>
        <w:t xml:space="preserve">, </w:t>
      </w:r>
      <w:r w:rsidRPr="00D0617A">
        <w:rPr>
          <w:rFonts w:ascii="Arial" w:hAnsi="Arial" w:cs="Arial"/>
          <w:sz w:val="32"/>
          <w:szCs w:val="32"/>
        </w:rPr>
        <w:t>se tiver algum inscrito</w:t>
      </w:r>
      <w:r>
        <w:rPr>
          <w:rFonts w:ascii="Arial" w:hAnsi="Arial" w:cs="Arial"/>
          <w:sz w:val="32"/>
          <w:szCs w:val="32"/>
        </w:rPr>
        <w:t>)</w:t>
      </w:r>
      <w:r w:rsidRPr="00D0617A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182D50CB" w14:textId="77FB0934" w:rsidR="00812C7A" w:rsidRDefault="00812C7A" w:rsidP="00812C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D8140E8" w14:textId="4FD80CB3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2E6C00A0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02A3D0DD" w14:textId="6D7080D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619053D3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78EC9F91" w14:textId="2A0E4E0C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Solicito ao senhor Secretário que proceda </w:t>
      </w:r>
      <w:r w:rsidR="00C17A17">
        <w:rPr>
          <w:rFonts w:ascii="Arial" w:hAnsi="Arial" w:cs="Arial"/>
          <w:sz w:val="32"/>
          <w:szCs w:val="32"/>
        </w:rPr>
        <w:t>à</w:t>
      </w:r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14:paraId="01D4F1A3" w14:textId="6146B46F" w:rsidR="00205603" w:rsidRDefault="00205603" w:rsidP="00812C7A">
      <w:pPr>
        <w:jc w:val="both"/>
        <w:rPr>
          <w:rFonts w:ascii="Arial" w:hAnsi="Arial" w:cs="Arial"/>
          <w:sz w:val="32"/>
          <w:szCs w:val="32"/>
        </w:rPr>
      </w:pPr>
    </w:p>
    <w:p w14:paraId="3D114E3F" w14:textId="5FC643BF" w:rsidR="00812C7A" w:rsidRDefault="00812C7A" w:rsidP="00812C7A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A85B06">
        <w:rPr>
          <w:rFonts w:ascii="Arial" w:hAnsi="Arial" w:cs="Arial"/>
          <w:b/>
          <w:bCs/>
          <w:sz w:val="32"/>
          <w:szCs w:val="32"/>
        </w:rPr>
        <w:lastRenderedPageBreak/>
        <w:t xml:space="preserve">= PROJETO DE </w:t>
      </w:r>
      <w:r w:rsidR="00651670">
        <w:rPr>
          <w:rFonts w:ascii="Arial" w:hAnsi="Arial" w:cs="Arial"/>
          <w:b/>
          <w:bCs/>
          <w:sz w:val="32"/>
          <w:szCs w:val="32"/>
        </w:rPr>
        <w:t>LEI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A573CD">
        <w:rPr>
          <w:rFonts w:ascii="Arial" w:hAnsi="Arial" w:cs="Arial"/>
          <w:b/>
          <w:bCs/>
          <w:sz w:val="32"/>
          <w:szCs w:val="32"/>
        </w:rPr>
        <w:t>1</w:t>
      </w:r>
      <w:r w:rsidR="00205603"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</w:rPr>
        <w:t>/2023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A573CD">
        <w:rPr>
          <w:rFonts w:ascii="Arial" w:hAnsi="Arial" w:cs="Arial"/>
          <w:b/>
          <w:bCs/>
          <w:sz w:val="32"/>
          <w:szCs w:val="32"/>
        </w:rPr>
        <w:t>Executivo Municipal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</w:t>
      </w:r>
      <w:r w:rsidR="00A573CD">
        <w:rPr>
          <w:rFonts w:ascii="Arial" w:hAnsi="Arial" w:cs="Arial"/>
          <w:b/>
          <w:bCs/>
          <w:sz w:val="32"/>
          <w:szCs w:val="32"/>
        </w:rPr>
        <w:t>Altera a Lei Municipal n° 1.247, de 03 de dezembro de 2003, e dá outras providências</w:t>
      </w:r>
      <w:r w:rsidR="00993198">
        <w:rPr>
          <w:rFonts w:ascii="Arial" w:hAnsi="Arial" w:cs="Arial"/>
          <w:b/>
          <w:bCs/>
          <w:sz w:val="32"/>
          <w:szCs w:val="32"/>
        </w:rPr>
        <w:t xml:space="preserve"> (aumento número de vagas Executivo) </w:t>
      </w:r>
      <w:r w:rsidR="00A573CD">
        <w:rPr>
          <w:rFonts w:ascii="Arial" w:hAnsi="Arial" w:cs="Arial"/>
          <w:b/>
          <w:bCs/>
          <w:sz w:val="32"/>
          <w:szCs w:val="32"/>
        </w:rPr>
        <w:t>.</w:t>
      </w:r>
    </w:p>
    <w:p w14:paraId="5BF3A6B8" w14:textId="73C8FC0B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</w:t>
      </w:r>
      <w:r>
        <w:rPr>
          <w:rFonts w:ascii="Arial" w:hAnsi="Arial" w:cs="Arial"/>
          <w:sz w:val="32"/>
          <w:szCs w:val="32"/>
        </w:rPr>
        <w:t xml:space="preserve"> Em discussão o Projeto de </w:t>
      </w:r>
      <w:r w:rsidR="00A573CD">
        <w:rPr>
          <w:rFonts w:ascii="Arial" w:hAnsi="Arial" w:cs="Arial"/>
          <w:sz w:val="32"/>
          <w:szCs w:val="32"/>
        </w:rPr>
        <w:t>Lei</w:t>
      </w:r>
      <w:r>
        <w:rPr>
          <w:rFonts w:ascii="Arial" w:hAnsi="Arial" w:cs="Arial"/>
          <w:sz w:val="32"/>
          <w:szCs w:val="32"/>
        </w:rPr>
        <w:t xml:space="preserve"> n° 0</w:t>
      </w:r>
      <w:r w:rsidR="00A573CD">
        <w:rPr>
          <w:rFonts w:ascii="Arial" w:hAnsi="Arial" w:cs="Arial"/>
          <w:sz w:val="32"/>
          <w:szCs w:val="32"/>
        </w:rPr>
        <w:t>12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AC778A">
        <w:rPr>
          <w:rFonts w:ascii="Arial" w:hAnsi="Arial" w:cs="Arial"/>
          <w:sz w:val="32"/>
          <w:szCs w:val="32"/>
        </w:rPr>
        <w:t>2</w:t>
      </w:r>
      <w:r w:rsidR="00A573CD">
        <w:rPr>
          <w:rFonts w:ascii="Arial" w:hAnsi="Arial" w:cs="Arial"/>
          <w:sz w:val="32"/>
          <w:szCs w:val="32"/>
        </w:rPr>
        <w:t>ª.</w:t>
      </w:r>
      <w:r w:rsidR="00025A7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discussão e votação.</w:t>
      </w:r>
    </w:p>
    <w:p w14:paraId="007A2278" w14:textId="6888FB6E" w:rsidR="00AC778A" w:rsidRDefault="00AC778A" w:rsidP="00812C7A">
      <w:pPr>
        <w:jc w:val="both"/>
        <w:rPr>
          <w:rFonts w:ascii="Arial" w:hAnsi="Arial" w:cs="Arial"/>
          <w:sz w:val="32"/>
          <w:szCs w:val="32"/>
        </w:rPr>
      </w:pPr>
    </w:p>
    <w:p w14:paraId="6A22A0BF" w14:textId="74F31E22" w:rsidR="00AC778A" w:rsidRDefault="00AC778A" w:rsidP="00812C7A">
      <w:pPr>
        <w:jc w:val="both"/>
        <w:rPr>
          <w:rFonts w:ascii="Arial" w:hAnsi="Arial" w:cs="Arial"/>
          <w:sz w:val="32"/>
          <w:szCs w:val="32"/>
        </w:rPr>
      </w:pPr>
      <w:r w:rsidRPr="00AC778A">
        <w:rPr>
          <w:rFonts w:ascii="Arial" w:hAnsi="Arial" w:cs="Arial"/>
          <w:b/>
          <w:bCs/>
          <w:sz w:val="32"/>
          <w:szCs w:val="32"/>
        </w:rPr>
        <w:t>= PARECER N° 012/2023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 - favorável ao Projeto de Resolução n° 003/2023 (leitura).</w:t>
      </w:r>
    </w:p>
    <w:p w14:paraId="2DD7EC7F" w14:textId="3F783D61" w:rsidR="00AC778A" w:rsidRDefault="00AC778A" w:rsidP="00812C7A">
      <w:pPr>
        <w:jc w:val="both"/>
        <w:rPr>
          <w:rFonts w:ascii="Arial" w:hAnsi="Arial" w:cs="Arial"/>
          <w:sz w:val="32"/>
          <w:szCs w:val="32"/>
        </w:rPr>
      </w:pPr>
      <w:r w:rsidRPr="00AC778A">
        <w:rPr>
          <w:rFonts w:ascii="Arial" w:hAnsi="Arial" w:cs="Arial"/>
          <w:b/>
          <w:bCs/>
          <w:sz w:val="32"/>
          <w:szCs w:val="32"/>
        </w:rPr>
        <w:t>= PROJETO DE RESOLUÇÃO N° 003/2023</w:t>
      </w:r>
      <w:r>
        <w:rPr>
          <w:rFonts w:ascii="Arial" w:hAnsi="Arial" w:cs="Arial"/>
          <w:sz w:val="32"/>
          <w:szCs w:val="32"/>
        </w:rPr>
        <w:t xml:space="preserve"> – Mesa Diretora 2023 – Institui a Galeria Lilás na Câmara Municipal de Guaíra, Estado do Paraná.</w:t>
      </w:r>
    </w:p>
    <w:p w14:paraId="02D781E4" w14:textId="1A0113D9" w:rsidR="00AC778A" w:rsidRDefault="00AC778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Resolução n° 003/2023. Não havendo discussão coloco o mesmo em votação. Os Vereadores favoráveis permaneçam como estão, os contrários se manifestem. Aprovado por unanimidade em única discussão</w:t>
      </w:r>
      <w:r w:rsidR="006D4754">
        <w:rPr>
          <w:rFonts w:ascii="Arial" w:hAnsi="Arial" w:cs="Arial"/>
          <w:sz w:val="32"/>
          <w:szCs w:val="32"/>
        </w:rPr>
        <w:t xml:space="preserve"> e votação</w:t>
      </w:r>
      <w:r>
        <w:rPr>
          <w:rFonts w:ascii="Arial" w:hAnsi="Arial" w:cs="Arial"/>
          <w:sz w:val="32"/>
          <w:szCs w:val="32"/>
        </w:rPr>
        <w:t>.</w:t>
      </w:r>
    </w:p>
    <w:p w14:paraId="4E018401" w14:textId="2B32030A" w:rsidR="00AC778A" w:rsidRDefault="00AC778A" w:rsidP="00812C7A">
      <w:pPr>
        <w:jc w:val="both"/>
        <w:rPr>
          <w:rFonts w:ascii="Arial" w:hAnsi="Arial" w:cs="Arial"/>
          <w:sz w:val="32"/>
          <w:szCs w:val="32"/>
        </w:rPr>
      </w:pPr>
    </w:p>
    <w:p w14:paraId="2299940E" w14:textId="4458EE4B" w:rsidR="00AC778A" w:rsidRDefault="00AC778A" w:rsidP="00AC778A">
      <w:pPr>
        <w:jc w:val="both"/>
        <w:rPr>
          <w:rFonts w:ascii="Arial" w:hAnsi="Arial" w:cs="Arial"/>
          <w:sz w:val="32"/>
          <w:szCs w:val="32"/>
        </w:rPr>
      </w:pPr>
      <w:r w:rsidRPr="00AC778A">
        <w:rPr>
          <w:rFonts w:ascii="Arial" w:hAnsi="Arial" w:cs="Arial"/>
          <w:b/>
          <w:bCs/>
          <w:sz w:val="32"/>
          <w:szCs w:val="32"/>
        </w:rPr>
        <w:t>= PARECER N° 01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Pr="00AC778A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 - favorável ao Projeto de Lei n° 014/2023 (leitura).</w:t>
      </w:r>
    </w:p>
    <w:p w14:paraId="22BA7CAE" w14:textId="32689A8C" w:rsidR="00AC778A" w:rsidRDefault="00AC778A" w:rsidP="00AC778A">
      <w:pPr>
        <w:jc w:val="both"/>
        <w:rPr>
          <w:rFonts w:ascii="Arial" w:hAnsi="Arial" w:cs="Arial"/>
          <w:sz w:val="32"/>
          <w:szCs w:val="32"/>
        </w:rPr>
      </w:pPr>
      <w:r w:rsidRPr="00AF3EC9">
        <w:rPr>
          <w:rFonts w:ascii="Arial" w:hAnsi="Arial" w:cs="Arial"/>
          <w:b/>
          <w:bCs/>
          <w:sz w:val="32"/>
          <w:szCs w:val="32"/>
        </w:rPr>
        <w:t>= PARECER N° 007/2023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014/2023 (leitura).</w:t>
      </w:r>
    </w:p>
    <w:p w14:paraId="78D1A8C3" w14:textId="19451069" w:rsidR="00AC778A" w:rsidRDefault="00AC778A" w:rsidP="00AC778A">
      <w:pPr>
        <w:jc w:val="both"/>
        <w:rPr>
          <w:rFonts w:ascii="Arial" w:hAnsi="Arial" w:cs="Arial"/>
          <w:sz w:val="32"/>
          <w:szCs w:val="32"/>
        </w:rPr>
      </w:pPr>
      <w:r w:rsidRPr="00AC778A">
        <w:rPr>
          <w:rFonts w:ascii="Arial" w:hAnsi="Arial" w:cs="Arial"/>
          <w:b/>
          <w:bCs/>
          <w:sz w:val="32"/>
          <w:szCs w:val="32"/>
        </w:rPr>
        <w:t xml:space="preserve">= PROJETO DE </w:t>
      </w:r>
      <w:r>
        <w:rPr>
          <w:rFonts w:ascii="Arial" w:hAnsi="Arial" w:cs="Arial"/>
          <w:b/>
          <w:bCs/>
          <w:sz w:val="32"/>
          <w:szCs w:val="32"/>
        </w:rPr>
        <w:t>LEI N° 014/2023</w:t>
      </w:r>
      <w:r>
        <w:rPr>
          <w:rFonts w:ascii="Arial" w:hAnsi="Arial" w:cs="Arial"/>
          <w:sz w:val="32"/>
          <w:szCs w:val="32"/>
        </w:rPr>
        <w:t xml:space="preserve"> – Mesa Diretora 2023 – </w:t>
      </w:r>
      <w:r w:rsidR="006D4754">
        <w:rPr>
          <w:rFonts w:ascii="Arial" w:hAnsi="Arial" w:cs="Arial"/>
          <w:sz w:val="32"/>
          <w:szCs w:val="32"/>
        </w:rPr>
        <w:t>Reajusta os valores das diárias estabelecidas no artigo 3° da Lei n° 2.062, de 24 de setembro de 2023.</w:t>
      </w:r>
    </w:p>
    <w:p w14:paraId="1E442C37" w14:textId="748275C4" w:rsidR="00AC778A" w:rsidRDefault="00AC778A" w:rsidP="00AC778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 w:rsidR="006D4754">
        <w:rPr>
          <w:rFonts w:ascii="Arial" w:hAnsi="Arial" w:cs="Arial"/>
          <w:sz w:val="32"/>
          <w:szCs w:val="32"/>
        </w:rPr>
        <w:t>Lei n° 014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6D4754">
        <w:rPr>
          <w:rFonts w:ascii="Arial" w:hAnsi="Arial" w:cs="Arial"/>
          <w:sz w:val="32"/>
          <w:szCs w:val="32"/>
        </w:rPr>
        <w:t>1ª.</w:t>
      </w:r>
      <w:r>
        <w:rPr>
          <w:rFonts w:ascii="Arial" w:hAnsi="Arial" w:cs="Arial"/>
          <w:sz w:val="32"/>
          <w:szCs w:val="32"/>
        </w:rPr>
        <w:t xml:space="preserve"> </w:t>
      </w:r>
      <w:r w:rsidR="006D4754">
        <w:rPr>
          <w:rFonts w:ascii="Arial" w:hAnsi="Arial" w:cs="Arial"/>
          <w:sz w:val="32"/>
          <w:szCs w:val="32"/>
        </w:rPr>
        <w:t>d</w:t>
      </w:r>
      <w:r>
        <w:rPr>
          <w:rFonts w:ascii="Arial" w:hAnsi="Arial" w:cs="Arial"/>
          <w:sz w:val="32"/>
          <w:szCs w:val="32"/>
        </w:rPr>
        <w:t>iscussão</w:t>
      </w:r>
      <w:r w:rsidR="006D4754">
        <w:rPr>
          <w:rFonts w:ascii="Arial" w:hAnsi="Arial" w:cs="Arial"/>
          <w:sz w:val="32"/>
          <w:szCs w:val="32"/>
        </w:rPr>
        <w:t xml:space="preserve"> e votação</w:t>
      </w:r>
      <w:r>
        <w:rPr>
          <w:rFonts w:ascii="Arial" w:hAnsi="Arial" w:cs="Arial"/>
          <w:sz w:val="32"/>
          <w:szCs w:val="32"/>
        </w:rPr>
        <w:t>.</w:t>
      </w:r>
    </w:p>
    <w:p w14:paraId="38AB66F5" w14:textId="77777777" w:rsidR="00AC778A" w:rsidRDefault="00AC778A" w:rsidP="00812C7A">
      <w:pPr>
        <w:jc w:val="both"/>
        <w:rPr>
          <w:rFonts w:ascii="Arial" w:hAnsi="Arial" w:cs="Arial"/>
          <w:sz w:val="32"/>
          <w:szCs w:val="32"/>
        </w:rPr>
      </w:pPr>
    </w:p>
    <w:p w14:paraId="688E282A" w14:textId="5E58FE97" w:rsidR="00812C7A" w:rsidRPr="0091616B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Como não há mais matéria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53C4F231" w14:textId="458C2A8D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A010C12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856085"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 xml:space="preserve">que nos acompanharam, e </w:t>
      </w:r>
      <w:r w:rsidRPr="00D0617A">
        <w:rPr>
          <w:rFonts w:ascii="Arial" w:hAnsi="Arial" w:cs="Arial"/>
          <w:sz w:val="32"/>
          <w:szCs w:val="32"/>
        </w:rPr>
        <w:lastRenderedPageBreak/>
        <w:t>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5A2A5EF0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6D4754">
        <w:rPr>
          <w:rFonts w:ascii="Arial" w:hAnsi="Arial" w:cs="Arial"/>
          <w:sz w:val="32"/>
          <w:szCs w:val="32"/>
        </w:rPr>
        <w:t>8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25A74"/>
    <w:rsid w:val="000304E2"/>
    <w:rsid w:val="00037E84"/>
    <w:rsid w:val="000564BD"/>
    <w:rsid w:val="00062ED6"/>
    <w:rsid w:val="000B70D9"/>
    <w:rsid w:val="000E2F90"/>
    <w:rsid w:val="00114F3C"/>
    <w:rsid w:val="001435DE"/>
    <w:rsid w:val="00146F4C"/>
    <w:rsid w:val="00175DF9"/>
    <w:rsid w:val="00176E04"/>
    <w:rsid w:val="00191717"/>
    <w:rsid w:val="001B2896"/>
    <w:rsid w:val="00205603"/>
    <w:rsid w:val="0021387A"/>
    <w:rsid w:val="00226BDC"/>
    <w:rsid w:val="00245647"/>
    <w:rsid w:val="00254307"/>
    <w:rsid w:val="00277D02"/>
    <w:rsid w:val="002855FD"/>
    <w:rsid w:val="002A08FD"/>
    <w:rsid w:val="002A370A"/>
    <w:rsid w:val="002F36BF"/>
    <w:rsid w:val="00302747"/>
    <w:rsid w:val="0032659E"/>
    <w:rsid w:val="00350846"/>
    <w:rsid w:val="0035340A"/>
    <w:rsid w:val="00353EB5"/>
    <w:rsid w:val="003569F8"/>
    <w:rsid w:val="003779BD"/>
    <w:rsid w:val="00382D31"/>
    <w:rsid w:val="00385FB5"/>
    <w:rsid w:val="003968F8"/>
    <w:rsid w:val="003B4840"/>
    <w:rsid w:val="003C24A9"/>
    <w:rsid w:val="003D61D8"/>
    <w:rsid w:val="003E5CF1"/>
    <w:rsid w:val="0043158D"/>
    <w:rsid w:val="0044436B"/>
    <w:rsid w:val="004624A4"/>
    <w:rsid w:val="00481798"/>
    <w:rsid w:val="004919D2"/>
    <w:rsid w:val="00497871"/>
    <w:rsid w:val="004F6A83"/>
    <w:rsid w:val="0051255C"/>
    <w:rsid w:val="0054537D"/>
    <w:rsid w:val="0054693D"/>
    <w:rsid w:val="005740AD"/>
    <w:rsid w:val="0057619A"/>
    <w:rsid w:val="005800EA"/>
    <w:rsid w:val="00583B9D"/>
    <w:rsid w:val="005A7497"/>
    <w:rsid w:val="005B3AC8"/>
    <w:rsid w:val="005B5116"/>
    <w:rsid w:val="005F095B"/>
    <w:rsid w:val="005F4215"/>
    <w:rsid w:val="005F45F5"/>
    <w:rsid w:val="005F5B38"/>
    <w:rsid w:val="006005CC"/>
    <w:rsid w:val="00612C7F"/>
    <w:rsid w:val="00613F6C"/>
    <w:rsid w:val="00615619"/>
    <w:rsid w:val="0063194E"/>
    <w:rsid w:val="00632D97"/>
    <w:rsid w:val="00651670"/>
    <w:rsid w:val="0067483F"/>
    <w:rsid w:val="0068239D"/>
    <w:rsid w:val="00693BB5"/>
    <w:rsid w:val="00693EE8"/>
    <w:rsid w:val="006B227E"/>
    <w:rsid w:val="006D00DC"/>
    <w:rsid w:val="006D4754"/>
    <w:rsid w:val="00721A3F"/>
    <w:rsid w:val="007556BE"/>
    <w:rsid w:val="00756B36"/>
    <w:rsid w:val="0076320E"/>
    <w:rsid w:val="0077715E"/>
    <w:rsid w:val="007779E3"/>
    <w:rsid w:val="007A090B"/>
    <w:rsid w:val="007A287D"/>
    <w:rsid w:val="007A5056"/>
    <w:rsid w:val="007B3A02"/>
    <w:rsid w:val="007B5380"/>
    <w:rsid w:val="007C1F93"/>
    <w:rsid w:val="007C6BFE"/>
    <w:rsid w:val="007D3600"/>
    <w:rsid w:val="007E4168"/>
    <w:rsid w:val="007E66AD"/>
    <w:rsid w:val="00802CF8"/>
    <w:rsid w:val="00812C7A"/>
    <w:rsid w:val="00813F63"/>
    <w:rsid w:val="008435B7"/>
    <w:rsid w:val="00856085"/>
    <w:rsid w:val="008754AA"/>
    <w:rsid w:val="00881BF3"/>
    <w:rsid w:val="008A4ED7"/>
    <w:rsid w:val="008B1C24"/>
    <w:rsid w:val="00905D2F"/>
    <w:rsid w:val="00940CF4"/>
    <w:rsid w:val="009456B7"/>
    <w:rsid w:val="009634A5"/>
    <w:rsid w:val="009635BC"/>
    <w:rsid w:val="00967E0D"/>
    <w:rsid w:val="00967FD8"/>
    <w:rsid w:val="0098633F"/>
    <w:rsid w:val="0098634B"/>
    <w:rsid w:val="009869C9"/>
    <w:rsid w:val="00993198"/>
    <w:rsid w:val="009A71F5"/>
    <w:rsid w:val="009A7206"/>
    <w:rsid w:val="009B20A3"/>
    <w:rsid w:val="009B55B5"/>
    <w:rsid w:val="009C5765"/>
    <w:rsid w:val="00A034FB"/>
    <w:rsid w:val="00A15790"/>
    <w:rsid w:val="00A369A3"/>
    <w:rsid w:val="00A50B0A"/>
    <w:rsid w:val="00A573CD"/>
    <w:rsid w:val="00A674A5"/>
    <w:rsid w:val="00A828D5"/>
    <w:rsid w:val="00A84228"/>
    <w:rsid w:val="00A970AE"/>
    <w:rsid w:val="00AA0A0E"/>
    <w:rsid w:val="00AB4400"/>
    <w:rsid w:val="00AC7611"/>
    <w:rsid w:val="00AC778A"/>
    <w:rsid w:val="00AF35A3"/>
    <w:rsid w:val="00AF3EC9"/>
    <w:rsid w:val="00AF6DE1"/>
    <w:rsid w:val="00AF77FD"/>
    <w:rsid w:val="00AF7CB3"/>
    <w:rsid w:val="00B118C6"/>
    <w:rsid w:val="00B31221"/>
    <w:rsid w:val="00B41D9E"/>
    <w:rsid w:val="00B45C39"/>
    <w:rsid w:val="00B5018B"/>
    <w:rsid w:val="00B54863"/>
    <w:rsid w:val="00BA7EA0"/>
    <w:rsid w:val="00BC0FC3"/>
    <w:rsid w:val="00BC5F3D"/>
    <w:rsid w:val="00C07DD1"/>
    <w:rsid w:val="00C12B14"/>
    <w:rsid w:val="00C15AA1"/>
    <w:rsid w:val="00C17A17"/>
    <w:rsid w:val="00C23242"/>
    <w:rsid w:val="00C32E6B"/>
    <w:rsid w:val="00C35331"/>
    <w:rsid w:val="00C46943"/>
    <w:rsid w:val="00C60051"/>
    <w:rsid w:val="00C71110"/>
    <w:rsid w:val="00C770C2"/>
    <w:rsid w:val="00C90950"/>
    <w:rsid w:val="00C956A5"/>
    <w:rsid w:val="00CA074B"/>
    <w:rsid w:val="00CA2865"/>
    <w:rsid w:val="00CA3D71"/>
    <w:rsid w:val="00CA61B7"/>
    <w:rsid w:val="00CB109B"/>
    <w:rsid w:val="00CB4CEA"/>
    <w:rsid w:val="00CC6F78"/>
    <w:rsid w:val="00D0084D"/>
    <w:rsid w:val="00D614B1"/>
    <w:rsid w:val="00D92E15"/>
    <w:rsid w:val="00DB61CF"/>
    <w:rsid w:val="00DC6E66"/>
    <w:rsid w:val="00DE1DA8"/>
    <w:rsid w:val="00DE6134"/>
    <w:rsid w:val="00DE6B48"/>
    <w:rsid w:val="00E1214E"/>
    <w:rsid w:val="00E12C5D"/>
    <w:rsid w:val="00E314E8"/>
    <w:rsid w:val="00E5527A"/>
    <w:rsid w:val="00EA2527"/>
    <w:rsid w:val="00EE0197"/>
    <w:rsid w:val="00EF68AD"/>
    <w:rsid w:val="00F071C7"/>
    <w:rsid w:val="00F14AB8"/>
    <w:rsid w:val="00F15FD4"/>
    <w:rsid w:val="00F32BAF"/>
    <w:rsid w:val="00F73D53"/>
    <w:rsid w:val="00FB2C9D"/>
    <w:rsid w:val="00FE0C3F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66D2B9D6-7E14-42FE-83AB-E83EF70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1575</Words>
  <Characters>8509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7</cp:revision>
  <cp:lastPrinted>2023-03-24T13:43:00Z</cp:lastPrinted>
  <dcterms:created xsi:type="dcterms:W3CDTF">2023-04-06T16:57:00Z</dcterms:created>
  <dcterms:modified xsi:type="dcterms:W3CDTF">2023-04-10T12:14:00Z</dcterms:modified>
</cp:coreProperties>
</file>