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4D" w:rsidRDefault="00EF434D" w:rsidP="00D23957">
      <w:pPr>
        <w:spacing w:after="100" w:line="240" w:lineRule="auto"/>
        <w:rPr>
          <w:rFonts w:ascii="Times" w:eastAsia="Times New Roman" w:hAnsi="Times" w:cs="Times"/>
          <w:b/>
          <w:bCs/>
          <w:color w:val="000000"/>
          <w:lang w:eastAsia="pt-BR"/>
        </w:rPr>
      </w:pPr>
    </w:p>
    <w:p w:rsidR="00EF434D" w:rsidRDefault="00EF434D" w:rsidP="00D23957">
      <w:pPr>
        <w:spacing w:after="100" w:line="240" w:lineRule="auto"/>
        <w:rPr>
          <w:rFonts w:ascii="Times" w:eastAsia="Times New Roman" w:hAnsi="Times" w:cs="Times"/>
          <w:b/>
          <w:bCs/>
          <w:color w:val="000000"/>
          <w:lang w:eastAsia="pt-BR"/>
        </w:rPr>
      </w:pPr>
    </w:p>
    <w:p w:rsidR="00EF434D" w:rsidRPr="00A7157C" w:rsidRDefault="00EF434D" w:rsidP="00D23957">
      <w:pPr>
        <w:spacing w:after="10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</w:pPr>
    </w:p>
    <w:p w:rsidR="00D23957" w:rsidRPr="00A7157C" w:rsidRDefault="00D23957" w:rsidP="00EF434D">
      <w:pPr>
        <w:spacing w:after="10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57C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 xml:space="preserve">PROJETO DE LEI N° </w:t>
      </w:r>
      <w:r w:rsidR="00EF434D" w:rsidRPr="00A7157C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>023</w:t>
      </w:r>
      <w:r w:rsidRPr="00A7157C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>/2018</w:t>
      </w:r>
    </w:p>
    <w:p w:rsidR="002F546E" w:rsidRDefault="00D23957" w:rsidP="00EF434D">
      <w:pPr>
        <w:spacing w:after="100" w:line="240" w:lineRule="auto"/>
        <w:ind w:left="708" w:firstLine="708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7157C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 xml:space="preserve">Ementa: </w:t>
      </w:r>
      <w:r w:rsidRPr="00A7157C">
        <w:rPr>
          <w:rFonts w:ascii="Times" w:eastAsia="Times New Roman" w:hAnsi="Times" w:cs="Times"/>
          <w:bCs/>
          <w:color w:val="000000"/>
          <w:sz w:val="24"/>
          <w:szCs w:val="24"/>
          <w:lang w:eastAsia="pt-BR"/>
        </w:rPr>
        <w:t>Altera a Lei 2.011/2017, que dispõe</w:t>
      </w:r>
      <w:proofErr w:type="gramStart"/>
      <w:r w:rsidRPr="00A7157C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 xml:space="preserve"> </w:t>
      </w:r>
      <w:r w:rsidR="002F546E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 xml:space="preserve"> </w:t>
      </w:r>
      <w:proofErr w:type="gramEnd"/>
      <w:r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sobre a </w:t>
      </w:r>
      <w:r w:rsidR="002F546E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</w:t>
      </w:r>
      <w:r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concessão</w:t>
      </w:r>
      <w:r w:rsidR="002F546E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</w:t>
      </w:r>
      <w:r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de </w:t>
      </w:r>
      <w:r w:rsidR="002F546E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  </w:t>
      </w:r>
      <w:r w:rsidR="002F546E">
        <w:rPr>
          <w:rFonts w:ascii="Times" w:eastAsia="Times New Roman" w:hAnsi="Times" w:cs="Times"/>
          <w:color w:val="000000"/>
          <w:sz w:val="24"/>
          <w:szCs w:val="24"/>
          <w:lang w:eastAsia="pt-BR"/>
        </w:rPr>
        <w:tab/>
      </w:r>
      <w:r w:rsidR="002F546E">
        <w:rPr>
          <w:rFonts w:ascii="Times" w:eastAsia="Times New Roman" w:hAnsi="Times" w:cs="Times"/>
          <w:color w:val="000000"/>
          <w:sz w:val="24"/>
          <w:szCs w:val="24"/>
          <w:lang w:eastAsia="pt-BR"/>
        </w:rPr>
        <w:tab/>
      </w:r>
      <w:r w:rsidR="002F546E">
        <w:rPr>
          <w:rFonts w:ascii="Times" w:eastAsia="Times New Roman" w:hAnsi="Times" w:cs="Times"/>
          <w:color w:val="000000"/>
          <w:sz w:val="24"/>
          <w:szCs w:val="24"/>
          <w:lang w:eastAsia="pt-BR"/>
        </w:rPr>
        <w:tab/>
        <w:t xml:space="preserve">   </w:t>
      </w:r>
      <w:r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diárias </w:t>
      </w:r>
      <w:r w:rsidR="00EF434D"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a Vereadores e a Servidores da Câmara Municipal de</w:t>
      </w:r>
    </w:p>
    <w:p w:rsidR="00EF434D" w:rsidRPr="00A7157C" w:rsidRDefault="002F546E" w:rsidP="00EF434D">
      <w:pPr>
        <w:spacing w:after="100" w:line="240" w:lineRule="auto"/>
        <w:ind w:left="708" w:firstLine="708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 xml:space="preserve">              </w:t>
      </w:r>
      <w:r w:rsidR="00EF434D"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Guaíra, Estado do Paraná.</w:t>
      </w:r>
      <w:r w:rsidR="00D23957"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</w:t>
      </w:r>
    </w:p>
    <w:p w:rsidR="00D23957" w:rsidRPr="00A7157C" w:rsidRDefault="00D23957" w:rsidP="00D23957">
      <w:pPr>
        <w:spacing w:after="100" w:line="240" w:lineRule="auto"/>
        <w:ind w:firstLine="1704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D23957" w:rsidRPr="00A7157C" w:rsidRDefault="00D23957" w:rsidP="00EF434D">
      <w:pPr>
        <w:spacing w:after="100" w:line="240" w:lineRule="auto"/>
        <w:ind w:firstLine="170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A Câmara Municipal de Guaíra, Estado do Paraná, aprovou, e eu, Prefeito Municipal, sanciono a seguinte Lei:</w:t>
      </w:r>
    </w:p>
    <w:p w:rsidR="00D23957" w:rsidRDefault="00D23957" w:rsidP="00D23957">
      <w:pPr>
        <w:spacing w:after="100" w:line="240" w:lineRule="auto"/>
        <w:ind w:firstLine="1704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D23957" w:rsidRPr="00D23957" w:rsidRDefault="00D23957" w:rsidP="00EF434D">
      <w:pPr>
        <w:spacing w:after="100" w:line="240" w:lineRule="auto"/>
        <w:ind w:firstLine="170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Art. </w:t>
      </w:r>
      <w:proofErr w:type="gramStart"/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1º </w:t>
      </w:r>
      <w:r w:rsidR="00EF434D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.</w:t>
      </w:r>
      <w:proofErr w:type="gramEnd"/>
      <w:r w:rsidR="00EF434D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Fica alterada a tabela constante na Lei n° 2</w:t>
      </w:r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.</w:t>
      </w:r>
      <w:r w:rsidR="00EF434D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011/2017, que passará a ter a seguinte redação: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4"/>
        <w:gridCol w:w="1293"/>
        <w:gridCol w:w="1227"/>
      </w:tblGrid>
      <w:tr w:rsidR="00D23957" w:rsidRPr="00D23957" w:rsidTr="00D239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                                          Categorias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Vereadores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Servidores</w:t>
            </w:r>
          </w:p>
        </w:tc>
      </w:tr>
      <w:tr w:rsidR="00D23957" w:rsidRPr="00D23957" w:rsidTr="00D239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2F546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Brasília e exterior do País, com exceção ao Departamento de </w:t>
            </w:r>
            <w:proofErr w:type="spellStart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Canindeyú</w:t>
            </w:r>
            <w:proofErr w:type="spellEnd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 no </w:t>
            </w:r>
            <w:proofErr w:type="gramStart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Paraguai</w:t>
            </w:r>
            <w:proofErr w:type="gramEnd"/>
          </w:p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R$587,40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R$367,60</w:t>
            </w:r>
          </w:p>
        </w:tc>
      </w:tr>
      <w:tr w:rsidR="00D23957" w:rsidRPr="00D23957" w:rsidTr="00D239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Curitiba, demais capitais e localidades fora do Estado com exceção do Mato Grosso do Sul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R$341,10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R$341,10</w:t>
            </w:r>
          </w:p>
        </w:tc>
      </w:tr>
      <w:tr w:rsidR="00D23957" w:rsidRPr="00D23957" w:rsidTr="00D239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Municípios do interior do Paraná, do Mato Grosso do Sul e do Departamento de </w:t>
            </w:r>
            <w:proofErr w:type="spellStart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Canindeyú</w:t>
            </w:r>
            <w:proofErr w:type="spellEnd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 no Paraguai, com distância superior a 150 quilômetros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R$183,70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R$183,70</w:t>
            </w:r>
          </w:p>
        </w:tc>
      </w:tr>
      <w:tr w:rsidR="00D23957" w:rsidRPr="00D23957" w:rsidTr="00D239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Municípios do interior do Paraná, do Mato Grosso do Sul e do Departamento de </w:t>
            </w:r>
            <w:proofErr w:type="spellStart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Canindeyú</w:t>
            </w:r>
            <w:proofErr w:type="spellEnd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 no Paraguai, com distância inferior a 150 quilômetros, com exceção de Mercedes, Terra Roxa, Mundo Novo e Salto </w:t>
            </w:r>
            <w:proofErr w:type="spellStart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del</w:t>
            </w:r>
            <w:proofErr w:type="spellEnd"/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 xml:space="preserve"> Guairá</w:t>
            </w:r>
          </w:p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R$147,00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957" w:rsidRPr="00D23957" w:rsidRDefault="00D23957" w:rsidP="00D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3957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t>R$147,00</w:t>
            </w:r>
          </w:p>
        </w:tc>
      </w:tr>
    </w:tbl>
    <w:p w:rsidR="00A7157C" w:rsidRDefault="00A7157C" w:rsidP="00D23957">
      <w:pPr>
        <w:spacing w:after="100" w:line="240" w:lineRule="auto"/>
        <w:ind w:firstLine="1704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D23957" w:rsidRDefault="00D23957" w:rsidP="00F81BF1">
      <w:pPr>
        <w:spacing w:after="100" w:line="240" w:lineRule="auto"/>
        <w:ind w:firstLine="1704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Art.</w:t>
      </w:r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2</w:t>
      </w:r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</w:t>
      </w:r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º. Fica</w:t>
      </w:r>
      <w:r w:rsidR="00F81BF1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m</w:t>
      </w:r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revogado</w:t>
      </w:r>
      <w:r w:rsidR="00F81BF1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s</w:t>
      </w:r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integralmente o</w:t>
      </w:r>
      <w:r w:rsidR="00F81BF1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s</w:t>
      </w:r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artigo</w:t>
      </w:r>
      <w:r w:rsidR="00F81BF1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s</w:t>
      </w:r>
      <w:proofErr w:type="gramStart"/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 </w:t>
      </w:r>
      <w:proofErr w:type="gramEnd"/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4°</w:t>
      </w:r>
      <w:r w:rsidR="00F81BF1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e 6°</w:t>
      </w:r>
      <w:r w:rsidR="00A7157C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da Lei 2.011/2017.</w:t>
      </w:r>
    </w:p>
    <w:p w:rsidR="00D23957" w:rsidRPr="00D23957" w:rsidRDefault="00D23957" w:rsidP="00D23957">
      <w:pPr>
        <w:spacing w:after="100" w:line="240" w:lineRule="auto"/>
        <w:ind w:firstLine="170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Art. </w:t>
      </w:r>
      <w:r w:rsidR="00F81BF1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3</w:t>
      </w:r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º</w:t>
      </w:r>
      <w:r w:rsidR="00F81BF1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. </w:t>
      </w:r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D23957" w:rsidRPr="00D23957" w:rsidRDefault="00D23957" w:rsidP="00D23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3957" w:rsidRPr="00D23957" w:rsidRDefault="00D23957" w:rsidP="00D23957">
      <w:pPr>
        <w:spacing w:after="100" w:line="240" w:lineRule="auto"/>
        <w:ind w:firstLine="170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957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Câmara Municipal de Guaíra, Estado do Paraná em 18 de Julho de 2018.</w:t>
      </w:r>
    </w:p>
    <w:p w:rsidR="00D23957" w:rsidRPr="00D23957" w:rsidRDefault="00D23957" w:rsidP="00D239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3957" w:rsidRPr="002F546E" w:rsidRDefault="00D23957" w:rsidP="00D23957">
      <w:pPr>
        <w:spacing w:after="100" w:line="240" w:lineRule="auto"/>
        <w:ind w:firstLine="170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2F546E">
        <w:rPr>
          <w:rFonts w:ascii="Times" w:eastAsia="Times New Roman" w:hAnsi="Times" w:cs="Times"/>
          <w:b/>
          <w:color w:val="000000"/>
          <w:sz w:val="20"/>
          <w:szCs w:val="20"/>
          <w:lang w:eastAsia="pt-BR"/>
        </w:rPr>
        <w:t>Vereadores Autores</w:t>
      </w:r>
      <w:r w:rsidR="00D75D20">
        <w:rPr>
          <w:rFonts w:ascii="Times" w:eastAsia="Times New Roman" w:hAnsi="Times" w:cs="Times"/>
          <w:b/>
          <w:color w:val="000000"/>
          <w:sz w:val="20"/>
          <w:szCs w:val="20"/>
          <w:lang w:eastAsia="pt-BR"/>
        </w:rPr>
        <w:t>:</w:t>
      </w:r>
    </w:p>
    <w:p w:rsidR="00D75D20" w:rsidRDefault="00D75D20" w:rsidP="00D75D20">
      <w:pPr>
        <w:pStyle w:val="NormalWeb"/>
        <w:spacing w:before="0" w:beforeAutospacing="0" w:afterAutospacing="0"/>
        <w:jc w:val="both"/>
        <w:rPr>
          <w:sz w:val="22"/>
          <w:szCs w:val="22"/>
        </w:rPr>
      </w:pPr>
    </w:p>
    <w:p w:rsidR="00D75D20" w:rsidRDefault="00D75D20" w:rsidP="00D75D20">
      <w:pPr>
        <w:pStyle w:val="NormalWeb"/>
        <w:spacing w:before="0" w:beforeAutospacing="0" w:afterAutospacing="0"/>
        <w:jc w:val="both"/>
        <w:rPr>
          <w:sz w:val="22"/>
          <w:szCs w:val="22"/>
        </w:rPr>
      </w:pP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  <w:r w:rsidRPr="00D75D20">
        <w:rPr>
          <w:b/>
          <w:sz w:val="22"/>
          <w:szCs w:val="22"/>
        </w:rPr>
        <w:lastRenderedPageBreak/>
        <w:t xml:space="preserve">Elza Aparecida Barbosa </w:t>
      </w:r>
      <w:proofErr w:type="spellStart"/>
      <w:r w:rsidRPr="00D75D20">
        <w:rPr>
          <w:b/>
          <w:sz w:val="22"/>
          <w:szCs w:val="22"/>
        </w:rPr>
        <w:t>Romoda</w:t>
      </w:r>
      <w:proofErr w:type="spellEnd"/>
      <w:r w:rsidRPr="00D75D20">
        <w:rPr>
          <w:b/>
          <w:sz w:val="22"/>
          <w:szCs w:val="22"/>
        </w:rPr>
        <w:t xml:space="preserve">                                                   Agnaldo da Silva Tadeu</w:t>
      </w: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  <w:r w:rsidRPr="00D75D20">
        <w:rPr>
          <w:b/>
          <w:sz w:val="22"/>
          <w:szCs w:val="22"/>
        </w:rPr>
        <w:t xml:space="preserve">             Vereadora                                                                                   Vereador</w:t>
      </w: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  <w:r w:rsidRPr="00D75D20">
        <w:rPr>
          <w:b/>
          <w:sz w:val="22"/>
          <w:szCs w:val="22"/>
        </w:rPr>
        <w:t xml:space="preserve">       Alécio Moroni                                                            Marlene Rosa de Oliveira </w:t>
      </w:r>
      <w:proofErr w:type="spellStart"/>
      <w:r w:rsidRPr="00D75D20">
        <w:rPr>
          <w:b/>
          <w:sz w:val="22"/>
          <w:szCs w:val="22"/>
        </w:rPr>
        <w:t>Dallacosta</w:t>
      </w:r>
      <w:proofErr w:type="spellEnd"/>
      <w:r w:rsidRPr="00D75D20">
        <w:rPr>
          <w:b/>
          <w:sz w:val="22"/>
          <w:szCs w:val="22"/>
        </w:rPr>
        <w:t xml:space="preserve"> </w:t>
      </w: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  <w:r w:rsidRPr="00D75D20">
        <w:rPr>
          <w:b/>
          <w:sz w:val="22"/>
          <w:szCs w:val="22"/>
        </w:rPr>
        <w:t xml:space="preserve">         Vereador                                                                                            Vereadora</w:t>
      </w: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  <w:r w:rsidRPr="00D75D20">
        <w:rPr>
          <w:b/>
          <w:sz w:val="22"/>
          <w:szCs w:val="22"/>
        </w:rPr>
        <w:t xml:space="preserve">Sandro Sabino Borges                                                                         Osvaldino da Silveira </w:t>
      </w:r>
    </w:p>
    <w:p w:rsidR="00D75D20" w:rsidRPr="00D75D20" w:rsidRDefault="00D75D20" w:rsidP="00D75D20">
      <w:pPr>
        <w:pStyle w:val="NormalWeb"/>
        <w:spacing w:before="0" w:beforeAutospacing="0" w:afterAutospacing="0"/>
        <w:jc w:val="both"/>
        <w:rPr>
          <w:b/>
          <w:sz w:val="22"/>
          <w:szCs w:val="22"/>
        </w:rPr>
      </w:pPr>
      <w:r w:rsidRPr="00D75D20">
        <w:rPr>
          <w:b/>
          <w:sz w:val="22"/>
          <w:szCs w:val="22"/>
        </w:rPr>
        <w:t xml:space="preserve">        Vereador                                                                                              </w:t>
      </w:r>
      <w:proofErr w:type="spellStart"/>
      <w:r w:rsidRPr="00D75D20">
        <w:rPr>
          <w:b/>
          <w:sz w:val="22"/>
          <w:szCs w:val="22"/>
        </w:rPr>
        <w:t>Vereador</w:t>
      </w:r>
      <w:proofErr w:type="spellEnd"/>
      <w:r w:rsidRPr="00D75D20"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:rsidR="00D75D20" w:rsidRPr="00D75D20" w:rsidRDefault="00D75D20" w:rsidP="00D75D20">
      <w:pPr>
        <w:pStyle w:val="NormalWeb"/>
        <w:spacing w:before="0" w:beforeAutospacing="0" w:afterAutospacing="0"/>
        <w:rPr>
          <w:b/>
          <w:sz w:val="22"/>
          <w:szCs w:val="22"/>
        </w:rPr>
      </w:pPr>
    </w:p>
    <w:p w:rsidR="00D75D20" w:rsidRDefault="00D75D20" w:rsidP="00D75D20">
      <w:pPr>
        <w:pStyle w:val="NormalWeb"/>
        <w:spacing w:before="0" w:beforeAutospacing="0" w:afterAutospacing="0"/>
        <w:ind w:firstLine="2760"/>
        <w:rPr>
          <w:sz w:val="22"/>
          <w:szCs w:val="22"/>
        </w:rPr>
      </w:pPr>
    </w:p>
    <w:p w:rsidR="00D23957" w:rsidRPr="00D23957" w:rsidRDefault="00D23957" w:rsidP="00D23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23957" w:rsidRPr="00D23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57"/>
    <w:rsid w:val="002F546E"/>
    <w:rsid w:val="00623D30"/>
    <w:rsid w:val="00A7157C"/>
    <w:rsid w:val="00D23957"/>
    <w:rsid w:val="00D75D20"/>
    <w:rsid w:val="00EF434D"/>
    <w:rsid w:val="00F8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2018-07-18T18:04:00Z</dcterms:created>
  <dcterms:modified xsi:type="dcterms:W3CDTF">2018-07-19T12:17:00Z</dcterms:modified>
</cp:coreProperties>
</file>