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0E" w:rsidRPr="00031ECB" w:rsidRDefault="0097170E" w:rsidP="0097170E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31ECB">
        <w:rPr>
          <w:b/>
          <w:sz w:val="28"/>
          <w:szCs w:val="28"/>
        </w:rPr>
        <w:t xml:space="preserve">     R</w:t>
      </w:r>
      <w:r w:rsidR="00031ECB" w:rsidRPr="00031ECB">
        <w:rPr>
          <w:b/>
          <w:sz w:val="28"/>
          <w:szCs w:val="28"/>
        </w:rPr>
        <w:t xml:space="preserve"> </w:t>
      </w:r>
      <w:r w:rsidRPr="00031ECB">
        <w:rPr>
          <w:b/>
          <w:sz w:val="28"/>
          <w:szCs w:val="28"/>
        </w:rPr>
        <w:t>E</w:t>
      </w:r>
      <w:r w:rsidR="00031ECB" w:rsidRPr="00031ECB">
        <w:rPr>
          <w:b/>
          <w:sz w:val="28"/>
          <w:szCs w:val="28"/>
        </w:rPr>
        <w:t xml:space="preserve"> </w:t>
      </w:r>
      <w:r w:rsidRPr="00031ECB">
        <w:rPr>
          <w:b/>
          <w:sz w:val="28"/>
          <w:szCs w:val="28"/>
        </w:rPr>
        <w:t>S</w:t>
      </w:r>
      <w:r w:rsidR="00031ECB" w:rsidRPr="00031ECB">
        <w:rPr>
          <w:b/>
          <w:sz w:val="28"/>
          <w:szCs w:val="28"/>
        </w:rPr>
        <w:t xml:space="preserve"> </w:t>
      </w:r>
      <w:r w:rsidRPr="00031ECB">
        <w:rPr>
          <w:b/>
          <w:sz w:val="28"/>
          <w:szCs w:val="28"/>
        </w:rPr>
        <w:t>O</w:t>
      </w:r>
      <w:r w:rsidR="00031ECB" w:rsidRPr="00031ECB">
        <w:rPr>
          <w:b/>
          <w:sz w:val="28"/>
          <w:szCs w:val="28"/>
        </w:rPr>
        <w:t xml:space="preserve"> </w:t>
      </w:r>
      <w:r w:rsidRPr="00031ECB">
        <w:rPr>
          <w:b/>
          <w:sz w:val="28"/>
          <w:szCs w:val="28"/>
        </w:rPr>
        <w:t>L</w:t>
      </w:r>
      <w:r w:rsidR="00031ECB" w:rsidRPr="00031ECB">
        <w:rPr>
          <w:b/>
          <w:sz w:val="28"/>
          <w:szCs w:val="28"/>
        </w:rPr>
        <w:t xml:space="preserve"> </w:t>
      </w:r>
      <w:r w:rsidRPr="00031ECB">
        <w:rPr>
          <w:b/>
          <w:sz w:val="28"/>
          <w:szCs w:val="28"/>
        </w:rPr>
        <w:t>U</w:t>
      </w:r>
      <w:r w:rsidR="00031ECB" w:rsidRPr="00031ECB">
        <w:rPr>
          <w:b/>
          <w:sz w:val="28"/>
          <w:szCs w:val="28"/>
        </w:rPr>
        <w:t xml:space="preserve"> </w:t>
      </w:r>
      <w:r w:rsidRPr="00031ECB">
        <w:rPr>
          <w:b/>
          <w:sz w:val="28"/>
          <w:szCs w:val="28"/>
        </w:rPr>
        <w:t>Ç</w:t>
      </w:r>
      <w:r w:rsidR="00031ECB" w:rsidRPr="00031ECB">
        <w:rPr>
          <w:b/>
          <w:sz w:val="28"/>
          <w:szCs w:val="28"/>
        </w:rPr>
        <w:t xml:space="preserve"> </w:t>
      </w:r>
      <w:r w:rsidRPr="00031ECB">
        <w:rPr>
          <w:b/>
          <w:sz w:val="28"/>
          <w:szCs w:val="28"/>
        </w:rPr>
        <w:t>Ã</w:t>
      </w:r>
      <w:r w:rsidR="00031ECB" w:rsidRPr="00031ECB">
        <w:rPr>
          <w:b/>
          <w:sz w:val="28"/>
          <w:szCs w:val="28"/>
        </w:rPr>
        <w:t xml:space="preserve"> </w:t>
      </w:r>
      <w:r w:rsidRPr="00031ECB">
        <w:rPr>
          <w:b/>
          <w:sz w:val="28"/>
          <w:szCs w:val="28"/>
        </w:rPr>
        <w:t xml:space="preserve">O </w:t>
      </w:r>
      <w:r w:rsidR="00031ECB" w:rsidRPr="00031ECB">
        <w:rPr>
          <w:b/>
          <w:sz w:val="28"/>
          <w:szCs w:val="28"/>
        </w:rPr>
        <w:t xml:space="preserve">  </w:t>
      </w:r>
      <w:r w:rsidRPr="00031ECB">
        <w:rPr>
          <w:b/>
          <w:sz w:val="28"/>
          <w:szCs w:val="28"/>
        </w:rPr>
        <w:t xml:space="preserve">Nº. </w:t>
      </w:r>
      <w:r w:rsidRPr="00031ECB">
        <w:rPr>
          <w:b/>
          <w:sz w:val="33"/>
          <w:szCs w:val="33"/>
        </w:rPr>
        <w:t>3</w:t>
      </w:r>
      <w:r w:rsidRPr="00031ECB">
        <w:rPr>
          <w:b/>
          <w:sz w:val="28"/>
          <w:szCs w:val="28"/>
        </w:rPr>
        <w:t>/2014</w:t>
      </w:r>
    </w:p>
    <w:p w:rsidR="0097170E" w:rsidRPr="00031ECB" w:rsidRDefault="0097170E" w:rsidP="0097170E">
      <w:pPr>
        <w:pStyle w:val="SemEspaamento"/>
        <w:jc w:val="both"/>
        <w:rPr>
          <w:b/>
          <w:sz w:val="25"/>
          <w:szCs w:val="25"/>
        </w:rPr>
      </w:pPr>
      <w:r w:rsidRPr="00031ECB">
        <w:rPr>
          <w:b/>
          <w:sz w:val="25"/>
          <w:szCs w:val="25"/>
        </w:rPr>
        <w:t xml:space="preserve"> </w:t>
      </w:r>
      <w:r w:rsidRPr="00031ECB">
        <w:rPr>
          <w:b/>
          <w:sz w:val="25"/>
          <w:szCs w:val="25"/>
        </w:rPr>
        <w:tab/>
      </w:r>
      <w:r w:rsidRPr="00031ECB">
        <w:rPr>
          <w:b/>
          <w:sz w:val="25"/>
          <w:szCs w:val="25"/>
        </w:rPr>
        <w:tab/>
      </w:r>
      <w:r w:rsidRPr="00031ECB">
        <w:rPr>
          <w:b/>
          <w:sz w:val="25"/>
          <w:szCs w:val="25"/>
        </w:rPr>
        <w:tab/>
        <w:t xml:space="preserve">     D a t </w:t>
      </w:r>
      <w:proofErr w:type="gramStart"/>
      <w:r w:rsidRPr="00031ECB">
        <w:rPr>
          <w:b/>
          <w:sz w:val="25"/>
          <w:szCs w:val="25"/>
        </w:rPr>
        <w:t>a :</w:t>
      </w:r>
      <w:proofErr w:type="gramEnd"/>
      <w:r w:rsidR="00031ECB">
        <w:rPr>
          <w:b/>
          <w:sz w:val="25"/>
          <w:szCs w:val="25"/>
        </w:rPr>
        <w:t>-</w:t>
      </w:r>
      <w:r w:rsidR="00C97D5B" w:rsidRPr="00031ECB">
        <w:rPr>
          <w:b/>
          <w:sz w:val="25"/>
          <w:szCs w:val="25"/>
        </w:rPr>
        <w:t xml:space="preserve">   </w:t>
      </w:r>
      <w:r w:rsidRPr="00031ECB">
        <w:rPr>
          <w:b/>
          <w:sz w:val="25"/>
          <w:szCs w:val="25"/>
        </w:rPr>
        <w:t xml:space="preserve"> </w:t>
      </w:r>
      <w:r w:rsidR="00031ECB" w:rsidRPr="00031ECB">
        <w:rPr>
          <w:b/>
          <w:sz w:val="25"/>
          <w:szCs w:val="25"/>
        </w:rPr>
        <w:t>18</w:t>
      </w:r>
      <w:r w:rsidRPr="00031ECB">
        <w:rPr>
          <w:b/>
          <w:sz w:val="25"/>
          <w:szCs w:val="25"/>
        </w:rPr>
        <w:t xml:space="preserve"> de </w:t>
      </w:r>
      <w:r w:rsidR="00031ECB" w:rsidRPr="00031ECB">
        <w:rPr>
          <w:b/>
          <w:sz w:val="25"/>
          <w:szCs w:val="25"/>
        </w:rPr>
        <w:t>junho</w:t>
      </w:r>
      <w:r w:rsidRPr="00031ECB">
        <w:rPr>
          <w:b/>
          <w:sz w:val="25"/>
          <w:szCs w:val="25"/>
        </w:rPr>
        <w:t xml:space="preserve"> de 2014</w:t>
      </w:r>
    </w:p>
    <w:p w:rsidR="0097170E" w:rsidRPr="00031ECB" w:rsidRDefault="0097170E" w:rsidP="00031ECB">
      <w:pPr>
        <w:pStyle w:val="SemEspaamento"/>
        <w:ind w:left="3544" w:hanging="1134"/>
        <w:jc w:val="both"/>
        <w:rPr>
          <w:b/>
          <w:sz w:val="25"/>
          <w:szCs w:val="25"/>
        </w:rPr>
      </w:pPr>
      <w:r w:rsidRPr="00031ECB">
        <w:rPr>
          <w:b/>
          <w:sz w:val="25"/>
          <w:szCs w:val="25"/>
        </w:rPr>
        <w:t>Ementa:</w:t>
      </w:r>
      <w:r w:rsidR="00031ECB">
        <w:rPr>
          <w:b/>
          <w:sz w:val="25"/>
          <w:szCs w:val="25"/>
        </w:rPr>
        <w:t xml:space="preserve"> </w:t>
      </w:r>
      <w:r w:rsidRPr="00031ECB">
        <w:rPr>
          <w:b/>
          <w:sz w:val="25"/>
          <w:szCs w:val="25"/>
        </w:rPr>
        <w:t>“E</w:t>
      </w:r>
      <w:r w:rsidRPr="00031ECB">
        <w:rPr>
          <w:b/>
          <w:sz w:val="24"/>
          <w:szCs w:val="24"/>
        </w:rPr>
        <w:t xml:space="preserve">stabelece e Regulamenta o uso de crachá de                </w:t>
      </w:r>
      <w:r w:rsidR="00C97D5B" w:rsidRPr="00031ECB">
        <w:rPr>
          <w:b/>
          <w:sz w:val="24"/>
          <w:szCs w:val="24"/>
        </w:rPr>
        <w:t xml:space="preserve">  </w:t>
      </w:r>
      <w:r w:rsidRPr="00031ECB">
        <w:rPr>
          <w:b/>
          <w:sz w:val="24"/>
          <w:szCs w:val="24"/>
        </w:rPr>
        <w:t xml:space="preserve"> identificação e uniforme nas dependências da                </w:t>
      </w:r>
      <w:r w:rsidR="00C97D5B" w:rsidRPr="00031ECB">
        <w:rPr>
          <w:b/>
          <w:sz w:val="24"/>
          <w:szCs w:val="24"/>
        </w:rPr>
        <w:t xml:space="preserve">  </w:t>
      </w:r>
      <w:r w:rsidRPr="00031ECB">
        <w:rPr>
          <w:b/>
          <w:sz w:val="24"/>
          <w:szCs w:val="24"/>
        </w:rPr>
        <w:t xml:space="preserve">Câmara Municipal de Guaíra/PR no horário de                </w:t>
      </w:r>
      <w:r w:rsidR="00C97D5B" w:rsidRPr="00031ECB">
        <w:rPr>
          <w:b/>
          <w:sz w:val="24"/>
          <w:szCs w:val="24"/>
        </w:rPr>
        <w:t xml:space="preserve">  </w:t>
      </w:r>
      <w:r w:rsidRPr="00031ECB">
        <w:rPr>
          <w:b/>
          <w:sz w:val="24"/>
          <w:szCs w:val="24"/>
        </w:rPr>
        <w:t>exped</w:t>
      </w:r>
      <w:r w:rsidR="00031ECB" w:rsidRPr="00031ECB">
        <w:rPr>
          <w:b/>
          <w:sz w:val="24"/>
          <w:szCs w:val="24"/>
        </w:rPr>
        <w:t>iente, e dá outras providências</w:t>
      </w:r>
      <w:r w:rsidRPr="00031ECB">
        <w:rPr>
          <w:b/>
          <w:sz w:val="25"/>
          <w:szCs w:val="25"/>
        </w:rPr>
        <w:t>”</w:t>
      </w:r>
    </w:p>
    <w:p w:rsidR="0097170E" w:rsidRPr="00031ECB" w:rsidRDefault="0097170E" w:rsidP="0097170E">
      <w:pPr>
        <w:pStyle w:val="SemEspaamento"/>
        <w:ind w:left="2410"/>
        <w:jc w:val="both"/>
        <w:rPr>
          <w:sz w:val="25"/>
          <w:szCs w:val="25"/>
        </w:rPr>
      </w:pPr>
      <w:r w:rsidRPr="00031ECB">
        <w:rPr>
          <w:b/>
          <w:sz w:val="25"/>
          <w:szCs w:val="25"/>
        </w:rPr>
        <w:t xml:space="preserve">         </w:t>
      </w:r>
      <w:r w:rsidRPr="00031ECB">
        <w:rPr>
          <w:sz w:val="25"/>
          <w:szCs w:val="25"/>
        </w:rPr>
        <w:t xml:space="preserve"> </w:t>
      </w:r>
    </w:p>
    <w:p w:rsidR="0097170E" w:rsidRPr="00031ECB" w:rsidRDefault="0097170E" w:rsidP="0097170E">
      <w:pPr>
        <w:pStyle w:val="SemEspaamento"/>
        <w:ind w:left="2832"/>
        <w:jc w:val="both"/>
        <w:rPr>
          <w:sz w:val="25"/>
          <w:szCs w:val="25"/>
        </w:rPr>
      </w:pPr>
    </w:p>
    <w:p w:rsidR="0097170E" w:rsidRPr="00031ECB" w:rsidRDefault="0097170E" w:rsidP="0097170E">
      <w:pPr>
        <w:pStyle w:val="SemEspaamento"/>
        <w:ind w:left="2832"/>
        <w:jc w:val="both"/>
        <w:rPr>
          <w:sz w:val="25"/>
          <w:szCs w:val="25"/>
        </w:rPr>
      </w:pPr>
    </w:p>
    <w:p w:rsidR="0097170E" w:rsidRPr="00031ECB" w:rsidRDefault="0097170E" w:rsidP="00031ECB">
      <w:pPr>
        <w:ind w:firstLine="2410"/>
        <w:jc w:val="both"/>
        <w:rPr>
          <w:rFonts w:ascii="Tahoma" w:hAnsi="Tahoma" w:cs="Tahoma"/>
          <w:b/>
          <w:sz w:val="25"/>
          <w:szCs w:val="25"/>
        </w:rPr>
      </w:pPr>
      <w:r w:rsidRPr="00031ECB">
        <w:rPr>
          <w:rFonts w:ascii="Tahoma" w:hAnsi="Tahoma" w:cs="Tahoma"/>
          <w:sz w:val="25"/>
          <w:szCs w:val="25"/>
        </w:rPr>
        <w:t xml:space="preserve">A CÂMARA  MUNICIPAL  DE GUAÍRA, Estado do Paraná, aprovou, e eu, Presidente promulgo a seguinte </w:t>
      </w:r>
      <w:r w:rsidRPr="00031ECB">
        <w:rPr>
          <w:rFonts w:ascii="Tahoma" w:hAnsi="Tahoma" w:cs="Tahoma"/>
          <w:b/>
          <w:sz w:val="25"/>
          <w:szCs w:val="25"/>
        </w:rPr>
        <w:t xml:space="preserve">R E S O L U Ç Ã O: </w:t>
      </w:r>
    </w:p>
    <w:p w:rsidR="0097170E" w:rsidRPr="00031ECB" w:rsidRDefault="0097170E" w:rsidP="0097170E">
      <w:pPr>
        <w:pStyle w:val="SemEspaamento"/>
        <w:ind w:firstLine="2410"/>
        <w:jc w:val="both"/>
        <w:rPr>
          <w:sz w:val="25"/>
          <w:szCs w:val="25"/>
        </w:rPr>
      </w:pPr>
    </w:p>
    <w:p w:rsidR="00B66BA0" w:rsidRPr="00031ECB" w:rsidRDefault="00B66BA0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>Art. 1° - Fica o Poder Legislativo autorizado a adquirir</w:t>
      </w:r>
      <w:r w:rsidR="00800E3F" w:rsidRPr="00031ECB">
        <w:rPr>
          <w:sz w:val="25"/>
          <w:szCs w:val="25"/>
        </w:rPr>
        <w:t xml:space="preserve"> crachás de identificação e</w:t>
      </w:r>
      <w:r w:rsidRPr="00031ECB">
        <w:rPr>
          <w:sz w:val="25"/>
          <w:szCs w:val="25"/>
        </w:rPr>
        <w:t xml:space="preserve"> uniformes para o uso dos servidores lotados na Câmara Municipal, sendo o uso indispensável no exercício das suas atribuições.</w:t>
      </w:r>
    </w:p>
    <w:p w:rsidR="00B66BA0" w:rsidRPr="00031ECB" w:rsidRDefault="00B66BA0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>Art. 2° - A Câmara Municipal de Guaíra/Pr obriga-se a fornecer gratuitamente o</w:t>
      </w:r>
      <w:r w:rsidR="00800E3F" w:rsidRPr="00031ECB">
        <w:rPr>
          <w:sz w:val="25"/>
          <w:szCs w:val="25"/>
        </w:rPr>
        <w:t xml:space="preserve"> crachá de identificação e o</w:t>
      </w:r>
      <w:r w:rsidRPr="00031ECB">
        <w:rPr>
          <w:sz w:val="25"/>
          <w:szCs w:val="25"/>
        </w:rPr>
        <w:t xml:space="preserve"> uniforme aos servidores, cujas despesas serão cobertas com dotações do orçamento vigente.</w:t>
      </w:r>
    </w:p>
    <w:p w:rsidR="00B66BA0" w:rsidRPr="00031ECB" w:rsidRDefault="00B66BA0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>Parágrafo Único – A obrigatoriedade do uso do</w:t>
      </w:r>
      <w:r w:rsidR="00800E3F" w:rsidRPr="00031ECB">
        <w:rPr>
          <w:sz w:val="25"/>
          <w:szCs w:val="25"/>
        </w:rPr>
        <w:t xml:space="preserve"> crachá e do</w:t>
      </w:r>
      <w:r w:rsidRPr="00031ECB">
        <w:rPr>
          <w:sz w:val="25"/>
          <w:szCs w:val="25"/>
        </w:rPr>
        <w:t xml:space="preserve"> uniforme restringe-se aos servidores lotados na Câmara Municipal e deverão utiliza-lo diariamente, durante o horário regular de expediente e em eventual horário extraordinário, bem como durante as sessões ordinárias</w:t>
      </w:r>
      <w:r w:rsidR="00BC7329" w:rsidRPr="00031ECB">
        <w:rPr>
          <w:sz w:val="25"/>
          <w:szCs w:val="25"/>
        </w:rPr>
        <w:t xml:space="preserve"> e</w:t>
      </w:r>
      <w:r w:rsidRPr="00031ECB">
        <w:rPr>
          <w:sz w:val="25"/>
          <w:szCs w:val="25"/>
        </w:rPr>
        <w:t xml:space="preserve"> extraordinárias.</w:t>
      </w:r>
    </w:p>
    <w:p w:rsidR="00554DDB" w:rsidRPr="00031ECB" w:rsidRDefault="00031ECB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>Art.</w:t>
      </w:r>
      <w:r w:rsidR="00B66BA0" w:rsidRPr="00031ECB">
        <w:rPr>
          <w:sz w:val="25"/>
          <w:szCs w:val="25"/>
        </w:rPr>
        <w:t xml:space="preserve"> 3° - </w:t>
      </w:r>
      <w:r w:rsidR="00554DDB" w:rsidRPr="00031ECB">
        <w:rPr>
          <w:sz w:val="25"/>
          <w:szCs w:val="25"/>
        </w:rPr>
        <w:t>Para efeitos desta Resolução são estabelecidos 03 (três) modelos de uniformes assim compostos:</w:t>
      </w:r>
    </w:p>
    <w:p w:rsidR="00B66BA0" w:rsidRPr="00031ECB" w:rsidRDefault="00554DDB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>I – uniforme feminino, composto por camisete manga curta, camisete manga longa e camiseta gola polo, com identificação/logotipo bordado da Câmara Municipal de Guaíra/PR;</w:t>
      </w:r>
    </w:p>
    <w:p w:rsidR="00554DDB" w:rsidRPr="00031ECB" w:rsidRDefault="00554DDB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>II – uniforme masculino, composto por camisa manga longa, camisa ma</w:t>
      </w:r>
      <w:r w:rsidR="00031ECB">
        <w:rPr>
          <w:sz w:val="25"/>
          <w:szCs w:val="25"/>
        </w:rPr>
        <w:t>nga curta e camiseta gola polo,</w:t>
      </w:r>
      <w:r w:rsidRPr="00031ECB">
        <w:rPr>
          <w:sz w:val="25"/>
          <w:szCs w:val="25"/>
        </w:rPr>
        <w:t xml:space="preserve"> com identificação/logotipo bordado da Câmara Municipal de Guaíra/PR;</w:t>
      </w:r>
    </w:p>
    <w:p w:rsidR="007572AD" w:rsidRPr="00031ECB" w:rsidRDefault="00554DDB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 xml:space="preserve">Art. 4° - </w:t>
      </w:r>
      <w:r w:rsidR="007572AD" w:rsidRPr="00031ECB">
        <w:rPr>
          <w:sz w:val="25"/>
          <w:szCs w:val="25"/>
        </w:rPr>
        <w:t>O uso do uniforme é obrigatório no horário das Sessões para os funcionários que participam das mesmas, excetuando-se de sua utilização os membros do corpo jurídico da Câmara Municipal por estarem abrangidos por regulamentação própria (art. 58, inciso XI da Lei 8960/94 – EAOAB)</w:t>
      </w:r>
    </w:p>
    <w:p w:rsidR="00C97D5B" w:rsidRPr="00031ECB" w:rsidRDefault="007572AD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lastRenderedPageBreak/>
        <w:t>Art. 5° - A Câmara Municipal de Guaíra/Pr fornecerá aos servidores: 03 peças de uniforme de acordo com os modelos especificados no art. 3°, ficando a critério de escolha de cada servidor qual modelo pretende utilizar.</w:t>
      </w:r>
    </w:p>
    <w:p w:rsidR="007572AD" w:rsidRPr="00031ECB" w:rsidRDefault="007572AD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>§ 1° - Quando do recebimento do uniforme os servidores se comprometerão pelo bom uso, zelo, guarda, conservação e limpeza dos uniformes;</w:t>
      </w:r>
    </w:p>
    <w:p w:rsidR="007572AD" w:rsidRPr="00031ECB" w:rsidRDefault="007572AD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>§ 2° - Os servidores deverão repor o uniforme que venha a faltar ou se deteriorar, às suas expensas, no caso de perda ou mau uso dos mesmos.</w:t>
      </w:r>
    </w:p>
    <w:p w:rsidR="007572AD" w:rsidRPr="00031ECB" w:rsidRDefault="007572AD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>Art. 6° - A Câmara Municipal de Guaíra/PR deverá proceder a aquisição dos</w:t>
      </w:r>
      <w:r w:rsidR="00800E3F" w:rsidRPr="00031ECB">
        <w:rPr>
          <w:sz w:val="25"/>
          <w:szCs w:val="25"/>
        </w:rPr>
        <w:t xml:space="preserve"> crachás de identificação e dos</w:t>
      </w:r>
      <w:r w:rsidRPr="00031ECB">
        <w:rPr>
          <w:sz w:val="25"/>
          <w:szCs w:val="25"/>
        </w:rPr>
        <w:t xml:space="preserve"> uniformes, observad</w:t>
      </w:r>
      <w:r w:rsidR="00145BEA" w:rsidRPr="00031ECB">
        <w:rPr>
          <w:sz w:val="25"/>
          <w:szCs w:val="25"/>
        </w:rPr>
        <w:t>os os</w:t>
      </w:r>
      <w:r w:rsidRPr="00031ECB">
        <w:rPr>
          <w:sz w:val="25"/>
          <w:szCs w:val="25"/>
        </w:rPr>
        <w:t xml:space="preserve"> termos da Lei 8.666/93, no caso em espécie.</w:t>
      </w:r>
    </w:p>
    <w:p w:rsidR="007572AD" w:rsidRPr="00031ECB" w:rsidRDefault="007572AD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>Art. 7° - Esta Resolução entrará em vigor na data de sua publicação, revogadas as disposições em contrário.</w:t>
      </w:r>
    </w:p>
    <w:p w:rsidR="007572AD" w:rsidRPr="00031ECB" w:rsidRDefault="00031ECB" w:rsidP="00031ECB">
      <w:pPr>
        <w:ind w:firstLine="2410"/>
        <w:jc w:val="both"/>
        <w:rPr>
          <w:sz w:val="25"/>
          <w:szCs w:val="25"/>
        </w:rPr>
      </w:pPr>
      <w:r w:rsidRPr="00031ECB">
        <w:rPr>
          <w:sz w:val="25"/>
          <w:szCs w:val="25"/>
        </w:rPr>
        <w:t xml:space="preserve">Edifício da </w:t>
      </w:r>
      <w:r w:rsidR="00C97D5B" w:rsidRPr="00031ECB">
        <w:rPr>
          <w:sz w:val="25"/>
          <w:szCs w:val="25"/>
        </w:rPr>
        <w:t xml:space="preserve">Câmara Municipal de </w:t>
      </w:r>
      <w:r w:rsidR="007572AD" w:rsidRPr="00031ECB">
        <w:rPr>
          <w:sz w:val="25"/>
          <w:szCs w:val="25"/>
        </w:rPr>
        <w:t>Guaíra,</w:t>
      </w:r>
      <w:r w:rsidRPr="00031ECB">
        <w:rPr>
          <w:sz w:val="25"/>
          <w:szCs w:val="25"/>
        </w:rPr>
        <w:t xml:space="preserve"> estado do Paraná, em 18 de junho</w:t>
      </w:r>
      <w:r w:rsidR="007572AD" w:rsidRPr="00031ECB">
        <w:rPr>
          <w:sz w:val="25"/>
          <w:szCs w:val="25"/>
        </w:rPr>
        <w:t xml:space="preserve"> de 2014.</w:t>
      </w:r>
    </w:p>
    <w:p w:rsidR="007572AD" w:rsidRPr="00031ECB" w:rsidRDefault="007572AD" w:rsidP="00B66BA0">
      <w:pPr>
        <w:jc w:val="both"/>
        <w:rPr>
          <w:sz w:val="25"/>
          <w:szCs w:val="25"/>
        </w:rPr>
      </w:pPr>
    </w:p>
    <w:p w:rsidR="007572AD" w:rsidRPr="004C3C44" w:rsidRDefault="004C3C44" w:rsidP="004C3C44">
      <w:pPr>
        <w:pStyle w:val="SemEspaamento"/>
        <w:ind w:left="212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bookmarkStart w:id="0" w:name="_GoBack"/>
      <w:bookmarkEnd w:id="0"/>
      <w:proofErr w:type="gramStart"/>
      <w:r w:rsidR="007572AD" w:rsidRPr="004C3C44">
        <w:rPr>
          <w:b/>
          <w:sz w:val="26"/>
          <w:szCs w:val="26"/>
        </w:rPr>
        <w:t>ALMIR</w:t>
      </w:r>
      <w:r>
        <w:rPr>
          <w:b/>
          <w:sz w:val="26"/>
          <w:szCs w:val="26"/>
        </w:rPr>
        <w:t xml:space="preserve"> </w:t>
      </w:r>
      <w:r w:rsidR="007572AD" w:rsidRPr="004C3C44">
        <w:rPr>
          <w:b/>
          <w:sz w:val="26"/>
          <w:szCs w:val="26"/>
        </w:rPr>
        <w:t xml:space="preserve"> BUENO</w:t>
      </w:r>
      <w:proofErr w:type="gramEnd"/>
      <w:r w:rsidR="00814B8C" w:rsidRPr="004C3C44">
        <w:rPr>
          <w:b/>
          <w:sz w:val="26"/>
          <w:szCs w:val="26"/>
        </w:rPr>
        <w:t xml:space="preserve">                                                                         </w:t>
      </w:r>
    </w:p>
    <w:p w:rsidR="007572AD" w:rsidRPr="004C3C44" w:rsidRDefault="00814B8C" w:rsidP="00814B8C">
      <w:pPr>
        <w:pStyle w:val="SemEspaamento"/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 w:rsidR="004C3C44">
        <w:rPr>
          <w:b/>
          <w:sz w:val="24"/>
          <w:szCs w:val="24"/>
        </w:rPr>
        <w:tab/>
      </w:r>
      <w:r w:rsidR="004C3C44">
        <w:rPr>
          <w:b/>
          <w:sz w:val="24"/>
          <w:szCs w:val="24"/>
        </w:rPr>
        <w:tab/>
      </w:r>
      <w:r w:rsidR="004C3C44" w:rsidRPr="004C3C44">
        <w:rPr>
          <w:b/>
          <w:sz w:val="24"/>
          <w:szCs w:val="24"/>
        </w:rPr>
        <w:t xml:space="preserve">                      </w:t>
      </w:r>
      <w:r w:rsidR="004C3C44">
        <w:rPr>
          <w:b/>
          <w:sz w:val="24"/>
          <w:szCs w:val="24"/>
        </w:rPr>
        <w:t xml:space="preserve"> </w:t>
      </w:r>
      <w:r w:rsidR="004C3C44" w:rsidRPr="004C3C44">
        <w:rPr>
          <w:b/>
          <w:sz w:val="24"/>
          <w:szCs w:val="24"/>
        </w:rPr>
        <w:t xml:space="preserve"> </w:t>
      </w:r>
      <w:r w:rsidR="004C3C44">
        <w:rPr>
          <w:b/>
          <w:sz w:val="24"/>
          <w:szCs w:val="24"/>
        </w:rPr>
        <w:t xml:space="preserve">         </w:t>
      </w:r>
      <w:r w:rsidRPr="004C3C44">
        <w:rPr>
          <w:b/>
          <w:sz w:val="20"/>
          <w:szCs w:val="20"/>
        </w:rPr>
        <w:t>P</w:t>
      </w:r>
      <w:r w:rsidR="007572AD" w:rsidRPr="004C3C44">
        <w:rPr>
          <w:b/>
          <w:sz w:val="20"/>
          <w:szCs w:val="20"/>
        </w:rPr>
        <w:t>residente</w:t>
      </w:r>
      <w:r w:rsidR="004C3C44" w:rsidRPr="004C3C44">
        <w:rPr>
          <w:b/>
          <w:sz w:val="20"/>
          <w:szCs w:val="20"/>
        </w:rPr>
        <w:t>/Gestão 2014</w:t>
      </w:r>
      <w:r w:rsidRPr="004C3C44">
        <w:rPr>
          <w:b/>
          <w:sz w:val="20"/>
          <w:szCs w:val="20"/>
        </w:rPr>
        <w:t xml:space="preserve">                                                                                 </w:t>
      </w:r>
    </w:p>
    <w:p w:rsidR="00814B8C" w:rsidRDefault="00814B8C" w:rsidP="00814B8C">
      <w:pPr>
        <w:pStyle w:val="SemEspaamento"/>
        <w:jc w:val="both"/>
        <w:rPr>
          <w:b/>
          <w:sz w:val="24"/>
          <w:szCs w:val="24"/>
        </w:rPr>
      </w:pPr>
    </w:p>
    <w:p w:rsidR="00814B8C" w:rsidRDefault="00814B8C" w:rsidP="00814B8C">
      <w:pPr>
        <w:pStyle w:val="SemEspaamento"/>
        <w:jc w:val="both"/>
        <w:rPr>
          <w:b/>
          <w:sz w:val="24"/>
          <w:szCs w:val="24"/>
        </w:rPr>
      </w:pPr>
    </w:p>
    <w:sectPr w:rsidR="00814B8C" w:rsidSect="00031ECB">
      <w:pgSz w:w="11906" w:h="16838"/>
      <w:pgMar w:top="2268" w:right="99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58"/>
    <w:rsid w:val="00031ECB"/>
    <w:rsid w:val="000A6706"/>
    <w:rsid w:val="000E6E59"/>
    <w:rsid w:val="00123A01"/>
    <w:rsid w:val="00145BEA"/>
    <w:rsid w:val="00162047"/>
    <w:rsid w:val="0017776C"/>
    <w:rsid w:val="00186FA1"/>
    <w:rsid w:val="00196DED"/>
    <w:rsid w:val="001A1364"/>
    <w:rsid w:val="0024554A"/>
    <w:rsid w:val="00247FBF"/>
    <w:rsid w:val="002C09B5"/>
    <w:rsid w:val="002D5D3C"/>
    <w:rsid w:val="003372DD"/>
    <w:rsid w:val="003455F6"/>
    <w:rsid w:val="00346004"/>
    <w:rsid w:val="0034715C"/>
    <w:rsid w:val="00350457"/>
    <w:rsid w:val="00366BD2"/>
    <w:rsid w:val="003743E9"/>
    <w:rsid w:val="003C4824"/>
    <w:rsid w:val="003E353A"/>
    <w:rsid w:val="00421EF0"/>
    <w:rsid w:val="0044656C"/>
    <w:rsid w:val="00454C68"/>
    <w:rsid w:val="004B1188"/>
    <w:rsid w:val="004C3C44"/>
    <w:rsid w:val="0051041D"/>
    <w:rsid w:val="00541180"/>
    <w:rsid w:val="00554DDB"/>
    <w:rsid w:val="005700E5"/>
    <w:rsid w:val="005A5982"/>
    <w:rsid w:val="005B7149"/>
    <w:rsid w:val="005C24A3"/>
    <w:rsid w:val="005D483B"/>
    <w:rsid w:val="005E516A"/>
    <w:rsid w:val="005F5BFD"/>
    <w:rsid w:val="006425EF"/>
    <w:rsid w:val="006E6656"/>
    <w:rsid w:val="00712BCE"/>
    <w:rsid w:val="007572AD"/>
    <w:rsid w:val="0076030A"/>
    <w:rsid w:val="00767602"/>
    <w:rsid w:val="00771958"/>
    <w:rsid w:val="00777EC3"/>
    <w:rsid w:val="007A5DD6"/>
    <w:rsid w:val="00800E3F"/>
    <w:rsid w:val="00814B8C"/>
    <w:rsid w:val="0081724A"/>
    <w:rsid w:val="008245B2"/>
    <w:rsid w:val="00830566"/>
    <w:rsid w:val="008546A6"/>
    <w:rsid w:val="00857495"/>
    <w:rsid w:val="008A1488"/>
    <w:rsid w:val="008C311D"/>
    <w:rsid w:val="008E00DD"/>
    <w:rsid w:val="008E761B"/>
    <w:rsid w:val="008F657B"/>
    <w:rsid w:val="00967F3D"/>
    <w:rsid w:val="009700A5"/>
    <w:rsid w:val="0097170E"/>
    <w:rsid w:val="00972C85"/>
    <w:rsid w:val="00995D1C"/>
    <w:rsid w:val="00A00617"/>
    <w:rsid w:val="00A42EEA"/>
    <w:rsid w:val="00A43023"/>
    <w:rsid w:val="00A70D69"/>
    <w:rsid w:val="00AC04F8"/>
    <w:rsid w:val="00AC71BE"/>
    <w:rsid w:val="00AD29B5"/>
    <w:rsid w:val="00AF5CDE"/>
    <w:rsid w:val="00B109AC"/>
    <w:rsid w:val="00B25740"/>
    <w:rsid w:val="00B277DF"/>
    <w:rsid w:val="00B4262C"/>
    <w:rsid w:val="00B66BA0"/>
    <w:rsid w:val="00BB6604"/>
    <w:rsid w:val="00BC7329"/>
    <w:rsid w:val="00C52391"/>
    <w:rsid w:val="00C61099"/>
    <w:rsid w:val="00C71A6C"/>
    <w:rsid w:val="00C74EA6"/>
    <w:rsid w:val="00C928A7"/>
    <w:rsid w:val="00C97D5B"/>
    <w:rsid w:val="00CA2C9F"/>
    <w:rsid w:val="00CE1EAE"/>
    <w:rsid w:val="00D13B14"/>
    <w:rsid w:val="00D142AD"/>
    <w:rsid w:val="00D54D84"/>
    <w:rsid w:val="00D9076E"/>
    <w:rsid w:val="00D91D42"/>
    <w:rsid w:val="00DE4DFB"/>
    <w:rsid w:val="00DF1CCD"/>
    <w:rsid w:val="00E07C84"/>
    <w:rsid w:val="00E922D8"/>
    <w:rsid w:val="00E95568"/>
    <w:rsid w:val="00EB1CB2"/>
    <w:rsid w:val="00EC1E73"/>
    <w:rsid w:val="00EC5787"/>
    <w:rsid w:val="00F16852"/>
    <w:rsid w:val="00F23B11"/>
    <w:rsid w:val="00F43299"/>
    <w:rsid w:val="00F60758"/>
    <w:rsid w:val="00F6209C"/>
    <w:rsid w:val="00F66BC8"/>
    <w:rsid w:val="00F93D7F"/>
    <w:rsid w:val="00F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4C3AA-4DDD-4EB7-ACED-77E36A2C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72A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2014-06-23T13:12:00Z</cp:lastPrinted>
  <dcterms:created xsi:type="dcterms:W3CDTF">2014-06-23T13:01:00Z</dcterms:created>
  <dcterms:modified xsi:type="dcterms:W3CDTF">2014-06-23T13:13:00Z</dcterms:modified>
</cp:coreProperties>
</file>