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A21F" w14:textId="187179FB" w:rsidR="003A6BF3" w:rsidRPr="00850834" w:rsidRDefault="003A6BF3" w:rsidP="00850834">
      <w:pPr>
        <w:spacing w:after="0" w:line="240" w:lineRule="auto"/>
        <w:ind w:left="3544" w:hanging="992"/>
        <w:rPr>
          <w:b/>
          <w:bCs/>
          <w:sz w:val="23"/>
          <w:szCs w:val="23"/>
        </w:rPr>
      </w:pPr>
      <w:r w:rsidRPr="00850834">
        <w:rPr>
          <w:b/>
          <w:bCs/>
          <w:sz w:val="23"/>
          <w:szCs w:val="23"/>
        </w:rPr>
        <w:t>R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>E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>S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>O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>L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>U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>Ç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>Ã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 xml:space="preserve">O </w:t>
      </w:r>
      <w:r w:rsidR="008F621C">
        <w:rPr>
          <w:b/>
          <w:bCs/>
          <w:sz w:val="23"/>
          <w:szCs w:val="23"/>
        </w:rPr>
        <w:t xml:space="preserve"> </w:t>
      </w:r>
      <w:r w:rsidRPr="00850834">
        <w:rPr>
          <w:b/>
          <w:bCs/>
          <w:sz w:val="23"/>
          <w:szCs w:val="23"/>
        </w:rPr>
        <w:t xml:space="preserve">Nº </w:t>
      </w:r>
      <w:r w:rsidR="008F621C">
        <w:rPr>
          <w:b/>
          <w:bCs/>
          <w:sz w:val="28"/>
          <w:szCs w:val="28"/>
        </w:rPr>
        <w:t>05</w:t>
      </w:r>
      <w:r w:rsidRPr="00850834">
        <w:rPr>
          <w:b/>
          <w:bCs/>
          <w:sz w:val="23"/>
          <w:szCs w:val="23"/>
        </w:rPr>
        <w:t>/2022</w:t>
      </w:r>
    </w:p>
    <w:p w14:paraId="07C86ADD" w14:textId="25B23BA8" w:rsidR="003A6BF3" w:rsidRPr="00850834" w:rsidRDefault="003A6BF3" w:rsidP="00850834">
      <w:pPr>
        <w:spacing w:after="0" w:line="240" w:lineRule="auto"/>
        <w:ind w:left="3544" w:hanging="992"/>
        <w:rPr>
          <w:sz w:val="23"/>
          <w:szCs w:val="23"/>
        </w:rPr>
      </w:pPr>
      <w:r w:rsidRPr="00850834">
        <w:rPr>
          <w:sz w:val="23"/>
          <w:szCs w:val="23"/>
        </w:rPr>
        <w:t>D</w:t>
      </w:r>
      <w:r w:rsidR="00850834" w:rsidRPr="00850834">
        <w:rPr>
          <w:sz w:val="23"/>
          <w:szCs w:val="23"/>
        </w:rPr>
        <w:t xml:space="preserve"> </w:t>
      </w:r>
      <w:r w:rsidRPr="00850834">
        <w:rPr>
          <w:sz w:val="23"/>
          <w:szCs w:val="23"/>
        </w:rPr>
        <w:t>a</w:t>
      </w:r>
      <w:r w:rsidR="00850834" w:rsidRPr="00850834">
        <w:rPr>
          <w:sz w:val="23"/>
          <w:szCs w:val="23"/>
        </w:rPr>
        <w:t xml:space="preserve"> </w:t>
      </w:r>
      <w:r w:rsidRPr="00850834">
        <w:rPr>
          <w:sz w:val="23"/>
          <w:szCs w:val="23"/>
        </w:rPr>
        <w:t>t</w:t>
      </w:r>
      <w:r w:rsidR="00850834" w:rsidRPr="00850834">
        <w:rPr>
          <w:sz w:val="23"/>
          <w:szCs w:val="23"/>
        </w:rPr>
        <w:t xml:space="preserve"> </w:t>
      </w:r>
      <w:r w:rsidRPr="00850834">
        <w:rPr>
          <w:sz w:val="23"/>
          <w:szCs w:val="23"/>
        </w:rPr>
        <w:t>a:</w:t>
      </w:r>
      <w:r w:rsidR="00850834" w:rsidRPr="00850834">
        <w:rPr>
          <w:sz w:val="23"/>
          <w:szCs w:val="23"/>
        </w:rPr>
        <w:t xml:space="preserve">- </w:t>
      </w:r>
      <w:r w:rsidRPr="00850834">
        <w:rPr>
          <w:sz w:val="23"/>
          <w:szCs w:val="23"/>
        </w:rPr>
        <w:t xml:space="preserve"> </w:t>
      </w:r>
      <w:r w:rsidR="00850834" w:rsidRPr="00850834">
        <w:rPr>
          <w:sz w:val="23"/>
          <w:szCs w:val="23"/>
        </w:rPr>
        <w:t>18 de outubro</w:t>
      </w:r>
      <w:r w:rsidRPr="00850834">
        <w:rPr>
          <w:sz w:val="23"/>
          <w:szCs w:val="23"/>
        </w:rPr>
        <w:t xml:space="preserve"> de 2022.</w:t>
      </w:r>
    </w:p>
    <w:p w14:paraId="2EB84D78" w14:textId="77777777" w:rsidR="003A6BF3" w:rsidRPr="00850834" w:rsidRDefault="003A6BF3" w:rsidP="00850834">
      <w:pPr>
        <w:spacing w:line="240" w:lineRule="auto"/>
        <w:ind w:left="3402" w:hanging="850"/>
        <w:jc w:val="both"/>
        <w:rPr>
          <w:b/>
          <w:bCs/>
          <w:i/>
          <w:iCs/>
          <w:sz w:val="23"/>
          <w:szCs w:val="23"/>
        </w:rPr>
      </w:pPr>
      <w:r w:rsidRPr="00850834">
        <w:rPr>
          <w:b/>
          <w:bCs/>
          <w:sz w:val="23"/>
          <w:szCs w:val="23"/>
        </w:rPr>
        <w:t xml:space="preserve">Súmula: </w:t>
      </w:r>
      <w:r w:rsidRPr="00850834">
        <w:rPr>
          <w:b/>
          <w:bCs/>
          <w:i/>
          <w:iCs/>
          <w:sz w:val="23"/>
          <w:szCs w:val="23"/>
        </w:rPr>
        <w:t>Regulamenta o acesso à informação e aplicação da Lei Federal nº 12.527/2011, no âmbito da Câmara Municipal de Guaíra, Estado do Paraná.</w:t>
      </w:r>
    </w:p>
    <w:p w14:paraId="563FAD24" w14:textId="77777777" w:rsidR="008F621C" w:rsidRPr="008F621C" w:rsidRDefault="008F621C" w:rsidP="003A6BF3">
      <w:pPr>
        <w:ind w:firstLine="2552"/>
        <w:jc w:val="both"/>
        <w:rPr>
          <w:sz w:val="20"/>
          <w:szCs w:val="20"/>
        </w:rPr>
      </w:pPr>
    </w:p>
    <w:p w14:paraId="38C7892A" w14:textId="2616DD97" w:rsidR="003A6BF3" w:rsidRPr="00850834" w:rsidRDefault="003A6BF3" w:rsidP="003A6BF3">
      <w:pPr>
        <w:ind w:firstLine="2552"/>
        <w:jc w:val="both"/>
        <w:rPr>
          <w:b/>
          <w:bCs/>
          <w:sz w:val="23"/>
          <w:szCs w:val="23"/>
        </w:rPr>
      </w:pPr>
      <w:r w:rsidRPr="00850834">
        <w:rPr>
          <w:sz w:val="23"/>
          <w:szCs w:val="23"/>
        </w:rPr>
        <w:t xml:space="preserve">A Câmara Municipal de Guaíra, Estado do Paraná, no uso de suas atribuições contidas no artigo 36, XIII, da Resolução nº 03, de 22 de dezembro de 2016, seu Regimento Interno, </w:t>
      </w:r>
      <w:r w:rsidRPr="00850834">
        <w:rPr>
          <w:b/>
          <w:bCs/>
          <w:sz w:val="23"/>
          <w:szCs w:val="23"/>
        </w:rPr>
        <w:t>RESOLVE</w:t>
      </w:r>
    </w:p>
    <w:p w14:paraId="59E5E573" w14:textId="77777777" w:rsidR="003A6BF3" w:rsidRPr="00850834" w:rsidRDefault="003A6BF3" w:rsidP="003A6BF3">
      <w:pPr>
        <w:spacing w:before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CAPÍTULO I</w:t>
      </w:r>
    </w:p>
    <w:p w14:paraId="63A05AC5" w14:textId="77777777" w:rsidR="003A6BF3" w:rsidRPr="00850834" w:rsidRDefault="003A6BF3" w:rsidP="003A6BF3">
      <w:pPr>
        <w:spacing w:after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DAS DISPOSIÇÕES GERAIS</w:t>
      </w:r>
    </w:p>
    <w:p w14:paraId="19C72A4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1º</w:t>
      </w:r>
      <w:r w:rsidRPr="00850834">
        <w:rPr>
          <w:sz w:val="23"/>
          <w:szCs w:val="23"/>
        </w:rPr>
        <w:t xml:space="preserve"> O acesso à informação e a aplicação da Lei Federal nº 12.527 de 18 de novembro de 2011, no âmbito da Câmara Municipal de Guaíra, Estado do Paraná, observarão o contido na presente Resolução, bem como as disposições constitucionais, legais e regimentais vigentes.</w:t>
      </w:r>
    </w:p>
    <w:p w14:paraId="12E4533C" w14:textId="77777777" w:rsidR="003A6BF3" w:rsidRPr="00850834" w:rsidRDefault="003A6BF3" w:rsidP="003A6BF3">
      <w:pPr>
        <w:spacing w:before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CAPÍTULO II</w:t>
      </w:r>
    </w:p>
    <w:p w14:paraId="5C59D5F3" w14:textId="77777777" w:rsidR="003A6BF3" w:rsidRPr="00850834" w:rsidRDefault="003A6BF3" w:rsidP="003A6BF3">
      <w:pPr>
        <w:spacing w:after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 xml:space="preserve">DO ACESSO À INFORMAÇÃO E DA SUA DIVULGAÇÃO </w:t>
      </w:r>
    </w:p>
    <w:p w14:paraId="7D71AB1B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2º</w:t>
      </w:r>
      <w:r w:rsidRPr="00850834">
        <w:rPr>
          <w:sz w:val="23"/>
          <w:szCs w:val="23"/>
        </w:rPr>
        <w:t xml:space="preserve"> O acesso a informações públicas produzidas ou custodiadas pela Câmara Municipal de Guaíra será viabilizado mediante:</w:t>
      </w:r>
    </w:p>
    <w:p w14:paraId="0CBE373A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observância</w:t>
      </w:r>
      <w:proofErr w:type="gramEnd"/>
      <w:r w:rsidRPr="00850834">
        <w:rPr>
          <w:sz w:val="23"/>
          <w:szCs w:val="23"/>
        </w:rPr>
        <w:t xml:space="preserve"> da publicidade como preceito geral e do sigilo como exceção;</w:t>
      </w:r>
    </w:p>
    <w:p w14:paraId="78596ED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divulgação</w:t>
      </w:r>
      <w:proofErr w:type="gramEnd"/>
      <w:r w:rsidRPr="00850834">
        <w:rPr>
          <w:sz w:val="23"/>
          <w:szCs w:val="23"/>
        </w:rPr>
        <w:t xml:space="preserve"> de informações de interesse coletivo ou geral na rede mundial de computadores, para acesso público;</w:t>
      </w:r>
    </w:p>
    <w:p w14:paraId="19FDB527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III – atendimento de pedido de acesso à informação encaminhado à Ouvidoria da Câmara;</w:t>
      </w:r>
    </w:p>
    <w:p w14:paraId="351B4FA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IV – </w:t>
      </w:r>
      <w:proofErr w:type="gramStart"/>
      <w:r w:rsidRPr="00850834">
        <w:rPr>
          <w:sz w:val="23"/>
          <w:szCs w:val="23"/>
        </w:rPr>
        <w:t>disponibilização</w:t>
      </w:r>
      <w:proofErr w:type="gramEnd"/>
      <w:r w:rsidRPr="00850834">
        <w:rPr>
          <w:sz w:val="23"/>
          <w:szCs w:val="23"/>
        </w:rPr>
        <w:t xml:space="preserve"> de meios para que o interessado possa consultar informações de interesse coletivo ou geral, bem como solicite informação, nos termos desta Resolução, mediante preenchimento de formulário eletrônico; e</w:t>
      </w:r>
    </w:p>
    <w:p w14:paraId="73CB2270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V – </w:t>
      </w:r>
      <w:proofErr w:type="gramStart"/>
      <w:r w:rsidRPr="00850834">
        <w:rPr>
          <w:sz w:val="23"/>
          <w:szCs w:val="23"/>
        </w:rPr>
        <w:t>outras</w:t>
      </w:r>
      <w:proofErr w:type="gramEnd"/>
      <w:r w:rsidRPr="00850834">
        <w:rPr>
          <w:sz w:val="23"/>
          <w:szCs w:val="23"/>
        </w:rPr>
        <w:t xml:space="preserve"> formas de divulgação indicadas em ato do Presidente da Câmara Municipal de Guaíra.</w:t>
      </w:r>
    </w:p>
    <w:p w14:paraId="52F5170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§ 1º Não poderá ser negado acesso à informação necessária à tutela judicial ou administrativa de direitos fundamentais. </w:t>
      </w:r>
    </w:p>
    <w:p w14:paraId="1F822B03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2º Cabe à Câmara Municipal de Guaíra controlar, através de resolução, o acesso e a divulgação de informações sigilosas por ele produzidas ou custodiadas, assegurando a devida proteção em conformidade com a classificação própria ou do órgão ou entidade de que emane o ato ou documento.</w:t>
      </w:r>
    </w:p>
    <w:p w14:paraId="5FB8CB0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lastRenderedPageBreak/>
        <w:t xml:space="preserve">Art. 3º </w:t>
      </w:r>
      <w:r w:rsidRPr="00850834">
        <w:rPr>
          <w:sz w:val="23"/>
          <w:szCs w:val="23"/>
        </w:rPr>
        <w:t xml:space="preserve">As informações públicas, de interesse coletivo ou geral, produzidas exclusivamente pela Câmara Municipal de Guaíra, serão divulgadas mediante disponibilização na rede mundial de computadores, para acesso, de dados inerentes a: </w:t>
      </w:r>
    </w:p>
    <w:p w14:paraId="4F51F3E8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registro</w:t>
      </w:r>
      <w:proofErr w:type="gramEnd"/>
      <w:r w:rsidRPr="00850834">
        <w:rPr>
          <w:sz w:val="23"/>
          <w:szCs w:val="23"/>
        </w:rPr>
        <w:t xml:space="preserve"> das competências e estrutura organizacional, endereços e telefones das respectivas unidades e horários de atendimento ao público;</w:t>
      </w:r>
    </w:p>
    <w:p w14:paraId="1606EABE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registro</w:t>
      </w:r>
      <w:proofErr w:type="gramEnd"/>
      <w:r w:rsidRPr="00850834">
        <w:rPr>
          <w:sz w:val="23"/>
          <w:szCs w:val="23"/>
        </w:rPr>
        <w:t xml:space="preserve"> de quaisquer repasses ou transferências de recursos financeiros;</w:t>
      </w:r>
    </w:p>
    <w:p w14:paraId="22683E3C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b/>
          <w:color w:val="FF0000"/>
          <w:sz w:val="23"/>
          <w:szCs w:val="23"/>
        </w:rPr>
      </w:pPr>
      <w:r w:rsidRPr="00850834">
        <w:rPr>
          <w:sz w:val="23"/>
          <w:szCs w:val="23"/>
        </w:rPr>
        <w:t xml:space="preserve">III – registro das despesas; </w:t>
      </w:r>
    </w:p>
    <w:p w14:paraId="14285B0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IV – </w:t>
      </w:r>
      <w:proofErr w:type="gramStart"/>
      <w:r w:rsidRPr="00850834">
        <w:rPr>
          <w:sz w:val="23"/>
          <w:szCs w:val="23"/>
        </w:rPr>
        <w:t>informações</w:t>
      </w:r>
      <w:proofErr w:type="gramEnd"/>
      <w:r w:rsidRPr="00850834">
        <w:rPr>
          <w:sz w:val="23"/>
          <w:szCs w:val="23"/>
        </w:rPr>
        <w:t xml:space="preserve"> concernentes a procedimentos licitatórios, inclusive os respectivos editais e resultados, bem como a todos os contratos celebrados; </w:t>
      </w:r>
    </w:p>
    <w:p w14:paraId="6B386C6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V – </w:t>
      </w:r>
      <w:proofErr w:type="gramStart"/>
      <w:r w:rsidRPr="00850834">
        <w:rPr>
          <w:sz w:val="23"/>
          <w:szCs w:val="23"/>
        </w:rPr>
        <w:t>dados</w:t>
      </w:r>
      <w:proofErr w:type="gramEnd"/>
      <w:r w:rsidRPr="00850834">
        <w:rPr>
          <w:sz w:val="23"/>
          <w:szCs w:val="23"/>
        </w:rPr>
        <w:t xml:space="preserve"> gerais para o acompanhamento de programas, ações, projetos e obras da Câmara Municipal de Guaíra; </w:t>
      </w:r>
    </w:p>
    <w:p w14:paraId="6EA3EEAE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VI – </w:t>
      </w:r>
      <w:proofErr w:type="gramStart"/>
      <w:r w:rsidRPr="00850834">
        <w:rPr>
          <w:sz w:val="23"/>
          <w:szCs w:val="23"/>
        </w:rPr>
        <w:t>respostas</w:t>
      </w:r>
      <w:proofErr w:type="gramEnd"/>
      <w:r w:rsidRPr="00850834">
        <w:rPr>
          <w:sz w:val="23"/>
          <w:szCs w:val="23"/>
        </w:rPr>
        <w:t xml:space="preserve"> a perguntas mais frequentes da sociedade;</w:t>
      </w:r>
    </w:p>
    <w:p w14:paraId="220870D7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VII – resultado do exercício do controle externo; e</w:t>
      </w:r>
    </w:p>
    <w:p w14:paraId="38DDA3A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VIII – outros dados exigidos por lei. </w:t>
      </w:r>
    </w:p>
    <w:p w14:paraId="29DCE6D6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1º As informações serão disponibilizadas diretamente em área de conteúdo do Portal da Câmara Municipal de Guaíra.</w:t>
      </w:r>
    </w:p>
    <w:p w14:paraId="1A90620E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2º Para os fins desta Resolução, o Portal da Câmara Municipal de Guaíra deve atender, entre outros, aos requisitos estabelecidos no § 3º do art. 8º, da Lei Federal nº 12.527/2011.</w:t>
      </w:r>
    </w:p>
    <w:p w14:paraId="300E836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trike/>
          <w:sz w:val="23"/>
          <w:szCs w:val="23"/>
        </w:rPr>
      </w:pPr>
      <w:r w:rsidRPr="00850834">
        <w:rPr>
          <w:sz w:val="23"/>
          <w:szCs w:val="23"/>
        </w:rPr>
        <w:t>§ 3º As unidades administrativas, em suas áreas de competência, deverão encaminhar as informações e respectivas atualizações à Diretoria Geral da Câmara Municipal de Guaíra</w:t>
      </w:r>
    </w:p>
    <w:p w14:paraId="37D42232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§ 4º Incumbe à Diretoria Geral da Câmara Municipal de Guaíra gerenciar a publicação e manutenção de informações atualizadas no Portal da Câmara. </w:t>
      </w:r>
    </w:p>
    <w:p w14:paraId="6030A3D7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4.º </w:t>
      </w:r>
      <w:r w:rsidRPr="00850834">
        <w:rPr>
          <w:sz w:val="23"/>
          <w:szCs w:val="23"/>
        </w:rPr>
        <w:t>Para os fins desta Resolução incumbe à Ouvidoria:</w:t>
      </w:r>
    </w:p>
    <w:p w14:paraId="450A5A7A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sob</w:t>
      </w:r>
      <w:proofErr w:type="gramEnd"/>
      <w:r w:rsidRPr="00850834">
        <w:rPr>
          <w:sz w:val="23"/>
          <w:szCs w:val="23"/>
        </w:rPr>
        <w:t xml:space="preserve"> demanda, orientar o público quanto a procedimentos para acesso à informação;</w:t>
      </w:r>
    </w:p>
    <w:p w14:paraId="393DDF53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sob</w:t>
      </w:r>
      <w:proofErr w:type="gramEnd"/>
      <w:r w:rsidRPr="00850834">
        <w:rPr>
          <w:sz w:val="23"/>
          <w:szCs w:val="23"/>
        </w:rPr>
        <w:t xml:space="preserve"> demanda, informar sobre a tramitação de documentos no Tribunal; e</w:t>
      </w:r>
    </w:p>
    <w:p w14:paraId="15AD474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III – receber pedidos de acesso à informação e encaminhá-los à ao Protocolo, para autuação e distribuição, se for o caso, conforme disposto nesta Resolução.</w:t>
      </w:r>
    </w:p>
    <w:p w14:paraId="339507C6" w14:textId="143BCA3B" w:rsidR="003A6BF3" w:rsidRDefault="003A6BF3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5º</w:t>
      </w:r>
      <w:r w:rsidRPr="00850834">
        <w:rPr>
          <w:sz w:val="23"/>
          <w:szCs w:val="23"/>
        </w:rPr>
        <w:t xml:space="preserve"> O acesso à informação será franqueado ao interessado, mesmo que este não mencione a Lei Federal nº 12.527/2011 para fundamentar seu requerimento.</w:t>
      </w:r>
    </w:p>
    <w:p w14:paraId="54CA082F" w14:textId="77777777" w:rsidR="008F621C" w:rsidRPr="00850834" w:rsidRDefault="008F621C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23"/>
          <w:szCs w:val="23"/>
        </w:rPr>
      </w:pPr>
    </w:p>
    <w:p w14:paraId="7758169C" w14:textId="77777777" w:rsidR="003A6BF3" w:rsidRPr="00850834" w:rsidRDefault="003A6BF3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lastRenderedPageBreak/>
        <w:t>Parágrafo único. Não se submeterão ao regime desta Resolução os requerimentos formulados por:</w:t>
      </w:r>
    </w:p>
    <w:p w14:paraId="09685D28" w14:textId="77777777" w:rsidR="003A6BF3" w:rsidRPr="00850834" w:rsidRDefault="003A6BF3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membros</w:t>
      </w:r>
      <w:proofErr w:type="gramEnd"/>
      <w:r w:rsidRPr="00850834">
        <w:rPr>
          <w:sz w:val="23"/>
          <w:szCs w:val="23"/>
        </w:rPr>
        <w:t xml:space="preserve"> do Poder Judiciário, do Poder Legislativo ou do Ministério Público, no exercício das funções;</w:t>
      </w:r>
    </w:p>
    <w:p w14:paraId="03CA6C06" w14:textId="77777777" w:rsidR="003A6BF3" w:rsidRPr="00850834" w:rsidRDefault="003A6BF3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autoridade ou servidor</w:t>
      </w:r>
      <w:proofErr w:type="gramEnd"/>
      <w:r w:rsidRPr="00850834">
        <w:rPr>
          <w:sz w:val="23"/>
          <w:szCs w:val="23"/>
        </w:rPr>
        <w:t xml:space="preserve"> de órgão ou ente público, no exercício de suas funções e conforme legislação específica;</w:t>
      </w:r>
    </w:p>
    <w:p w14:paraId="079EE744" w14:textId="77777777" w:rsidR="003A6BF3" w:rsidRPr="00850834" w:rsidRDefault="003A6BF3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III – advogado, nos processos em que esteja regularmente constituído; e</w:t>
      </w:r>
    </w:p>
    <w:p w14:paraId="761AE14F" w14:textId="0FFC9DAA" w:rsidR="003A6BF3" w:rsidRDefault="003A6BF3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12"/>
          <w:szCs w:val="12"/>
        </w:rPr>
      </w:pPr>
      <w:r w:rsidRPr="00850834">
        <w:rPr>
          <w:sz w:val="23"/>
          <w:szCs w:val="23"/>
        </w:rPr>
        <w:t xml:space="preserve">IV – </w:t>
      </w:r>
      <w:proofErr w:type="gramStart"/>
      <w:r w:rsidRPr="00850834">
        <w:rPr>
          <w:sz w:val="23"/>
          <w:szCs w:val="23"/>
        </w:rPr>
        <w:t>pessoa</w:t>
      </w:r>
      <w:proofErr w:type="gramEnd"/>
      <w:r w:rsidRPr="00850834">
        <w:rPr>
          <w:sz w:val="23"/>
          <w:szCs w:val="23"/>
        </w:rPr>
        <w:t xml:space="preserve"> devidamente habilitada nos autos, sobre matéria de processo em que seja parte ou interessada.</w:t>
      </w:r>
    </w:p>
    <w:p w14:paraId="69394F55" w14:textId="77777777" w:rsidR="008F621C" w:rsidRPr="008F621C" w:rsidRDefault="008F621C" w:rsidP="003A6BF3">
      <w:pPr>
        <w:autoSpaceDE w:val="0"/>
        <w:autoSpaceDN w:val="0"/>
        <w:adjustRightInd w:val="0"/>
        <w:spacing w:before="120" w:line="240" w:lineRule="auto"/>
        <w:ind w:firstLine="1134"/>
        <w:jc w:val="both"/>
        <w:rPr>
          <w:sz w:val="12"/>
          <w:szCs w:val="12"/>
        </w:rPr>
      </w:pPr>
    </w:p>
    <w:p w14:paraId="13B84789" w14:textId="77777777" w:rsidR="003A6BF3" w:rsidRPr="00850834" w:rsidRDefault="003A6BF3" w:rsidP="003A6BF3">
      <w:pPr>
        <w:spacing w:before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CAPÍTULO III</w:t>
      </w:r>
    </w:p>
    <w:p w14:paraId="1F9D0892" w14:textId="77777777" w:rsidR="003A6BF3" w:rsidRPr="00850834" w:rsidRDefault="003A6BF3" w:rsidP="003A6BF3">
      <w:pPr>
        <w:spacing w:after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DO PEDIDO DE ACESSO</w:t>
      </w:r>
    </w:p>
    <w:p w14:paraId="665E9AEA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6º </w:t>
      </w:r>
      <w:r w:rsidRPr="00850834">
        <w:rPr>
          <w:sz w:val="23"/>
          <w:szCs w:val="23"/>
        </w:rPr>
        <w:t xml:space="preserve">Qualquer pessoa poderá apresentar pedido de acesso à informação à Câmara Municipal de Guaíra. </w:t>
      </w:r>
    </w:p>
    <w:p w14:paraId="5669F92B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§ 1º O pedido de que trata o </w:t>
      </w:r>
      <w:r w:rsidRPr="00850834">
        <w:rPr>
          <w:i/>
          <w:sz w:val="23"/>
          <w:szCs w:val="23"/>
        </w:rPr>
        <w:t>caput</w:t>
      </w:r>
      <w:r w:rsidRPr="00850834">
        <w:rPr>
          <w:sz w:val="23"/>
          <w:szCs w:val="23"/>
        </w:rPr>
        <w:t xml:space="preserve"> deve conter a especificação da informação solicitada, a identificação e o endereço físico ou eletrônico do requerente para o recebimento de comunicações ou da informação requerida.</w:t>
      </w:r>
    </w:p>
    <w:p w14:paraId="3A88D19F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2º Não serão exigidos os motivos determinantes da solicitação de informação de interesse público.</w:t>
      </w:r>
    </w:p>
    <w:p w14:paraId="2DDE82E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3º Os pedidos de informação serão autuados com o assunto “</w:t>
      </w:r>
      <w:r w:rsidRPr="00850834">
        <w:rPr>
          <w:i/>
          <w:sz w:val="23"/>
          <w:szCs w:val="23"/>
        </w:rPr>
        <w:t>Pedido de Acesso à Informação</w:t>
      </w:r>
      <w:r w:rsidRPr="00850834">
        <w:rPr>
          <w:sz w:val="23"/>
          <w:szCs w:val="23"/>
        </w:rPr>
        <w:t>”.</w:t>
      </w:r>
    </w:p>
    <w:p w14:paraId="4C51807C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4º Não serão atendidos pedidos de acesso à informação:</w:t>
      </w:r>
    </w:p>
    <w:p w14:paraId="6DBAEC56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genéricos</w:t>
      </w:r>
      <w:proofErr w:type="gramEnd"/>
      <w:r w:rsidRPr="00850834">
        <w:rPr>
          <w:sz w:val="23"/>
          <w:szCs w:val="23"/>
        </w:rPr>
        <w:t>;</w:t>
      </w:r>
    </w:p>
    <w:p w14:paraId="3709908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desproporcionais</w:t>
      </w:r>
      <w:proofErr w:type="gramEnd"/>
      <w:r w:rsidRPr="00850834">
        <w:rPr>
          <w:sz w:val="23"/>
          <w:szCs w:val="23"/>
        </w:rPr>
        <w:t xml:space="preserve"> ou desarrazoados; ou</w:t>
      </w:r>
    </w:p>
    <w:p w14:paraId="04FAA3D3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b/>
          <w:color w:val="00B050"/>
          <w:sz w:val="23"/>
          <w:szCs w:val="23"/>
        </w:rPr>
      </w:pPr>
      <w:r w:rsidRPr="00850834">
        <w:rPr>
          <w:sz w:val="23"/>
          <w:szCs w:val="23"/>
        </w:rPr>
        <w:t xml:space="preserve">III – que exijam trabalhos adicionais de análise, interpretação ou consolidação de dados e informações, ou serviço de produção ou tratamento de dados que não seja de competência do órgão ou entidade. </w:t>
      </w:r>
    </w:p>
    <w:p w14:paraId="1E6B972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7º </w:t>
      </w:r>
      <w:r w:rsidRPr="00850834">
        <w:rPr>
          <w:sz w:val="23"/>
          <w:szCs w:val="23"/>
        </w:rPr>
        <w:t>O pedido de informação poderá ser requerido:</w:t>
      </w:r>
    </w:p>
    <w:p w14:paraId="2092107A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remotamente</w:t>
      </w:r>
      <w:proofErr w:type="gramEnd"/>
      <w:r w:rsidRPr="00850834">
        <w:rPr>
          <w:sz w:val="23"/>
          <w:szCs w:val="23"/>
        </w:rPr>
        <w:t>:</w:t>
      </w:r>
    </w:p>
    <w:p w14:paraId="1E8EEE57" w14:textId="77777777" w:rsidR="003A6BF3" w:rsidRPr="00850834" w:rsidRDefault="003A6BF3" w:rsidP="003A6BF3">
      <w:pPr>
        <w:pStyle w:val="PargrafodaLista"/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 por meio de preenchimento de formulário eletrônico disponibilizado no Portal da Câmara Municipal de Guaíra;</w:t>
      </w:r>
    </w:p>
    <w:p w14:paraId="6C5A4729" w14:textId="77777777" w:rsidR="003A6BF3" w:rsidRPr="00850834" w:rsidRDefault="003A6BF3" w:rsidP="003A6BF3">
      <w:pPr>
        <w:pStyle w:val="PargrafodaLista"/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 por meio de peticionamento eletrônico através de e-mail, no endereço: </w:t>
      </w:r>
      <w:r w:rsidRPr="00850834">
        <w:rPr>
          <w:i/>
          <w:iCs/>
          <w:sz w:val="23"/>
          <w:szCs w:val="23"/>
        </w:rPr>
        <w:t>camara@guaira.pr.leg.br</w:t>
      </w:r>
      <w:r w:rsidRPr="00850834">
        <w:rPr>
          <w:sz w:val="23"/>
          <w:szCs w:val="23"/>
        </w:rPr>
        <w:t xml:space="preserve">; </w:t>
      </w:r>
    </w:p>
    <w:p w14:paraId="5E68DBA4" w14:textId="5951A437" w:rsidR="003A6BF3" w:rsidRDefault="003A6BF3" w:rsidP="003A6BF3">
      <w:pPr>
        <w:pStyle w:val="PargrafodaLista"/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 via telefone através da linha direta da Ouvidoria; ou</w:t>
      </w:r>
    </w:p>
    <w:p w14:paraId="2C15A4B4" w14:textId="6B5A5A03" w:rsidR="008F621C" w:rsidRPr="008F621C" w:rsidRDefault="008F621C" w:rsidP="008F621C">
      <w:pPr>
        <w:spacing w:before="120" w:after="0" w:line="240" w:lineRule="auto"/>
        <w:ind w:left="4248"/>
        <w:jc w:val="both"/>
        <w:rPr>
          <w:sz w:val="23"/>
          <w:szCs w:val="23"/>
        </w:rPr>
      </w:pPr>
    </w:p>
    <w:p w14:paraId="77BF0435" w14:textId="349FA3C4" w:rsidR="003A6BF3" w:rsidRPr="00850834" w:rsidRDefault="003A6BF3" w:rsidP="003A6BF3">
      <w:pPr>
        <w:pStyle w:val="PargrafodaLista"/>
        <w:numPr>
          <w:ilvl w:val="0"/>
          <w:numId w:val="1"/>
        </w:numPr>
        <w:spacing w:before="120" w:after="0" w:line="240" w:lineRule="auto"/>
        <w:ind w:left="0"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 por correspondência.</w:t>
      </w:r>
    </w:p>
    <w:p w14:paraId="76115917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pessoalmente</w:t>
      </w:r>
      <w:proofErr w:type="gramEnd"/>
      <w:r w:rsidRPr="00850834">
        <w:rPr>
          <w:sz w:val="23"/>
          <w:szCs w:val="23"/>
        </w:rPr>
        <w:t xml:space="preserve">, mediante requerimento na Ouvidoria. </w:t>
      </w:r>
    </w:p>
    <w:p w14:paraId="1293C0AB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8º</w:t>
      </w:r>
      <w:r w:rsidRPr="00850834">
        <w:rPr>
          <w:sz w:val="23"/>
          <w:szCs w:val="23"/>
        </w:rPr>
        <w:t xml:space="preserve"> O pedido de informações será imediatamente encaminhado pela Ouvidoria ao Protocolo, que o remeterá à Presidência, exceto se a informação solicitada versar sobre matéria que seja objeto de processo em trâmite na Câmara Municipal de Guaíra, quando deverá ser observado o disposto no artigo 11.</w:t>
      </w:r>
    </w:p>
    <w:p w14:paraId="49531698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iCs/>
          <w:sz w:val="23"/>
          <w:szCs w:val="23"/>
        </w:rPr>
      </w:pPr>
      <w:r w:rsidRPr="00850834">
        <w:rPr>
          <w:iCs/>
          <w:sz w:val="23"/>
          <w:szCs w:val="23"/>
        </w:rPr>
        <w:t>Parágrafo único. No caso de processo encerrado e arquivado, a informação requerida poderá ser transmitida, de imediato, pela Ouvidoria.</w:t>
      </w:r>
    </w:p>
    <w:p w14:paraId="1396A115" w14:textId="77777777" w:rsidR="003A6BF3" w:rsidRPr="008F621C" w:rsidRDefault="003A6BF3" w:rsidP="003A6BF3">
      <w:pPr>
        <w:spacing w:before="120" w:line="240" w:lineRule="auto"/>
        <w:ind w:firstLine="1134"/>
        <w:rPr>
          <w:iCs/>
          <w:sz w:val="7"/>
          <w:szCs w:val="7"/>
        </w:rPr>
      </w:pPr>
    </w:p>
    <w:p w14:paraId="14AE70A2" w14:textId="77777777" w:rsidR="003A6BF3" w:rsidRPr="00850834" w:rsidRDefault="003A6BF3" w:rsidP="003A6BF3">
      <w:pPr>
        <w:spacing w:before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CAPÍTULO IV</w:t>
      </w:r>
    </w:p>
    <w:p w14:paraId="0323ADB4" w14:textId="77777777" w:rsidR="003A6BF3" w:rsidRPr="00850834" w:rsidRDefault="003A6BF3" w:rsidP="003A6BF3">
      <w:pPr>
        <w:spacing w:after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DO ATENDIMENTO DE PEDIDO DE ACESSO À INFORMAÇÃO</w:t>
      </w:r>
    </w:p>
    <w:p w14:paraId="0ACB845F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9º </w:t>
      </w:r>
      <w:r w:rsidRPr="00850834">
        <w:rPr>
          <w:sz w:val="23"/>
          <w:szCs w:val="23"/>
        </w:rPr>
        <w:t>Sempre que possível a informação deverá ser prestada imediatamente, mediante o encaminhamento de certidão ou da documentação solicitada</w:t>
      </w:r>
      <w:r w:rsidRPr="00850834" w:rsidDel="005A3972">
        <w:rPr>
          <w:sz w:val="23"/>
          <w:szCs w:val="23"/>
        </w:rPr>
        <w:t xml:space="preserve"> </w:t>
      </w:r>
      <w:r w:rsidRPr="00850834">
        <w:rPr>
          <w:sz w:val="23"/>
          <w:szCs w:val="23"/>
        </w:rPr>
        <w:t>ao interessado.</w:t>
      </w:r>
    </w:p>
    <w:p w14:paraId="3CA1E9E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Parágrafo único. Quando o pedido não puder ser atendido sem o concurso de outro departamento, a Presidência fixará prazo para que o departamento competente preste as informações requeridas.</w:t>
      </w:r>
    </w:p>
    <w:p w14:paraId="2A975F5C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10.</w:t>
      </w:r>
      <w:r w:rsidRPr="00850834">
        <w:rPr>
          <w:sz w:val="23"/>
          <w:szCs w:val="23"/>
        </w:rPr>
        <w:t xml:space="preserve"> A informação armazenada em formato digital será disponibilizada nesse formato, caso não haja pedido do requerente em sentido diverso. </w:t>
      </w:r>
    </w:p>
    <w:p w14:paraId="0C32212B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11.</w:t>
      </w:r>
      <w:r w:rsidRPr="00850834">
        <w:rPr>
          <w:sz w:val="23"/>
          <w:szCs w:val="23"/>
        </w:rPr>
        <w:t xml:space="preserve"> Caso a informação solicitada verse sobre matéria que seja objeto de procedimento em trâmite na Câmara Municipal de Guaíra, a Diretoria Geral procederá à distribuição do pedido ao departamento afeto, para relato de seu teor e decisões a serem tomadas.</w:t>
      </w:r>
    </w:p>
    <w:p w14:paraId="7A2F32C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1º Ao deferir o pedido, o acesso à informação poderá se dar:</w:t>
      </w:r>
    </w:p>
    <w:p w14:paraId="7FBCEDE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mediante</w:t>
      </w:r>
      <w:proofErr w:type="gramEnd"/>
      <w:r w:rsidRPr="00850834">
        <w:rPr>
          <w:sz w:val="23"/>
          <w:szCs w:val="23"/>
        </w:rPr>
        <w:t xml:space="preserve"> o encaminhamento, ao interessado, de certidão emitida pela Diretoria Geral, contendo as informações especificadas no despacho;</w:t>
      </w:r>
    </w:p>
    <w:p w14:paraId="0E000533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mediante</w:t>
      </w:r>
      <w:proofErr w:type="gramEnd"/>
      <w:r w:rsidRPr="00850834">
        <w:rPr>
          <w:sz w:val="23"/>
          <w:szCs w:val="23"/>
        </w:rPr>
        <w:t xml:space="preserve"> acesso às peças processuais indicadas pela autoridade ou departamento competente;</w:t>
      </w:r>
    </w:p>
    <w:p w14:paraId="31D42B41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III – mediante deferimento de vistas e cópias, nos termos do Regimento Interno;</w:t>
      </w:r>
    </w:p>
    <w:p w14:paraId="338C1928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IV – </w:t>
      </w:r>
      <w:proofErr w:type="gramStart"/>
      <w:r w:rsidRPr="00850834">
        <w:rPr>
          <w:sz w:val="23"/>
          <w:szCs w:val="23"/>
        </w:rPr>
        <w:t>mediante</w:t>
      </w:r>
      <w:proofErr w:type="gramEnd"/>
      <w:r w:rsidRPr="00850834">
        <w:rPr>
          <w:sz w:val="23"/>
          <w:szCs w:val="23"/>
        </w:rPr>
        <w:t xml:space="preserve"> publicação no Diário Oficial.</w:t>
      </w:r>
    </w:p>
    <w:p w14:paraId="20ADE462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2º Ultimadas as providências indicadas neste artigo, os autos serão encerrados.</w:t>
      </w:r>
    </w:p>
    <w:p w14:paraId="4A1F36B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12. </w:t>
      </w:r>
      <w:r w:rsidRPr="00850834">
        <w:rPr>
          <w:sz w:val="23"/>
          <w:szCs w:val="23"/>
        </w:rPr>
        <w:t>Se o pedido envolver mais de um procedimento ou informações que estejam sob a responsabilidade de mais de uma autoridade, poderão ser feitas tantas autuações quantas forem necessárias à conveniência de sua tramitação e à celeridade na sua prestação.</w:t>
      </w:r>
    </w:p>
    <w:p w14:paraId="2A826C96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lastRenderedPageBreak/>
        <w:t>Art. 13</w:t>
      </w:r>
      <w:r w:rsidRPr="00850834">
        <w:rPr>
          <w:sz w:val="23"/>
          <w:szCs w:val="23"/>
        </w:rPr>
        <w:t xml:space="preserve">. Entregues as informações solicitadas ou, no caso de indeferimento, transcorrido o prazo legal sem que tenha havido interposição de recurso, o Presidente, conforme o caso, determinará o encerramento do processo, com encaminhamento à Ouvidoria para anotação. </w:t>
      </w:r>
    </w:p>
    <w:p w14:paraId="688C7E1F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14.</w:t>
      </w:r>
      <w:r w:rsidRPr="00850834">
        <w:rPr>
          <w:sz w:val="23"/>
          <w:szCs w:val="23"/>
        </w:rPr>
        <w:t xml:space="preserve"> O serviço de busca e fornecimento da informação é gratuito, salvo nas hipóteses de reprodução de documentos pela Câmara Municipal de Guaíra, situação em que poderá ser cobrado exclusivamente o valor necessário ao ressarcimento do custo dos serviços e dos materiais utilizados.</w:t>
      </w:r>
    </w:p>
    <w:p w14:paraId="70CF5DF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Parágrafo único. Estará isento de ressarcir os custos previstos no </w:t>
      </w:r>
      <w:r w:rsidRPr="00850834">
        <w:rPr>
          <w:i/>
          <w:sz w:val="23"/>
          <w:szCs w:val="23"/>
        </w:rPr>
        <w:t>caput</w:t>
      </w:r>
      <w:r w:rsidRPr="00850834">
        <w:rPr>
          <w:b/>
          <w:sz w:val="23"/>
          <w:szCs w:val="23"/>
        </w:rPr>
        <w:t xml:space="preserve"> </w:t>
      </w:r>
      <w:r w:rsidRPr="00850834">
        <w:rPr>
          <w:sz w:val="23"/>
          <w:szCs w:val="23"/>
        </w:rPr>
        <w:t xml:space="preserve">todo aquele cuja situação econômica não lhe permita fazê-lo sem prejuízo do sustento próprio ou da família, declarada nos termos da Lei nº 7.115, de 29 de agosto de 1.983. </w:t>
      </w:r>
    </w:p>
    <w:p w14:paraId="5E551D2E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15.</w:t>
      </w:r>
      <w:r w:rsidRPr="00850834">
        <w:rPr>
          <w:sz w:val="23"/>
          <w:szCs w:val="23"/>
        </w:rPr>
        <w:t xml:space="preserve"> Não sendo possível conceder o acesso imediato, na forma disposta no artigo 9º, deverá ser informado ao requerente, em prazo não superior a 20 (vinte) dias: </w:t>
      </w:r>
    </w:p>
    <w:p w14:paraId="024D542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- </w:t>
      </w:r>
      <w:proofErr w:type="gramStart"/>
      <w:r w:rsidRPr="00850834">
        <w:rPr>
          <w:sz w:val="23"/>
          <w:szCs w:val="23"/>
        </w:rPr>
        <w:t>a</w:t>
      </w:r>
      <w:proofErr w:type="gramEnd"/>
      <w:r w:rsidRPr="00850834">
        <w:rPr>
          <w:sz w:val="23"/>
          <w:szCs w:val="23"/>
        </w:rPr>
        <w:t xml:space="preserve"> data, local e modo para se realizar a consulta, efetuar a reprodução ou obter a certidão; </w:t>
      </w:r>
    </w:p>
    <w:p w14:paraId="6BA1A82A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trike/>
          <w:sz w:val="23"/>
          <w:szCs w:val="23"/>
        </w:rPr>
      </w:pPr>
      <w:r w:rsidRPr="00850834">
        <w:rPr>
          <w:sz w:val="23"/>
          <w:szCs w:val="23"/>
        </w:rPr>
        <w:t xml:space="preserve">II - </w:t>
      </w:r>
      <w:proofErr w:type="gramStart"/>
      <w:r w:rsidRPr="00850834">
        <w:rPr>
          <w:sz w:val="23"/>
          <w:szCs w:val="23"/>
        </w:rPr>
        <w:t>as</w:t>
      </w:r>
      <w:proofErr w:type="gramEnd"/>
      <w:r w:rsidRPr="00850834">
        <w:rPr>
          <w:sz w:val="23"/>
          <w:szCs w:val="23"/>
        </w:rPr>
        <w:t xml:space="preserve"> razões de fato ou de direito da recusa, total ou parcial, do acesso pretendido; ou </w:t>
      </w:r>
    </w:p>
    <w:p w14:paraId="33BD5137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III - que não possui a informação, indicando, se conhecido, o órgão ou a entidade que a detém.</w:t>
      </w:r>
    </w:p>
    <w:p w14:paraId="00E1826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§ 1º O prazo referido no </w:t>
      </w:r>
      <w:r w:rsidRPr="00850834">
        <w:rPr>
          <w:i/>
          <w:sz w:val="23"/>
          <w:szCs w:val="23"/>
        </w:rPr>
        <w:t>caput</w:t>
      </w:r>
      <w:r w:rsidRPr="00850834">
        <w:rPr>
          <w:sz w:val="23"/>
          <w:szCs w:val="23"/>
        </w:rPr>
        <w:t xml:space="preserve"> poderá ser prorrogado por mais 10 (dez) dias, mediante justificativa expressa ao requerente.</w:t>
      </w:r>
    </w:p>
    <w:p w14:paraId="6655421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2º Caso a informação solicitada esteja disponível ao público em formato impresso, eletrônico ou em qualquer outro meio de acesso universal, serão informados ao requerente o lugar e a forma pela qual se poderá consultar, obter ou reproduzir a referida informação, procedimento esse que desonerará a Câmara Municipal de Guaíra da obrigação de seu fornecimento direto, salvo se o requerente declarar não dispor de meios para realizar por si mesmo tais procedimentos.</w:t>
      </w:r>
    </w:p>
    <w:p w14:paraId="6FD5A341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3º Ultimadas as providências indicadas neste artigo, o processo será encaminhado para anotação na Ouvidoria e encerramento na Diretoria, na forma regimental.</w:t>
      </w:r>
    </w:p>
    <w:p w14:paraId="71E4E8AD" w14:textId="77777777" w:rsidR="003A6BF3" w:rsidRPr="00850834" w:rsidRDefault="003A6BF3" w:rsidP="00850834">
      <w:pPr>
        <w:spacing w:after="0" w:line="240" w:lineRule="auto"/>
        <w:jc w:val="center"/>
        <w:rPr>
          <w:b/>
          <w:sz w:val="23"/>
          <w:szCs w:val="23"/>
        </w:rPr>
      </w:pPr>
    </w:p>
    <w:p w14:paraId="75BF1C9F" w14:textId="77777777" w:rsidR="003A6BF3" w:rsidRPr="00850834" w:rsidRDefault="003A6BF3" w:rsidP="003A6BF3">
      <w:pPr>
        <w:spacing w:before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 xml:space="preserve">CAPÍTULO V </w:t>
      </w:r>
    </w:p>
    <w:p w14:paraId="3FB9EFA1" w14:textId="77777777" w:rsidR="003A6BF3" w:rsidRPr="00850834" w:rsidRDefault="003A6BF3" w:rsidP="003A6BF3">
      <w:pPr>
        <w:spacing w:after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 xml:space="preserve">DAS RESTRIÇÕES DE ACESSO À INFORMAÇÃO </w:t>
      </w:r>
    </w:p>
    <w:p w14:paraId="5B2AD4AB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16. </w:t>
      </w:r>
      <w:r w:rsidRPr="00850834">
        <w:rPr>
          <w:sz w:val="23"/>
          <w:szCs w:val="23"/>
        </w:rPr>
        <w:t>A negativa do acesso à informação deverá ser motivada, em despacho do Presidente ou do servidor responsável do setor afetado, observado o disposto na Lei nº 12.527/2011 e neste Decreto.</w:t>
      </w:r>
    </w:p>
    <w:p w14:paraId="152D948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17. </w:t>
      </w:r>
      <w:r w:rsidRPr="00850834">
        <w:rPr>
          <w:sz w:val="23"/>
          <w:szCs w:val="23"/>
        </w:rPr>
        <w:t>Será indeferido o pedido de informações:</w:t>
      </w:r>
    </w:p>
    <w:p w14:paraId="10A7511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lastRenderedPageBreak/>
        <w:t xml:space="preserve">I – </w:t>
      </w:r>
      <w:proofErr w:type="gramStart"/>
      <w:r w:rsidRPr="00850834">
        <w:rPr>
          <w:sz w:val="23"/>
          <w:szCs w:val="23"/>
        </w:rPr>
        <w:t>protegidas</w:t>
      </w:r>
      <w:proofErr w:type="gramEnd"/>
      <w:r w:rsidRPr="00850834">
        <w:rPr>
          <w:sz w:val="23"/>
          <w:szCs w:val="23"/>
        </w:rPr>
        <w:t xml:space="preserve"> por tratamento sigiloso previsto em lei, a fim de preservar direitos e garantias individuais;</w:t>
      </w:r>
    </w:p>
    <w:p w14:paraId="7DDF921C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protegidas</w:t>
      </w:r>
      <w:proofErr w:type="gramEnd"/>
      <w:r w:rsidRPr="00850834">
        <w:rPr>
          <w:sz w:val="23"/>
          <w:szCs w:val="23"/>
        </w:rPr>
        <w:t xml:space="preserve"> por determinação judicial;</w:t>
      </w:r>
    </w:p>
    <w:p w14:paraId="04F52E71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III – que coloquem em risco a segurança física e/ou tecnológica da Câmara Municipal de Guaíra, bem como as que violem a Política de Segurança Geral aplicada ao Município; </w:t>
      </w:r>
    </w:p>
    <w:p w14:paraId="4D0358AD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IV – </w:t>
      </w:r>
      <w:proofErr w:type="gramStart"/>
      <w:r w:rsidRPr="00850834">
        <w:rPr>
          <w:sz w:val="23"/>
          <w:szCs w:val="23"/>
        </w:rPr>
        <w:t>que</w:t>
      </w:r>
      <w:proofErr w:type="gramEnd"/>
      <w:r w:rsidRPr="00850834">
        <w:rPr>
          <w:sz w:val="23"/>
          <w:szCs w:val="23"/>
        </w:rPr>
        <w:t xml:space="preserve"> comprometam ou possam comprometer a eficácia de fiscalizações previstas ou em andamento;</w:t>
      </w:r>
    </w:p>
    <w:p w14:paraId="146DC476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V – </w:t>
      </w:r>
      <w:proofErr w:type="gramStart"/>
      <w:r w:rsidRPr="00850834">
        <w:rPr>
          <w:sz w:val="23"/>
          <w:szCs w:val="23"/>
        </w:rPr>
        <w:t>pessoais</w:t>
      </w:r>
      <w:proofErr w:type="gramEnd"/>
      <w:r w:rsidRPr="00850834">
        <w:rPr>
          <w:sz w:val="23"/>
          <w:szCs w:val="23"/>
        </w:rPr>
        <w:t>, assim consideradas as que dizem respeito à intimidade, à vida privada, à honra e à imagem das pessoas, bem como às liberdades e garantias individuais, nos termos do art. 31 da Lei nº 12.527/2011; e</w:t>
      </w:r>
    </w:p>
    <w:p w14:paraId="52168DA7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VI – </w:t>
      </w:r>
      <w:proofErr w:type="gramStart"/>
      <w:r w:rsidRPr="00850834">
        <w:rPr>
          <w:sz w:val="23"/>
          <w:szCs w:val="23"/>
        </w:rPr>
        <w:t>que</w:t>
      </w:r>
      <w:proofErr w:type="gramEnd"/>
      <w:r w:rsidRPr="00850834">
        <w:rPr>
          <w:sz w:val="23"/>
          <w:szCs w:val="23"/>
        </w:rPr>
        <w:t xml:space="preserve"> envolvam informação classificada como reservada, secreta ou ultrassecreta.</w:t>
      </w:r>
    </w:p>
    <w:p w14:paraId="46450EA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1º As informações relativas ao inciso IV poderão ter sua divulgação autorizada apenas no momento em que não implicarem riscos ao sucesso da fiscalização.</w:t>
      </w:r>
    </w:p>
    <w:p w14:paraId="624F94A6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§ 2º Em qualquer hipótese, é direito do requerente obter o inteiro teor de decisão de negativa de acesso, por certidão ou cópia.</w:t>
      </w:r>
    </w:p>
    <w:p w14:paraId="220693CD" w14:textId="77777777" w:rsidR="003A6BF3" w:rsidRPr="008F621C" w:rsidRDefault="003A6BF3" w:rsidP="003A6BF3">
      <w:pPr>
        <w:spacing w:before="120" w:line="240" w:lineRule="auto"/>
        <w:ind w:firstLine="1134"/>
        <w:rPr>
          <w:sz w:val="11"/>
          <w:szCs w:val="11"/>
        </w:rPr>
      </w:pPr>
    </w:p>
    <w:p w14:paraId="7160DDBC" w14:textId="77777777" w:rsidR="003A6BF3" w:rsidRPr="00850834" w:rsidRDefault="003A6BF3" w:rsidP="003A6BF3">
      <w:pPr>
        <w:autoSpaceDE w:val="0"/>
        <w:autoSpaceDN w:val="0"/>
        <w:adjustRightInd w:val="0"/>
        <w:spacing w:before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CAPÍTULO VI</w:t>
      </w:r>
    </w:p>
    <w:p w14:paraId="2C277354" w14:textId="77777777" w:rsidR="003A6BF3" w:rsidRPr="00850834" w:rsidRDefault="003A6BF3" w:rsidP="003A6BF3">
      <w:pPr>
        <w:autoSpaceDE w:val="0"/>
        <w:autoSpaceDN w:val="0"/>
        <w:adjustRightInd w:val="0"/>
        <w:spacing w:after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DO RECURSO</w:t>
      </w:r>
    </w:p>
    <w:p w14:paraId="0080251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18.</w:t>
      </w:r>
      <w:r w:rsidRPr="00850834">
        <w:rPr>
          <w:sz w:val="23"/>
          <w:szCs w:val="23"/>
        </w:rPr>
        <w:t xml:space="preserve"> Da decisão denegatória do “pedido de acesso à informação” poderá o interessado interpor Recurso, no prazo de 10 (dez) dias, a contar da data de publicação da decisão ou ciência do requerente.</w:t>
      </w:r>
    </w:p>
    <w:p w14:paraId="4F1B0F49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>Parágrafo único. Na hipótese de não ser exercido o juízo de retratação, a matéria será submetida à deliberação do Plenário, na sessão subsequente, independentemente de inclusão em pauta.</w:t>
      </w:r>
    </w:p>
    <w:p w14:paraId="5C264500" w14:textId="77777777" w:rsidR="003A6BF3" w:rsidRPr="008F621C" w:rsidRDefault="003A6BF3" w:rsidP="003A6BF3">
      <w:pPr>
        <w:spacing w:before="120" w:line="240" w:lineRule="auto"/>
        <w:ind w:firstLine="1134"/>
        <w:rPr>
          <w:sz w:val="8"/>
          <w:szCs w:val="8"/>
        </w:rPr>
      </w:pPr>
    </w:p>
    <w:p w14:paraId="4332025E" w14:textId="77777777" w:rsidR="003A6BF3" w:rsidRPr="00850834" w:rsidRDefault="003A6BF3" w:rsidP="003A6BF3">
      <w:pPr>
        <w:keepNext/>
        <w:keepLines/>
        <w:spacing w:before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CAPÍTULO VII</w:t>
      </w:r>
    </w:p>
    <w:p w14:paraId="7091A32B" w14:textId="77777777" w:rsidR="003A6BF3" w:rsidRPr="00850834" w:rsidRDefault="003A6BF3" w:rsidP="003A6BF3">
      <w:pPr>
        <w:keepNext/>
        <w:keepLines/>
        <w:spacing w:after="120" w:line="240" w:lineRule="auto"/>
        <w:jc w:val="center"/>
        <w:rPr>
          <w:b/>
          <w:sz w:val="23"/>
          <w:szCs w:val="23"/>
        </w:rPr>
      </w:pPr>
      <w:r w:rsidRPr="00850834">
        <w:rPr>
          <w:b/>
          <w:sz w:val="23"/>
          <w:szCs w:val="23"/>
        </w:rPr>
        <w:t>DISPOSIÇÕES FINAIS</w:t>
      </w:r>
    </w:p>
    <w:p w14:paraId="1E2D8C5A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19.</w:t>
      </w:r>
      <w:r w:rsidRPr="00850834">
        <w:rPr>
          <w:sz w:val="23"/>
          <w:szCs w:val="23"/>
        </w:rPr>
        <w:t xml:space="preserve"> Compete ao Presidente:</w:t>
      </w:r>
    </w:p>
    <w:p w14:paraId="546E298B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 – </w:t>
      </w:r>
      <w:proofErr w:type="gramStart"/>
      <w:r w:rsidRPr="00850834">
        <w:rPr>
          <w:sz w:val="23"/>
          <w:szCs w:val="23"/>
        </w:rPr>
        <w:t>zelar</w:t>
      </w:r>
      <w:proofErr w:type="gramEnd"/>
      <w:r w:rsidRPr="00850834">
        <w:rPr>
          <w:sz w:val="23"/>
          <w:szCs w:val="23"/>
        </w:rPr>
        <w:t xml:space="preserve"> pelo cumprimento dos prazos relativos ao atendimento de pedido de acesso à informação a que se refere esta Resolução; e</w:t>
      </w:r>
    </w:p>
    <w:p w14:paraId="213C92F6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II – </w:t>
      </w:r>
      <w:proofErr w:type="gramStart"/>
      <w:r w:rsidRPr="00850834">
        <w:rPr>
          <w:sz w:val="23"/>
          <w:szCs w:val="23"/>
        </w:rPr>
        <w:t>apurar e processar</w:t>
      </w:r>
      <w:proofErr w:type="gramEnd"/>
      <w:r w:rsidRPr="00850834">
        <w:rPr>
          <w:sz w:val="23"/>
          <w:szCs w:val="23"/>
        </w:rPr>
        <w:t xml:space="preserve"> as condutas ilícitas descritas no art. 32 da Lei nº 12.527/2011, aplicando-se, no que couber, o disposto no Regimento Interno, no Estatuto dos Servidores Municipais e na Lei Orgânica Municipal.</w:t>
      </w:r>
    </w:p>
    <w:p w14:paraId="2BDEBC90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lastRenderedPageBreak/>
        <w:t>Parágrafo único. Na hipótese do inciso II, tratando-se de ato cometido por Vereador, a competência será do Conselho de Ética e Disciplina.</w:t>
      </w:r>
    </w:p>
    <w:p w14:paraId="1AF4A7F2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>Art. 20</w:t>
      </w:r>
      <w:r w:rsidRPr="00850834">
        <w:rPr>
          <w:sz w:val="23"/>
          <w:szCs w:val="23"/>
        </w:rPr>
        <w:t>. Anualmente, a Câmara Municipal de Guaíra disponibilizará, em seu portal, relatório estatístico, contendo a quantidade de pedidos de informação recebidos, atendidos e indeferidos, bem como informações genéricas de sobre seus solicitantes.</w:t>
      </w:r>
    </w:p>
    <w:p w14:paraId="36DBBB44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§ 1º O aprimoramento da identificação das informações mencionadas no </w:t>
      </w:r>
      <w:r w:rsidRPr="00850834">
        <w:rPr>
          <w:i/>
          <w:sz w:val="23"/>
          <w:szCs w:val="23"/>
        </w:rPr>
        <w:t xml:space="preserve">caput </w:t>
      </w:r>
      <w:r w:rsidRPr="00850834">
        <w:rPr>
          <w:i/>
          <w:iCs/>
          <w:sz w:val="23"/>
          <w:szCs w:val="23"/>
        </w:rPr>
        <w:t>ocorrerá na medida do provimento da infraestrutura</w:t>
      </w:r>
      <w:r w:rsidRPr="00850834">
        <w:rPr>
          <w:sz w:val="23"/>
          <w:szCs w:val="23"/>
        </w:rPr>
        <w:t xml:space="preserve"> necessária.</w:t>
      </w:r>
    </w:p>
    <w:p w14:paraId="26ABFD11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sz w:val="23"/>
          <w:szCs w:val="23"/>
        </w:rPr>
        <w:t xml:space="preserve">§ 2º A Ouvidoria será responsável pela compilação dos pedidos de informação recebidos e manterá exemplar disponível do ato indicado no </w:t>
      </w:r>
      <w:r w:rsidRPr="00850834">
        <w:rPr>
          <w:i/>
          <w:sz w:val="23"/>
          <w:szCs w:val="23"/>
        </w:rPr>
        <w:t>caput</w:t>
      </w:r>
      <w:r w:rsidRPr="00850834">
        <w:rPr>
          <w:sz w:val="23"/>
          <w:szCs w:val="23"/>
        </w:rPr>
        <w:t xml:space="preserve"> para consulta pública em sua dependência.</w:t>
      </w:r>
    </w:p>
    <w:p w14:paraId="2F183517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21. </w:t>
      </w:r>
      <w:r w:rsidRPr="00850834">
        <w:rPr>
          <w:sz w:val="23"/>
          <w:szCs w:val="23"/>
        </w:rPr>
        <w:t>Fica o Presidente autorizado a expedir os atos necessários à regulamentação deste Decreto, bem como a dirimir os casos omissos.</w:t>
      </w:r>
    </w:p>
    <w:p w14:paraId="4EB98ADF" w14:textId="77777777" w:rsidR="003A6BF3" w:rsidRPr="00850834" w:rsidRDefault="003A6BF3" w:rsidP="003A6BF3">
      <w:pPr>
        <w:spacing w:before="120" w:line="240" w:lineRule="auto"/>
        <w:ind w:firstLine="1134"/>
        <w:jc w:val="both"/>
        <w:rPr>
          <w:sz w:val="23"/>
          <w:szCs w:val="23"/>
        </w:rPr>
      </w:pPr>
      <w:r w:rsidRPr="00850834">
        <w:rPr>
          <w:b/>
          <w:sz w:val="23"/>
          <w:szCs w:val="23"/>
        </w:rPr>
        <w:t xml:space="preserve">Art. 22. </w:t>
      </w:r>
      <w:r w:rsidRPr="00850834">
        <w:rPr>
          <w:sz w:val="23"/>
          <w:szCs w:val="23"/>
        </w:rPr>
        <w:t>Esta Resolução entra em vigor na data de sua publicação.</w:t>
      </w:r>
    </w:p>
    <w:p w14:paraId="1A898086" w14:textId="0E9A7AA8" w:rsidR="003A6BF3" w:rsidRPr="00850834" w:rsidRDefault="00850834" w:rsidP="008F621C">
      <w:pPr>
        <w:spacing w:before="120" w:line="240" w:lineRule="auto"/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t>Edifício da Câmara Municipal de Guaíra, Estado do Paraná,</w:t>
      </w:r>
      <w:r w:rsidR="003A6BF3" w:rsidRPr="00850834">
        <w:rPr>
          <w:sz w:val="23"/>
          <w:szCs w:val="23"/>
        </w:rPr>
        <w:t xml:space="preserve"> </w:t>
      </w:r>
      <w:r w:rsidR="008F621C">
        <w:rPr>
          <w:sz w:val="23"/>
          <w:szCs w:val="23"/>
        </w:rPr>
        <w:t>18</w:t>
      </w:r>
      <w:r w:rsidR="003A6BF3" w:rsidRPr="00850834">
        <w:rPr>
          <w:sz w:val="23"/>
          <w:szCs w:val="23"/>
        </w:rPr>
        <w:t xml:space="preserve"> de </w:t>
      </w:r>
      <w:r>
        <w:rPr>
          <w:sz w:val="23"/>
          <w:szCs w:val="23"/>
        </w:rPr>
        <w:t>outubro</w:t>
      </w:r>
      <w:r w:rsidR="003A6BF3" w:rsidRPr="00850834">
        <w:rPr>
          <w:sz w:val="23"/>
          <w:szCs w:val="23"/>
        </w:rPr>
        <w:t xml:space="preserve"> de 2022.</w:t>
      </w:r>
    </w:p>
    <w:p w14:paraId="2814574B" w14:textId="77777777" w:rsidR="003A6BF3" w:rsidRPr="00597B4A" w:rsidRDefault="003A6BF3" w:rsidP="003A6BF3">
      <w:pPr>
        <w:spacing w:before="120"/>
        <w:ind w:firstLine="1134"/>
        <w:rPr>
          <w:sz w:val="16"/>
          <w:szCs w:val="16"/>
        </w:rPr>
      </w:pPr>
    </w:p>
    <w:p w14:paraId="2F659E15" w14:textId="77777777" w:rsidR="003A6BF3" w:rsidRPr="00597B4A" w:rsidRDefault="003A6BF3" w:rsidP="003A6BF3">
      <w:pPr>
        <w:spacing w:before="120"/>
        <w:ind w:firstLine="1134"/>
        <w:rPr>
          <w:sz w:val="16"/>
          <w:szCs w:val="16"/>
        </w:rPr>
      </w:pPr>
    </w:p>
    <w:p w14:paraId="686E4A31" w14:textId="77777777" w:rsidR="003A6BF3" w:rsidRDefault="003A6BF3" w:rsidP="003A6BF3">
      <w:pPr>
        <w:spacing w:line="240" w:lineRule="auto"/>
        <w:jc w:val="center"/>
      </w:pPr>
      <w:r>
        <w:rPr>
          <w:b/>
        </w:rPr>
        <w:t>RAUFI EDSON FRANCO PEDROSO</w:t>
      </w:r>
      <w:r>
        <w:rPr>
          <w:b/>
        </w:rPr>
        <w:br/>
      </w:r>
      <w:r>
        <w:t>Presidente</w:t>
      </w:r>
    </w:p>
    <w:p w14:paraId="3100ED23" w14:textId="77777777" w:rsidR="003A6BF3" w:rsidRDefault="003A6BF3" w:rsidP="003A6BF3">
      <w:pPr>
        <w:spacing w:line="240" w:lineRule="auto"/>
        <w:jc w:val="center"/>
      </w:pPr>
    </w:p>
    <w:p w14:paraId="0B96335B" w14:textId="77777777" w:rsidR="003A6BF3" w:rsidRPr="00574A2C" w:rsidRDefault="003A6BF3" w:rsidP="003A6BF3">
      <w:pPr>
        <w:spacing w:line="240" w:lineRule="auto"/>
        <w:jc w:val="center"/>
      </w:pPr>
      <w:r>
        <w:rPr>
          <w:b/>
          <w:bCs/>
        </w:rPr>
        <w:t>TEREZA CAMILO DOS SANTOS</w:t>
      </w:r>
      <w:r>
        <w:rPr>
          <w:b/>
          <w:bCs/>
        </w:rPr>
        <w:br/>
      </w:r>
      <w:r>
        <w:t>Secretária</w:t>
      </w:r>
    </w:p>
    <w:p w14:paraId="2B516562" w14:textId="356B1DD5" w:rsidR="000A47A2" w:rsidRDefault="000A47A2"/>
    <w:p w14:paraId="69643304" w14:textId="44061AF6" w:rsidR="003A6BF3" w:rsidRDefault="003A6BF3"/>
    <w:p w14:paraId="39452888" w14:textId="2D30C917" w:rsidR="003A6BF3" w:rsidRDefault="003A6BF3"/>
    <w:p w14:paraId="439F4F79" w14:textId="51B89FCF" w:rsidR="003A6BF3" w:rsidRDefault="003A6BF3"/>
    <w:p w14:paraId="32D7B3A6" w14:textId="1813ACEA" w:rsidR="003A6BF3" w:rsidRDefault="003A6BF3"/>
    <w:p w14:paraId="45DD5D08" w14:textId="5846D572" w:rsidR="003A6BF3" w:rsidRDefault="003A6BF3"/>
    <w:sectPr w:rsidR="003A6BF3" w:rsidSect="00850834">
      <w:pgSz w:w="11906" w:h="16838"/>
      <w:pgMar w:top="2410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2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F3"/>
    <w:rsid w:val="00030E85"/>
    <w:rsid w:val="000A47A2"/>
    <w:rsid w:val="00295174"/>
    <w:rsid w:val="003A6BF3"/>
    <w:rsid w:val="005002C9"/>
    <w:rsid w:val="00630726"/>
    <w:rsid w:val="00850834"/>
    <w:rsid w:val="00856BF5"/>
    <w:rsid w:val="008F621C"/>
    <w:rsid w:val="00900307"/>
    <w:rsid w:val="00B76271"/>
    <w:rsid w:val="00DF71EA"/>
    <w:rsid w:val="00E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EA7"/>
  <w15:chartTrackingRefBased/>
  <w15:docId w15:val="{CB646DAC-1641-47A2-AAB5-F93654B9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BF3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A6BF3"/>
  </w:style>
  <w:style w:type="paragraph" w:styleId="SemEspaamento">
    <w:name w:val="No Spacing"/>
    <w:link w:val="SemEspaamentoChar"/>
    <w:uiPriority w:val="1"/>
    <w:qFormat/>
    <w:rsid w:val="003A6BF3"/>
    <w:pPr>
      <w:spacing w:after="0" w:line="240" w:lineRule="auto"/>
    </w:pPr>
  </w:style>
  <w:style w:type="paragraph" w:customStyle="1" w:styleId="Default">
    <w:name w:val="Default"/>
    <w:rsid w:val="003A6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F62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6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2016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2022-10-19T17:26:00Z</cp:lastPrinted>
  <dcterms:created xsi:type="dcterms:W3CDTF">2022-09-29T16:58:00Z</dcterms:created>
  <dcterms:modified xsi:type="dcterms:W3CDTF">2022-10-19T17:28:00Z</dcterms:modified>
</cp:coreProperties>
</file>